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A02D2" w14:textId="77777777" w:rsidR="000161EF" w:rsidRPr="000161EF" w:rsidRDefault="000161EF" w:rsidP="00617D44">
      <w:pPr>
        <w:jc w:val="right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  <w:r w:rsidRPr="000161EF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ПРЕСС-РЕЛИЗ</w:t>
      </w:r>
    </w:p>
    <w:p w14:paraId="153E96B3" w14:textId="46F5D8B2" w:rsidR="00B82F39" w:rsidRPr="005C7E33" w:rsidRDefault="00B471A0" w:rsidP="00617D44">
      <w:pPr>
        <w:spacing w:before="100" w:beforeAutospacing="1" w:after="100" w:afterAutospacing="1" w:line="0" w:lineRule="atLeast"/>
        <w:contextualSpacing/>
        <w:jc w:val="center"/>
        <w:rPr>
          <w:rFonts w:ascii="Segoe UI" w:eastAsia="Times New Roman" w:hAnsi="Segoe UI" w:cs="Segoe UI"/>
          <w:b/>
          <w:color w:val="000000"/>
          <w:sz w:val="32"/>
          <w:szCs w:val="28"/>
          <w:lang w:eastAsia="ru-RU"/>
        </w:rPr>
      </w:pPr>
      <w:bookmarkStart w:id="0" w:name="_GoBack"/>
      <w:r w:rsidRPr="00B471A0">
        <w:rPr>
          <w:rFonts w:ascii="Segoe UI" w:eastAsia="Times New Roman" w:hAnsi="Segoe UI" w:cs="Segoe UI"/>
          <w:b/>
          <w:bCs/>
          <w:color w:val="000000"/>
          <w:sz w:val="32"/>
          <w:szCs w:val="28"/>
          <w:lang w:eastAsia="ru-RU"/>
        </w:rPr>
        <w:t>Кадастровая палата предоставляет услуги по выдаче ключей электронной подписи для получения услуг Росреестра</w:t>
      </w:r>
    </w:p>
    <w:bookmarkEnd w:id="0"/>
    <w:p w14:paraId="1D280F5F" w14:textId="77777777" w:rsidR="000161EF" w:rsidRPr="000161EF" w:rsidRDefault="00B82F39" w:rsidP="00617D44">
      <w:pPr>
        <w:spacing w:before="100" w:beforeAutospacing="1" w:after="100" w:afterAutospacing="1" w:line="0" w:lineRule="atLeast"/>
        <w:contextualSpacing/>
        <w:jc w:val="center"/>
        <w:rPr>
          <w:rFonts w:ascii="Calibri" w:eastAsia="Times New Roman" w:hAnsi="Calibri" w:cs="Times New Roman"/>
          <w:lang w:eastAsia="ru-RU"/>
        </w:rPr>
      </w:pPr>
      <w:r w:rsidRPr="000161EF"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D751917" wp14:editId="305057E8">
            <wp:simplePos x="0" y="0"/>
            <wp:positionH relativeFrom="column">
              <wp:posOffset>3175</wp:posOffset>
            </wp:positionH>
            <wp:positionV relativeFrom="paragraph">
              <wp:posOffset>112395</wp:posOffset>
            </wp:positionV>
            <wp:extent cx="2834005" cy="1394460"/>
            <wp:effectExtent l="0" t="0" r="4445" b="0"/>
            <wp:wrapThrough wrapText="bothSides">
              <wp:wrapPolygon edited="0">
                <wp:start x="0" y="0"/>
                <wp:lineTo x="0" y="21246"/>
                <wp:lineTo x="21489" y="21246"/>
                <wp:lineTo x="2148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+ филиал 01-05a логотип варианты03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77" t="19175" r="9808" b="26682"/>
                    <a:stretch/>
                  </pic:blipFill>
                  <pic:spPr bwMode="auto">
                    <a:xfrm>
                      <a:off x="0" y="0"/>
                      <a:ext cx="2834005" cy="1394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F2C677" w14:textId="77777777" w:rsidR="003A06CA" w:rsidRDefault="00B471A0" w:rsidP="003A06CA">
      <w:pPr>
        <w:tabs>
          <w:tab w:val="left" w:pos="567"/>
        </w:tabs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471A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С марта 2017 года Кадастровая палата по </w:t>
      </w:r>
      <w:r w:rsidR="003A06C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Краснодарскому</w:t>
      </w:r>
      <w:r w:rsidRPr="00B471A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краю предоставляет услуги по выдаче ключей электронной цифровой подписи (ЭЦП) для физических лиц и индивидуальных предприним</w:t>
      </w:r>
      <w:r w:rsidR="003A06C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ателей</w:t>
      </w:r>
      <w:proofErr w:type="gramStart"/>
      <w:r w:rsidR="003A06C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  <w:proofErr w:type="gramEnd"/>
      <w:r w:rsidRPr="00B471A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="003A06C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ЭЦП </w:t>
      </w:r>
      <w:r w:rsidRPr="00B471A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обеспечива</w:t>
      </w:r>
      <w:r w:rsidR="003A06C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ет</w:t>
      </w:r>
      <w:r w:rsidRPr="00B471A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возможность получения в электронном виде таких государственных услуг Росреестра как подача заявления на государственный кадастровый учёт и (или) государственную регистрацию прав, а также получение сведений из Единого государственного реестра недвижимости. </w:t>
      </w:r>
    </w:p>
    <w:p w14:paraId="08C7A918" w14:textId="77777777" w:rsidR="003A06CA" w:rsidRDefault="00B471A0" w:rsidP="003A06CA">
      <w:pPr>
        <w:tabs>
          <w:tab w:val="left" w:pos="567"/>
        </w:tabs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471A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Кроме того, данный сертификат подходит для использования при работе с системами электронного документооборота, официальным порталом Федеральной налоговой службы www.nalog.ru и Единым порталом государственных и муниципальных услуг www.gosuslugi.ru (более 170 государственных и муниципальных услуг). </w:t>
      </w:r>
    </w:p>
    <w:p w14:paraId="3D3B4F12" w14:textId="77777777" w:rsidR="003A06CA" w:rsidRDefault="00B471A0" w:rsidP="003A06CA">
      <w:pPr>
        <w:tabs>
          <w:tab w:val="left" w:pos="567"/>
        </w:tabs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471A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Срок действия сертификатов удостоверяющего центра Федеральной кадастровой палаты Росреестра - 15 месяцев (1 год 3 месяца). </w:t>
      </w:r>
    </w:p>
    <w:p w14:paraId="0E1CA071" w14:textId="77777777" w:rsidR="003A06CA" w:rsidRDefault="00B471A0" w:rsidP="003A06CA">
      <w:pPr>
        <w:tabs>
          <w:tab w:val="left" w:pos="567"/>
        </w:tabs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471A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Кадастровая палата по </w:t>
      </w:r>
      <w:r w:rsidR="003A06C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Краснодарскому</w:t>
      </w:r>
      <w:r w:rsidRPr="00B471A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краю обращает внимание, что выдача сертификатов ключей ЭЦП удостоверяющим центром Федеральной кадастровой палаты Росреестра осуществляется в электронном виде в закрытом разделе Личного кабинета пользователя на официальном ресурсе: http://uc.kadastr.ru. </w:t>
      </w:r>
    </w:p>
    <w:p w14:paraId="5F379D4E" w14:textId="717F073B" w:rsidR="00B471A0" w:rsidRDefault="00B471A0" w:rsidP="003A06CA">
      <w:pPr>
        <w:tabs>
          <w:tab w:val="left" w:pos="567"/>
        </w:tabs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B471A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Подробные инструкции, а также перечень необходимых документов также размещены на данном ресурсе. </w:t>
      </w:r>
    </w:p>
    <w:p w14:paraId="16E6E2CF" w14:textId="739AA5C1" w:rsidR="000161EF" w:rsidRPr="00617D44" w:rsidRDefault="000161EF" w:rsidP="00617D44">
      <w:pPr>
        <w:tabs>
          <w:tab w:val="left" w:pos="567"/>
        </w:tabs>
        <w:spacing w:after="0" w:line="2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617D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</w:p>
    <w:p w14:paraId="3297E87B" w14:textId="77777777" w:rsidR="000161EF" w:rsidRPr="000161EF" w:rsidRDefault="000161EF" w:rsidP="00617D44">
      <w:pPr>
        <w:spacing w:after="0" w:line="24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14:paraId="08BE82E4" w14:textId="77777777" w:rsidR="000161EF" w:rsidRPr="000161EF" w:rsidRDefault="000161EF" w:rsidP="00617D44">
      <w:pPr>
        <w:spacing w:after="0" w:line="24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161E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Пресс-служба филиала ФГБУ «ФКП Росреестра» по Краснодарскому краю</w:t>
      </w:r>
    </w:p>
    <w:p w14:paraId="0FB00DE4" w14:textId="77777777" w:rsidR="000161EF" w:rsidRPr="000161EF" w:rsidRDefault="000161EF" w:rsidP="00617D44">
      <w:pPr>
        <w:spacing w:after="0" w:line="240" w:lineRule="atLeast"/>
        <w:rPr>
          <w:rFonts w:ascii="Calibri" w:eastAsia="Times New Roman" w:hAnsi="Calibri" w:cs="Times New Roman"/>
          <w:lang w:eastAsia="ru-RU"/>
        </w:rPr>
      </w:pPr>
    </w:p>
    <w:p w14:paraId="7011ABFB" w14:textId="77777777" w:rsidR="0055503E" w:rsidRDefault="0055503E" w:rsidP="00617D44">
      <w:pPr>
        <w:spacing w:after="0" w:line="240" w:lineRule="atLeast"/>
      </w:pPr>
    </w:p>
    <w:p w14:paraId="70FFB950" w14:textId="77777777" w:rsidR="006776FD" w:rsidRDefault="006776FD"/>
    <w:sectPr w:rsidR="0067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1E20"/>
    <w:multiLevelType w:val="multilevel"/>
    <w:tmpl w:val="D29C3B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8E8286B"/>
    <w:multiLevelType w:val="multilevel"/>
    <w:tmpl w:val="B0C8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0F27E9"/>
    <w:multiLevelType w:val="hybridMultilevel"/>
    <w:tmpl w:val="A4361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17589"/>
    <w:multiLevelType w:val="multilevel"/>
    <w:tmpl w:val="A1BA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E94460"/>
    <w:multiLevelType w:val="hybridMultilevel"/>
    <w:tmpl w:val="02CCA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1147D"/>
    <w:multiLevelType w:val="multilevel"/>
    <w:tmpl w:val="512A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A6"/>
    <w:rsid w:val="000161EF"/>
    <w:rsid w:val="00083ECA"/>
    <w:rsid w:val="00137F46"/>
    <w:rsid w:val="001646F4"/>
    <w:rsid w:val="001C5DB5"/>
    <w:rsid w:val="002F0990"/>
    <w:rsid w:val="00373B9B"/>
    <w:rsid w:val="003A06CA"/>
    <w:rsid w:val="00435A7C"/>
    <w:rsid w:val="004A523F"/>
    <w:rsid w:val="0055503E"/>
    <w:rsid w:val="00587015"/>
    <w:rsid w:val="005C7E33"/>
    <w:rsid w:val="005D11AE"/>
    <w:rsid w:val="00617BB0"/>
    <w:rsid w:val="00617D44"/>
    <w:rsid w:val="006776FD"/>
    <w:rsid w:val="00777B78"/>
    <w:rsid w:val="0089273F"/>
    <w:rsid w:val="00923048"/>
    <w:rsid w:val="00951F83"/>
    <w:rsid w:val="00B471A0"/>
    <w:rsid w:val="00B82F39"/>
    <w:rsid w:val="00BB64AC"/>
    <w:rsid w:val="00CA7CA6"/>
    <w:rsid w:val="00CC0021"/>
    <w:rsid w:val="00CC7886"/>
    <w:rsid w:val="00D548FF"/>
    <w:rsid w:val="00EA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05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27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1EF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D11A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D11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927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annotation reference"/>
    <w:basedOn w:val="a0"/>
    <w:uiPriority w:val="99"/>
    <w:semiHidden/>
    <w:unhideWhenUsed/>
    <w:rsid w:val="00435A7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35A7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35A7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35A7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35A7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35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35A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27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1EF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D11A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D11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927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annotation reference"/>
    <w:basedOn w:val="a0"/>
    <w:uiPriority w:val="99"/>
    <w:semiHidden/>
    <w:unhideWhenUsed/>
    <w:rsid w:val="00435A7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35A7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35A7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35A7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35A7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35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35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Силич Виктория Сергеевна</dc:creator>
  <cp:lastModifiedBy>Силич Виктория Сергеевна</cp:lastModifiedBy>
  <cp:revision>7</cp:revision>
  <dcterms:created xsi:type="dcterms:W3CDTF">2018-09-28T06:12:00Z</dcterms:created>
  <dcterms:modified xsi:type="dcterms:W3CDTF">2019-03-26T11:34:00Z</dcterms:modified>
</cp:coreProperties>
</file>