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75" w:rsidRDefault="0071614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F938314" wp14:editId="09188371">
            <wp:simplePos x="0" y="0"/>
            <wp:positionH relativeFrom="column">
              <wp:posOffset>-111760</wp:posOffset>
            </wp:positionH>
            <wp:positionV relativeFrom="paragraph">
              <wp:posOffset>22860</wp:posOffset>
            </wp:positionV>
            <wp:extent cx="1535430" cy="1423670"/>
            <wp:effectExtent l="76200" t="76200" r="83820" b="881380"/>
            <wp:wrapNone/>
            <wp:docPr id="2" name="Рисунок 2" descr="Y:\ФОТО ОТДЕЛА\2016\Фотоматериалы 2016\Вредители\Саранчовые\Мароккская саранча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ФОТО ОТДЕЛА\2016\Фотоматериалы 2016\Вредители\Саранчовые\Мароккская саранча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42367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63B9F8DD" wp14:editId="708D160A">
            <wp:simplePos x="0" y="0"/>
            <wp:positionH relativeFrom="column">
              <wp:posOffset>5126355</wp:posOffset>
            </wp:positionH>
            <wp:positionV relativeFrom="paragraph">
              <wp:posOffset>85725</wp:posOffset>
            </wp:positionV>
            <wp:extent cx="1633220" cy="1360805"/>
            <wp:effectExtent l="76200" t="76200" r="100330" b="868045"/>
            <wp:wrapNone/>
            <wp:docPr id="6" name="Рисунок 6" descr="Y:\ФОТО ВРЕДИТЕЛЕЙ\САРАНЧОВЫЕ\саранча2\личинка азиатской саранч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ФОТО ВРЕДИТЕЛЕЙ\САРАНЧОВЫЕ\саранча2\личинка азиатской саранчи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36080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1C9C8" wp14:editId="7AE6E162">
                <wp:simplePos x="0" y="0"/>
                <wp:positionH relativeFrom="column">
                  <wp:posOffset>1007110</wp:posOffset>
                </wp:positionH>
                <wp:positionV relativeFrom="paragraph">
                  <wp:posOffset>1097280</wp:posOffset>
                </wp:positionV>
                <wp:extent cx="4287520" cy="72707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7520" cy="727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1265" w:rsidRDefault="00901265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 xml:space="preserve">ФИЛИАЛ </w:t>
                            </w:r>
                            <w:proofErr w:type="gramStart"/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>ФЕДЕРАЛЬНОГО</w:t>
                            </w:r>
                            <w:proofErr w:type="gramEnd"/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 xml:space="preserve"> ГОСУДАРСТВЕННОГО</w:t>
                            </w:r>
                          </w:p>
                          <w:p w:rsidR="00901265" w:rsidRDefault="00901265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>БЮДЖЕТНОГО УЧРЕЖДЕНИЯ</w:t>
                            </w:r>
                          </w:p>
                          <w:p w:rsidR="00901265" w:rsidRDefault="00901265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 xml:space="preserve">«РОССИЙСКИЙ СЕЛЬСКОХОЗЯЙСТВЕННЫЙ ЦЕНТР» </w:t>
                            </w:r>
                          </w:p>
                          <w:p w:rsidR="00901265" w:rsidRDefault="00901265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>ПО КРАСНОДАРСКОМУ КРАЮ</w:t>
                            </w:r>
                          </w:p>
                          <w:p w:rsidR="00901265" w:rsidRDefault="00901265" w:rsidP="0044264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79.3pt;margin-top:86.4pt;width:337.6pt;height:5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" stroked="f">
                <v:path arrowok="t"/>
                <v:textbox inset="0,0,0,0">
                  <w:txbxContent>
                    <w:p w:rsidR="00801981" w:rsidRDefault="00801981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 xml:space="preserve">ФИЛИАЛ </w:t>
                      </w:r>
                      <w:proofErr w:type="gramStart"/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>ФЕДЕРАЛЬНОГО</w:t>
                      </w:r>
                      <w:proofErr w:type="gramEnd"/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 xml:space="preserve"> ГОСУДАРСТВЕННОГО</w:t>
                      </w:r>
                    </w:p>
                    <w:p w:rsidR="00801981" w:rsidRDefault="00801981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>БЮДЖЕТНОГО УЧРЕЖДЕНИЯ</w:t>
                      </w:r>
                    </w:p>
                    <w:p w:rsidR="00801981" w:rsidRDefault="00801981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 xml:space="preserve">«РОССИЙСКИЙ СЕЛЬСКОХОЗЯЙСТВЕННЫЙ ЦЕНТР» </w:t>
                      </w:r>
                    </w:p>
                    <w:p w:rsidR="00801981" w:rsidRDefault="00801981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>ПО КРАСНОДАРСКОМУ КРАЮ</w:t>
                      </w:r>
                    </w:p>
                    <w:p w:rsidR="00801981" w:rsidRDefault="00801981" w:rsidP="00442647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32DA">
        <w:rPr>
          <w:noProof/>
          <w:lang w:eastAsia="ru-RU"/>
        </w:rPr>
        <w:drawing>
          <wp:inline distT="0" distB="0" distL="0" distR="0" wp14:anchorId="5BE6DDB3" wp14:editId="42D40A06">
            <wp:extent cx="6631619" cy="1855433"/>
            <wp:effectExtent l="0" t="0" r="0" b="0"/>
            <wp:docPr id="4" name="Рисунок 4" descr="http://kartinkinaden.ru/uploads/posts/2015-11/1447418839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tinkinaden.ru/uploads/posts/2015-11/1447418839_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805" cy="185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61B">
        <w:rPr>
          <w:rFonts w:ascii="Times New Roman" w:hAnsi="Times New Roman" w:cs="Times New Roman"/>
          <w:sz w:val="28"/>
          <w:szCs w:val="28"/>
        </w:rPr>
        <w:t xml:space="preserve">       </w:t>
      </w:r>
      <w:r w:rsidR="008371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55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E661B">
        <w:rPr>
          <w:rFonts w:ascii="Times New Roman" w:hAnsi="Times New Roman" w:cs="Times New Roman"/>
          <w:sz w:val="28"/>
          <w:szCs w:val="28"/>
        </w:rPr>
        <w:t xml:space="preserve">       </w:t>
      </w:r>
      <w:r w:rsidR="00942375" w:rsidRPr="00942375">
        <w:rPr>
          <w:noProof/>
          <w:lang w:eastAsia="ru-RU"/>
        </w:rPr>
        <w:t xml:space="preserve"> </w:t>
      </w:r>
      <w:r w:rsidR="004E6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977" w:rsidRDefault="00B3783B" w:rsidP="00EA7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802">
        <w:rPr>
          <w:rFonts w:ascii="Times New Roman" w:hAnsi="Times New Roman" w:cs="Times New Roman"/>
          <w:b/>
          <w:sz w:val="28"/>
          <w:szCs w:val="28"/>
        </w:rPr>
        <w:t>ИНФОРМАЦИОНН</w:t>
      </w:r>
      <w:r w:rsidR="00EA7802" w:rsidRPr="00EA7802">
        <w:rPr>
          <w:rFonts w:ascii="Times New Roman" w:hAnsi="Times New Roman" w:cs="Times New Roman"/>
          <w:b/>
          <w:sz w:val="28"/>
          <w:szCs w:val="28"/>
        </w:rPr>
        <w:t>ОЕ ПИСЬМО</w:t>
      </w:r>
    </w:p>
    <w:p w:rsidR="00E56F7D" w:rsidRDefault="00BD0977" w:rsidP="00EA78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977">
        <w:rPr>
          <w:rFonts w:ascii="Times New Roman" w:hAnsi="Times New Roman" w:cs="Times New Roman"/>
          <w:b/>
          <w:i/>
          <w:sz w:val="28"/>
          <w:szCs w:val="28"/>
        </w:rPr>
        <w:t>ПО САРАНЧОВЫМ</w:t>
      </w:r>
    </w:p>
    <w:p w:rsidR="00901265" w:rsidRPr="001D173E" w:rsidRDefault="00901265" w:rsidP="00EA78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173E">
        <w:rPr>
          <w:rFonts w:ascii="Times New Roman" w:hAnsi="Times New Roman" w:cs="Times New Roman"/>
          <w:b/>
          <w:sz w:val="36"/>
          <w:szCs w:val="36"/>
        </w:rPr>
        <w:t>ВНИМАНИЕ!</w:t>
      </w:r>
    </w:p>
    <w:p w:rsidR="004E661B" w:rsidRDefault="00901265" w:rsidP="008371DF">
      <w:pP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плавневой зоне отрождается азиатская перелетная саранча! Из-за обильных осадков и высокого уровня воды отрождени</w:t>
      </w:r>
      <w:r w:rsidR="00DD53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началось </w:t>
      </w:r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со средними многолетними сроками. С повышением температур и сходом воды в плавнях выявляются кулиги личинок 1-3 возрастов.</w:t>
      </w:r>
      <w:r w:rsidR="001F5577" w:rsidRP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Возникнет</w:t>
      </w:r>
      <w:r w:rsidR="00D016A5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опасность повреждения сельскохозяйственных культур</w:t>
      </w:r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кукурузы</w:t>
      </w:r>
      <w:r w:rsidR="00D016A5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031" w:rsidRPr="00901265" w:rsidRDefault="00223031" w:rsidP="008371DF">
      <w:pPr>
        <w:spacing w:after="0" w:line="300" w:lineRule="auto"/>
        <w:ind w:firstLine="14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12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="004E661B" w:rsidRPr="009012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данном этапе необходимо</w:t>
      </w:r>
      <w:r w:rsidRPr="009012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4E661B" w:rsidRPr="009012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E661B" w:rsidRDefault="00223031" w:rsidP="008371DF">
      <w:pPr>
        <w:spacing w:after="0" w:line="30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</w:t>
      </w:r>
      <w:r w:rsidR="004E661B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отрождения</w:t>
      </w:r>
      <w:r w:rsidR="004E661B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вредителя</w:t>
      </w:r>
      <w:r w:rsidR="005A75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E661B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577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размеры кулиг</w:t>
      </w:r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5577" w:rsidRDefault="001F5577" w:rsidP="008371DF">
      <w:pPr>
        <w:spacing w:after="0" w:line="30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своевременно провести истребительные работы по личинкам младших возрастов,</w:t>
      </w:r>
    </w:p>
    <w:p w:rsidR="00FA57AE" w:rsidRPr="004E661B" w:rsidRDefault="00FA57AE" w:rsidP="008371DF">
      <w:pPr>
        <w:spacing w:after="0" w:line="30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при наличии водоохранных зон применять препараты, безопасные для рыб;</w:t>
      </w:r>
    </w:p>
    <w:p w:rsidR="00F411F2" w:rsidRDefault="00223031" w:rsidP="008371DF">
      <w:pPr>
        <w:spacing w:after="0" w:line="30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разъяснительную работу среди сельхозтоваропроизводителей, </w:t>
      </w:r>
      <w:r w:rsidR="00D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населения, работников </w:t>
      </w:r>
      <w:proofErr w:type="spellStart"/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</w:t>
      </w:r>
      <w:proofErr w:type="spellEnd"/>
      <w:r w:rsidR="001F5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охотхозяйств</w:t>
      </w:r>
      <w:r w:rsidR="00DD53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432" w:rsidRDefault="00240432" w:rsidP="008371DF">
      <w:pPr>
        <w:spacing w:after="0" w:line="30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-при выявлении  очагов информировать специалистов филиала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администрацию поселений, </w:t>
      </w:r>
      <w:r w:rsidR="00DD5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АПК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1F2" w:rsidRPr="00901265" w:rsidRDefault="00F411F2" w:rsidP="00F411F2">
      <w:pP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охраняется</w:t>
      </w:r>
      <w:r w:rsidRPr="00901265">
        <w:rPr>
          <w:rFonts w:ascii="Times New Roman" w:hAnsi="Times New Roman" w:cs="Times New Roman"/>
          <w:sz w:val="28"/>
          <w:szCs w:val="28"/>
        </w:rPr>
        <w:t xml:space="preserve"> опасность залета стай </w:t>
      </w:r>
      <w:r w:rsidRPr="00901265">
        <w:rPr>
          <w:rFonts w:ascii="Times New Roman" w:hAnsi="Times New Roman" w:cs="Times New Roman"/>
          <w:b/>
          <w:sz w:val="28"/>
          <w:szCs w:val="28"/>
        </w:rPr>
        <w:t>мароккской саранчи</w:t>
      </w:r>
      <w:r w:rsidRPr="00901265">
        <w:rPr>
          <w:rFonts w:ascii="Times New Roman" w:hAnsi="Times New Roman" w:cs="Times New Roman"/>
          <w:sz w:val="28"/>
          <w:szCs w:val="28"/>
        </w:rPr>
        <w:t xml:space="preserve"> на территорию  края из сопредельных регионов.</w:t>
      </w:r>
    </w:p>
    <w:p w:rsidR="00901265" w:rsidRPr="000E36C7" w:rsidRDefault="00223031" w:rsidP="00F411F2">
      <w:pPr>
        <w:spacing w:after="0"/>
        <w:ind w:firstLine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E661B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четко оценивать значение вредоносности </w:t>
      </w:r>
      <w:proofErr w:type="gramStart"/>
      <w:r w:rsidR="004E661B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стадных</w:t>
      </w:r>
      <w:proofErr w:type="gramEnd"/>
      <w:r w:rsidR="004E661B" w:rsidRPr="004E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саранчовых, недостаточное внимание к этой проблеме приведет к возни</w:t>
      </w:r>
      <w:r w:rsidR="008371D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кновению чрезвычайной ситуации.</w:t>
      </w:r>
      <w:r w:rsidR="00901265" w:rsidRPr="000E36C7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8371DF" w:rsidRDefault="00901265" w:rsidP="00F411F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0E36C7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EA7802" w:rsidRPr="00EA7802" w:rsidRDefault="00EA7802" w:rsidP="00EA7802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EA780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Контактный т</w:t>
      </w:r>
      <w:bookmarkStart w:id="0" w:name="_GoBack"/>
      <w:bookmarkEnd w:id="0"/>
      <w:r w:rsidRPr="00EA780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елефон отдела защиты растений</w:t>
      </w:r>
    </w:p>
    <w:p w:rsidR="00EA7802" w:rsidRPr="00EA7802" w:rsidRDefault="00EA7802" w:rsidP="00EA7802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EA780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58F7B" wp14:editId="2E6E30A9">
                <wp:simplePos x="0" y="0"/>
                <wp:positionH relativeFrom="column">
                  <wp:posOffset>-1143635</wp:posOffset>
                </wp:positionH>
                <wp:positionV relativeFrom="paragraph">
                  <wp:posOffset>191135</wp:posOffset>
                </wp:positionV>
                <wp:extent cx="8743950" cy="228600"/>
                <wp:effectExtent l="0" t="0" r="0" b="0"/>
                <wp:wrapNone/>
                <wp:docPr id="5" name="Мину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0" cy="2286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5" o:spid="_x0000_s1026" style="position:absolute;margin-left:-90.05pt;margin-top:15.05pt;width:688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439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" path="m1159011,87417r6425928,l7584939,141183r-6425928,l1159011,87417xe" fillcolor="windowText" strokeweight="2pt">
                <v:path arrowok="t" o:connecttype="custom" o:connectlocs="1159011,87417;7584939,87417;7584939,141183;1159011,141183;1159011,87417" o:connectangles="0,0,0,0,0"/>
              </v:shape>
            </w:pict>
          </mc:Fallback>
        </mc:AlternateContent>
      </w:r>
      <w:r w:rsidRPr="00EA780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(861) 224-72-31</w:t>
      </w:r>
    </w:p>
    <w:p w:rsidR="00EA7802" w:rsidRPr="00EA7802" w:rsidRDefault="00EA7802" w:rsidP="00EA7802">
      <w:pPr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EA7802" w:rsidRPr="00EA7802" w:rsidRDefault="00EA7802" w:rsidP="00EA7802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A780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350051, Краснодарский край, г. Краснодар, ул. Рашпилевская, д. 329</w:t>
      </w:r>
    </w:p>
    <w:p w:rsidR="00EA7802" w:rsidRPr="00EA7802" w:rsidRDefault="00EA7802" w:rsidP="00EA7802">
      <w:pPr>
        <w:spacing w:after="0"/>
        <w:ind w:left="216" w:hanging="216"/>
        <w:jc w:val="center"/>
        <w:rPr>
          <w:rFonts w:ascii="Times New Roman" w:hAnsi="Times New Roman" w:cs="Times New Roman"/>
          <w:sz w:val="24"/>
          <w:szCs w:val="24"/>
        </w:rPr>
      </w:pPr>
      <w:r w:rsidRPr="00EA7802">
        <w:rPr>
          <w:rFonts w:ascii="Times New Roman" w:hAnsi="Times New Roman" w:cs="Times New Roman"/>
          <w:sz w:val="24"/>
          <w:szCs w:val="24"/>
        </w:rPr>
        <w:t xml:space="preserve">Телефоны:  </w:t>
      </w:r>
      <w:r w:rsidR="00BD0977" w:rsidRPr="00EA7802">
        <w:rPr>
          <w:rFonts w:ascii="Times New Roman" w:hAnsi="Times New Roman" w:cs="Times New Roman"/>
          <w:sz w:val="24"/>
          <w:szCs w:val="24"/>
        </w:rPr>
        <w:t>224-72-31</w:t>
      </w:r>
      <w:r w:rsidR="00BD0977">
        <w:rPr>
          <w:rFonts w:ascii="Times New Roman" w:hAnsi="Times New Roman" w:cs="Times New Roman"/>
          <w:sz w:val="24"/>
          <w:szCs w:val="24"/>
        </w:rPr>
        <w:t xml:space="preserve">, </w:t>
      </w:r>
      <w:r w:rsidRPr="00EA7802">
        <w:rPr>
          <w:rFonts w:ascii="Times New Roman" w:hAnsi="Times New Roman" w:cs="Times New Roman"/>
          <w:sz w:val="24"/>
          <w:szCs w:val="24"/>
        </w:rPr>
        <w:t>224-59-08,  224-68-26, факс 210-01-76</w:t>
      </w:r>
    </w:p>
    <w:p w:rsidR="00B3783B" w:rsidRPr="001F5577" w:rsidRDefault="00EA7802" w:rsidP="008371DF">
      <w:pPr>
        <w:spacing w:after="0"/>
        <w:ind w:left="216" w:hanging="21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7802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EA7802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 w:rsidR="00E81023">
        <w:rPr>
          <w:rFonts w:ascii="Times New Roman" w:hAnsi="Times New Roman" w:cs="Times New Roman"/>
          <w:sz w:val="24"/>
          <w:szCs w:val="24"/>
          <w:lang w:val="en-US"/>
        </w:rPr>
        <w:t>otdelzr</w:t>
      </w:r>
      <w:proofErr w:type="spellEnd"/>
      <w:r w:rsidR="00E81023" w:rsidRPr="001F5577">
        <w:rPr>
          <w:rFonts w:ascii="Times New Roman" w:hAnsi="Times New Roman" w:cs="Times New Roman"/>
          <w:sz w:val="24"/>
          <w:szCs w:val="24"/>
        </w:rPr>
        <w:t>23</w:t>
      </w:r>
      <w:r w:rsidRPr="00E8102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de-DE"/>
        </w:rPr>
        <w:t>@</w:t>
      </w:r>
      <w:r w:rsidR="00E81023" w:rsidRPr="00E8102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de-DE"/>
        </w:rPr>
        <w:t>yandex</w:t>
      </w:r>
      <w:r w:rsidRPr="00E8102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de-DE"/>
        </w:rPr>
        <w:t>.ru</w:t>
      </w:r>
      <w:r w:rsidRPr="001F5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EA780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1F557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7802">
        <w:rPr>
          <w:rFonts w:ascii="Times New Roman" w:hAnsi="Times New Roman" w:cs="Times New Roman"/>
          <w:b/>
          <w:sz w:val="24"/>
          <w:szCs w:val="24"/>
          <w:lang w:val="en-US"/>
        </w:rPr>
        <w:t>rsc</w:t>
      </w:r>
      <w:proofErr w:type="spellEnd"/>
      <w:r w:rsidRPr="001F5577">
        <w:rPr>
          <w:rFonts w:ascii="Times New Roman" w:hAnsi="Times New Roman" w:cs="Times New Roman"/>
          <w:b/>
          <w:sz w:val="24"/>
          <w:szCs w:val="24"/>
        </w:rPr>
        <w:t>23.</w:t>
      </w:r>
      <w:proofErr w:type="spellStart"/>
      <w:r w:rsidRPr="00EA780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sectPr w:rsidR="00B3783B" w:rsidRPr="001F5577" w:rsidSect="008371DF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2F"/>
    <w:rsid w:val="001255E7"/>
    <w:rsid w:val="001D173E"/>
    <w:rsid w:val="001F5577"/>
    <w:rsid w:val="002032DA"/>
    <w:rsid w:val="00223031"/>
    <w:rsid w:val="00240432"/>
    <w:rsid w:val="00274D9E"/>
    <w:rsid w:val="00305B75"/>
    <w:rsid w:val="00442647"/>
    <w:rsid w:val="00445FF7"/>
    <w:rsid w:val="00487294"/>
    <w:rsid w:val="004E661B"/>
    <w:rsid w:val="005A753B"/>
    <w:rsid w:val="0071614B"/>
    <w:rsid w:val="00801981"/>
    <w:rsid w:val="008371DF"/>
    <w:rsid w:val="00901265"/>
    <w:rsid w:val="00942375"/>
    <w:rsid w:val="00A92AA8"/>
    <w:rsid w:val="00B3783B"/>
    <w:rsid w:val="00BD0977"/>
    <w:rsid w:val="00C20533"/>
    <w:rsid w:val="00CC06F0"/>
    <w:rsid w:val="00D016A5"/>
    <w:rsid w:val="00D15761"/>
    <w:rsid w:val="00DD53B1"/>
    <w:rsid w:val="00E56F7D"/>
    <w:rsid w:val="00E81023"/>
    <w:rsid w:val="00EA7802"/>
    <w:rsid w:val="00F411F2"/>
    <w:rsid w:val="00F522A1"/>
    <w:rsid w:val="00FA57AE"/>
    <w:rsid w:val="00FD482F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 Хомицкая</dc:creator>
  <cp:lastModifiedBy>Лариса Николаевна Хомицкая</cp:lastModifiedBy>
  <cp:revision>2</cp:revision>
  <cp:lastPrinted>2017-07-06T07:09:00Z</cp:lastPrinted>
  <dcterms:created xsi:type="dcterms:W3CDTF">2017-07-06T08:15:00Z</dcterms:created>
  <dcterms:modified xsi:type="dcterms:W3CDTF">2017-07-06T08:15:00Z</dcterms:modified>
</cp:coreProperties>
</file>