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E0" w:rsidRDefault="00DD27E0" w:rsidP="00DD27E0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антинаркотической направленности</w:t>
      </w:r>
    </w:p>
    <w:p w:rsidR="00DD27E0" w:rsidRDefault="00DD27E0" w:rsidP="00DD27E0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Еремизино-Борисовского сельского поселения </w:t>
      </w:r>
    </w:p>
    <w:p w:rsidR="00DD27E0" w:rsidRDefault="00DD27E0" w:rsidP="00DD27E0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 района на февраль 2023 года</w:t>
      </w:r>
    </w:p>
    <w:p w:rsidR="00DD27E0" w:rsidRDefault="00DD27E0" w:rsidP="00DD27E0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8575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22"/>
        <w:gridCol w:w="2127"/>
        <w:gridCol w:w="1417"/>
        <w:gridCol w:w="2206"/>
      </w:tblGrid>
      <w:tr w:rsidR="00DD27E0" w:rsidRPr="00C834D2" w:rsidTr="00DD27E0">
        <w:trPr>
          <w:trHeight w:val="1393"/>
          <w:jc w:val="center"/>
        </w:trPr>
        <w:tc>
          <w:tcPr>
            <w:tcW w:w="603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№</w:t>
            </w:r>
          </w:p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proofErr w:type="gramStart"/>
            <w:r w:rsidRPr="00C834D2">
              <w:rPr>
                <w:color w:val="000000"/>
              </w:rPr>
              <w:t>п</w:t>
            </w:r>
            <w:proofErr w:type="gramEnd"/>
            <w:r w:rsidRPr="00C834D2">
              <w:rPr>
                <w:color w:val="000000"/>
              </w:rPr>
              <w:t>/п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Место</w:t>
            </w:r>
          </w:p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проведения  (населенный пункт, улица, номер дома)</w:t>
            </w:r>
          </w:p>
        </w:tc>
        <w:tc>
          <w:tcPr>
            <w:tcW w:w="1417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Дата и время проведения</w:t>
            </w:r>
          </w:p>
        </w:tc>
        <w:tc>
          <w:tcPr>
            <w:tcW w:w="2206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Ответственный (ведомство, Ф.И.О., номер телефона)</w:t>
            </w:r>
          </w:p>
        </w:tc>
      </w:tr>
      <w:tr w:rsidR="00DD27E0" w:rsidRPr="00C834D2" w:rsidTr="00DD27E0">
        <w:trPr>
          <w:jc w:val="center"/>
        </w:trPr>
        <w:tc>
          <w:tcPr>
            <w:tcW w:w="603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1</w:t>
            </w:r>
          </w:p>
        </w:tc>
        <w:tc>
          <w:tcPr>
            <w:tcW w:w="2222" w:type="dxa"/>
          </w:tcPr>
          <w:p w:rsidR="00DD27E0" w:rsidRPr="007E3019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070C96">
              <w:rPr>
                <w:sz w:val="24"/>
              </w:rPr>
              <w:t>Семинар для классных руководителей «Вредные привычки подростков и их профилактика»</w:t>
            </w:r>
          </w:p>
        </w:tc>
        <w:tc>
          <w:tcPr>
            <w:tcW w:w="2127" w:type="dxa"/>
          </w:tcPr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DD27E0" w:rsidRPr="00D73A22" w:rsidRDefault="00DD27E0" w:rsidP="00E801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03.02.2023</w:t>
            </w:r>
          </w:p>
          <w:p w:rsidR="00DD27E0" w:rsidRPr="00C834D2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14:00</w:t>
            </w:r>
          </w:p>
        </w:tc>
        <w:tc>
          <w:tcPr>
            <w:tcW w:w="2206" w:type="dxa"/>
          </w:tcPr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DD27E0" w:rsidRPr="00C834D2" w:rsidRDefault="0011576D" w:rsidP="00115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(861-96)-92-2-94</w:t>
            </w:r>
          </w:p>
        </w:tc>
      </w:tr>
      <w:tr w:rsidR="00DD27E0" w:rsidRPr="00C834D2" w:rsidTr="00DD27E0">
        <w:trPr>
          <w:jc w:val="center"/>
        </w:trPr>
        <w:tc>
          <w:tcPr>
            <w:tcW w:w="603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2</w:t>
            </w:r>
          </w:p>
        </w:tc>
        <w:tc>
          <w:tcPr>
            <w:tcW w:w="2222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всегда будет завтра</w:t>
            </w:r>
            <w:r w:rsidRPr="00E46F47">
              <w:rPr>
                <w:sz w:val="24"/>
                <w:szCs w:val="24"/>
              </w:rPr>
              <w:t>!»</w:t>
            </w:r>
          </w:p>
          <w:p w:rsidR="00DD27E0" w:rsidRDefault="00DD27E0" w:rsidP="00E80128">
            <w:pPr>
              <w:ind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бюллетень</w:t>
            </w:r>
          </w:p>
          <w:p w:rsidR="00DD27E0" w:rsidRPr="00C834D2" w:rsidRDefault="00DD27E0" w:rsidP="00E801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D27E0" w:rsidRPr="00C834D2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 w:rsidRPr="004400E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3:3</w:t>
            </w:r>
            <w:r w:rsidRPr="004400E4">
              <w:rPr>
                <w:sz w:val="24"/>
                <w:szCs w:val="24"/>
              </w:rPr>
              <w:t>0</w:t>
            </w:r>
          </w:p>
          <w:p w:rsidR="00DD27E0" w:rsidRPr="00C834D2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DD27E0" w:rsidRPr="00C834D2" w:rsidRDefault="0011576D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DD27E0" w:rsidRPr="00C834D2" w:rsidTr="00DD27E0">
        <w:trPr>
          <w:jc w:val="center"/>
        </w:trPr>
        <w:tc>
          <w:tcPr>
            <w:tcW w:w="603" w:type="dxa"/>
          </w:tcPr>
          <w:p w:rsidR="00DD27E0" w:rsidRPr="00C834D2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2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антинаркотической направленности</w:t>
            </w:r>
          </w:p>
          <w:p w:rsidR="00DD27E0" w:rsidRPr="00C834D2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D27E0" w:rsidRPr="00B60CF4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 w:rsidRPr="004400E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8:0</w:t>
            </w:r>
            <w:r w:rsidRPr="004400E4">
              <w:rPr>
                <w:sz w:val="24"/>
                <w:szCs w:val="24"/>
              </w:rPr>
              <w:t>0</w:t>
            </w:r>
          </w:p>
          <w:p w:rsidR="00DD27E0" w:rsidRPr="00C834D2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DD27E0" w:rsidRPr="00C834D2" w:rsidRDefault="0011576D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DD27E0" w:rsidRPr="00C834D2" w:rsidTr="00DD27E0">
        <w:trPr>
          <w:jc w:val="center"/>
        </w:trPr>
        <w:tc>
          <w:tcPr>
            <w:tcW w:w="603" w:type="dxa"/>
          </w:tcPr>
          <w:p w:rsidR="00DD27E0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2" w:type="dxa"/>
          </w:tcPr>
          <w:p w:rsidR="00DD27E0" w:rsidRDefault="00DD27E0" w:rsidP="00E80128">
            <w:pPr>
              <w:ind w:left="-144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«Набат» информационно-просветительская акция </w:t>
            </w:r>
          </w:p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206" w:type="dxa"/>
          </w:tcPr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DD27E0" w:rsidRPr="00070C96" w:rsidRDefault="00DD27E0" w:rsidP="00E80128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DD27E0" w:rsidRPr="00C834D2" w:rsidRDefault="0011576D" w:rsidP="00E80128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DD27E0" w:rsidRPr="00C834D2" w:rsidTr="00DD27E0">
        <w:trPr>
          <w:jc w:val="center"/>
        </w:trPr>
        <w:tc>
          <w:tcPr>
            <w:tcW w:w="603" w:type="dxa"/>
          </w:tcPr>
          <w:p w:rsidR="00DD27E0" w:rsidRDefault="00DD27E0" w:rsidP="00E80128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2" w:type="dxa"/>
          </w:tcPr>
          <w:p w:rsidR="00DD27E0" w:rsidRPr="00AF0CEE" w:rsidRDefault="00DD27E0" w:rsidP="00E80128">
            <w:pPr>
              <w:ind w:left="-144" w:firstLine="144"/>
              <w:jc w:val="center"/>
              <w:rPr>
                <w:sz w:val="24"/>
                <w:szCs w:val="24"/>
              </w:rPr>
            </w:pPr>
            <w:r w:rsidRPr="00AF0CEE">
              <w:rPr>
                <w:sz w:val="24"/>
              </w:rPr>
              <w:t>Профилактическая беседа «Секреты продления жизни»</w:t>
            </w:r>
          </w:p>
        </w:tc>
        <w:tc>
          <w:tcPr>
            <w:tcW w:w="2127" w:type="dxa"/>
          </w:tcPr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DD27E0" w:rsidRDefault="00DD27E0" w:rsidP="00E80128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  <w:p w:rsidR="00DD27E0" w:rsidRDefault="00DD27E0" w:rsidP="00E8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06" w:type="dxa"/>
          </w:tcPr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DD27E0" w:rsidRDefault="00DD27E0" w:rsidP="00E801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DD27E0" w:rsidRPr="00070C96" w:rsidRDefault="0011576D" w:rsidP="00115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(861-96)-92-2-94</w:t>
            </w:r>
            <w:bookmarkStart w:id="0" w:name="_GoBack"/>
            <w:bookmarkEnd w:id="0"/>
          </w:p>
        </w:tc>
      </w:tr>
    </w:tbl>
    <w:p w:rsidR="00DD27E0" w:rsidRDefault="00DD27E0" w:rsidP="00DD27E0">
      <w:pPr>
        <w:jc w:val="both"/>
      </w:pPr>
    </w:p>
    <w:p w:rsidR="003A685C" w:rsidRDefault="003A685C"/>
    <w:sectPr w:rsidR="003A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B7"/>
    <w:rsid w:val="0011576D"/>
    <w:rsid w:val="003A685C"/>
    <w:rsid w:val="009831B7"/>
    <w:rsid w:val="00D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7E0"/>
    <w:pPr>
      <w:spacing w:before="280" w:after="280"/>
    </w:pPr>
    <w:rPr>
      <w:color w:val="6666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7E0"/>
    <w:pPr>
      <w:spacing w:before="280" w:after="280"/>
    </w:pPr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2023-02-08T11:30:00Z</dcterms:created>
  <dcterms:modified xsi:type="dcterms:W3CDTF">2023-02-08T11:46:00Z</dcterms:modified>
</cp:coreProperties>
</file>