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238A1" w:rsidRPr="00A731C0" w:rsidRDefault="00102376" w:rsidP="001775BF">
      <w:pPr>
        <w:autoSpaceDE w:val="0"/>
        <w:autoSpaceDN w:val="0"/>
        <w:adjustRightInd w:val="0"/>
        <w:spacing w:after="0"/>
        <w:jc w:val="center"/>
        <w:rPr>
          <w:rFonts w:ascii="Times New Roman" w:hAnsi="Times New Roman" w:cs="Times New Roman"/>
          <w:b/>
          <w:bCs/>
          <w:sz w:val="28"/>
          <w:szCs w:val="28"/>
        </w:rPr>
      </w:pPr>
      <w:r w:rsidRPr="00102376">
        <w:rPr>
          <w:noProof/>
          <w:lang w:eastAsia="ru-RU"/>
        </w:rPr>
        <w:pict>
          <v:rect id="Прямоугольник 3" o:spid="_x0000_s1026" style="position:absolute;left:0;text-align:left;margin-left:-2.15pt;margin-top:2.65pt;width:529.45pt;height:738pt;z-index:-1;visibility:visible" strokeweight="1pt">
            <v:fill color2="#d6e3bc" focus="100%" type="gradient"/>
            <v:shadow color="#4e6128" opacity=".5" offset="1pt"/>
          </v:rect>
        </w:pict>
      </w:r>
    </w:p>
    <w:p w:rsidR="002238A1" w:rsidRDefault="002238A1" w:rsidP="005B1A9B">
      <w:pPr>
        <w:tabs>
          <w:tab w:val="left" w:pos="5103"/>
        </w:tabs>
        <w:autoSpaceDE w:val="0"/>
        <w:autoSpaceDN w:val="0"/>
        <w:adjustRightInd w:val="0"/>
        <w:spacing w:line="240" w:lineRule="auto"/>
        <w:ind w:left="5245" w:right="-143"/>
        <w:rPr>
          <w:rFonts w:ascii="Times New Roman" w:hAnsi="Times New Roman" w:cs="Times New Roman"/>
          <w:b/>
          <w:bCs/>
          <w:i/>
          <w:iCs/>
          <w:sz w:val="28"/>
          <w:szCs w:val="28"/>
        </w:rPr>
      </w:pPr>
    </w:p>
    <w:p w:rsidR="002238A1" w:rsidRDefault="002238A1" w:rsidP="005B1A9B">
      <w:pPr>
        <w:tabs>
          <w:tab w:val="left" w:pos="5103"/>
        </w:tabs>
        <w:autoSpaceDE w:val="0"/>
        <w:autoSpaceDN w:val="0"/>
        <w:adjustRightInd w:val="0"/>
        <w:spacing w:line="240" w:lineRule="auto"/>
        <w:ind w:left="5245" w:right="-143"/>
        <w:rPr>
          <w:rFonts w:ascii="Times New Roman" w:hAnsi="Times New Roman" w:cs="Times New Roman"/>
          <w:b/>
          <w:bCs/>
          <w:i/>
          <w:iCs/>
          <w:sz w:val="28"/>
          <w:szCs w:val="28"/>
        </w:rPr>
      </w:pPr>
    </w:p>
    <w:p w:rsidR="002238A1" w:rsidRDefault="002238A1" w:rsidP="005B1A9B">
      <w:pPr>
        <w:tabs>
          <w:tab w:val="left" w:pos="5103"/>
        </w:tabs>
        <w:autoSpaceDE w:val="0"/>
        <w:autoSpaceDN w:val="0"/>
        <w:adjustRightInd w:val="0"/>
        <w:spacing w:line="240" w:lineRule="auto"/>
        <w:ind w:left="5245" w:right="-143"/>
        <w:rPr>
          <w:rFonts w:ascii="Times New Roman" w:hAnsi="Times New Roman" w:cs="Times New Roman"/>
          <w:b/>
          <w:bCs/>
          <w:i/>
          <w:iCs/>
          <w:sz w:val="28"/>
          <w:szCs w:val="28"/>
        </w:rPr>
      </w:pPr>
    </w:p>
    <w:p w:rsidR="009C0001" w:rsidRDefault="009C0001" w:rsidP="009C0001">
      <w:pPr>
        <w:tabs>
          <w:tab w:val="left" w:pos="5103"/>
        </w:tabs>
        <w:autoSpaceDE w:val="0"/>
        <w:autoSpaceDN w:val="0"/>
        <w:adjustRightInd w:val="0"/>
        <w:spacing w:after="0" w:line="240" w:lineRule="auto"/>
        <w:jc w:val="center"/>
        <w:rPr>
          <w:rFonts w:ascii="Times New Roman" w:hAnsi="Times New Roman" w:cs="Times New Roman"/>
          <w:b/>
          <w:bCs/>
          <w:i/>
          <w:iCs/>
          <w:sz w:val="28"/>
          <w:szCs w:val="28"/>
        </w:rPr>
      </w:pPr>
      <w:r>
        <w:rPr>
          <w:rFonts w:ascii="Times New Roman" w:hAnsi="Times New Roman" w:cs="Times New Roman"/>
          <w:b/>
          <w:bCs/>
          <w:i/>
          <w:iCs/>
          <w:sz w:val="28"/>
          <w:szCs w:val="28"/>
        </w:rPr>
        <w:tab/>
      </w:r>
      <w:r w:rsidR="002238A1" w:rsidRPr="005B1A9B">
        <w:rPr>
          <w:rFonts w:ascii="Times New Roman" w:hAnsi="Times New Roman" w:cs="Times New Roman"/>
          <w:b/>
          <w:bCs/>
          <w:i/>
          <w:iCs/>
          <w:sz w:val="28"/>
          <w:szCs w:val="28"/>
        </w:rPr>
        <w:t>УТВЕРЖДАЮ:</w:t>
      </w:r>
    </w:p>
    <w:p w:rsidR="009C0001" w:rsidRDefault="009C0001" w:rsidP="009C0001">
      <w:pPr>
        <w:tabs>
          <w:tab w:val="left" w:pos="5103"/>
        </w:tabs>
        <w:autoSpaceDE w:val="0"/>
        <w:autoSpaceDN w:val="0"/>
        <w:adjustRightInd w:val="0"/>
        <w:spacing w:after="0" w:line="240" w:lineRule="auto"/>
        <w:jc w:val="center"/>
        <w:rPr>
          <w:rFonts w:ascii="Times New Roman" w:hAnsi="Times New Roman" w:cs="Times New Roman"/>
          <w:b/>
          <w:bCs/>
          <w:i/>
          <w:iCs/>
          <w:sz w:val="28"/>
          <w:szCs w:val="28"/>
        </w:rPr>
      </w:pPr>
      <w:r>
        <w:rPr>
          <w:rFonts w:ascii="Times New Roman" w:hAnsi="Times New Roman" w:cs="Times New Roman"/>
          <w:b/>
          <w:bCs/>
          <w:i/>
          <w:iCs/>
          <w:sz w:val="28"/>
          <w:szCs w:val="28"/>
        </w:rPr>
        <w:tab/>
      </w:r>
      <w:r w:rsidR="002238A1" w:rsidRPr="005B1A9B">
        <w:rPr>
          <w:rFonts w:ascii="Times New Roman" w:hAnsi="Times New Roman" w:cs="Times New Roman"/>
          <w:b/>
          <w:bCs/>
          <w:i/>
          <w:iCs/>
          <w:sz w:val="28"/>
          <w:szCs w:val="28"/>
        </w:rPr>
        <w:t xml:space="preserve">Глава </w:t>
      </w:r>
      <w:r w:rsidR="002238A1">
        <w:rPr>
          <w:rFonts w:ascii="Times New Roman" w:hAnsi="Times New Roman" w:cs="Times New Roman"/>
          <w:b/>
          <w:bCs/>
          <w:i/>
          <w:iCs/>
          <w:sz w:val="28"/>
          <w:szCs w:val="28"/>
        </w:rPr>
        <w:t>Еремизино-Борисовского</w:t>
      </w:r>
    </w:p>
    <w:p w:rsidR="002238A1" w:rsidRPr="005B1A9B" w:rsidRDefault="009C0001" w:rsidP="009C0001">
      <w:pPr>
        <w:tabs>
          <w:tab w:val="left" w:pos="5103"/>
        </w:tabs>
        <w:autoSpaceDE w:val="0"/>
        <w:autoSpaceDN w:val="0"/>
        <w:adjustRightInd w:val="0"/>
        <w:spacing w:after="0" w:line="240" w:lineRule="auto"/>
        <w:ind w:left="4248"/>
        <w:jc w:val="center"/>
        <w:rPr>
          <w:rFonts w:ascii="Times New Roman" w:hAnsi="Times New Roman" w:cs="Times New Roman"/>
          <w:b/>
          <w:bCs/>
          <w:i/>
          <w:iCs/>
          <w:sz w:val="28"/>
          <w:szCs w:val="28"/>
        </w:rPr>
      </w:pPr>
      <w:r>
        <w:rPr>
          <w:rFonts w:ascii="Times New Roman" w:hAnsi="Times New Roman" w:cs="Times New Roman"/>
          <w:b/>
          <w:bCs/>
          <w:i/>
          <w:iCs/>
          <w:sz w:val="28"/>
          <w:szCs w:val="28"/>
        </w:rPr>
        <w:tab/>
      </w:r>
      <w:r w:rsidR="002238A1" w:rsidRPr="005B1A9B">
        <w:rPr>
          <w:rFonts w:ascii="Times New Roman" w:hAnsi="Times New Roman" w:cs="Times New Roman"/>
          <w:b/>
          <w:bCs/>
          <w:i/>
          <w:iCs/>
          <w:sz w:val="28"/>
          <w:szCs w:val="28"/>
        </w:rPr>
        <w:t xml:space="preserve">сельского поселения </w:t>
      </w:r>
      <w:r w:rsidR="002238A1">
        <w:rPr>
          <w:rFonts w:ascii="Times New Roman" w:hAnsi="Times New Roman" w:cs="Times New Roman"/>
          <w:b/>
          <w:bCs/>
          <w:i/>
          <w:iCs/>
          <w:sz w:val="28"/>
          <w:szCs w:val="28"/>
        </w:rPr>
        <w:t xml:space="preserve">Тихорецкого </w:t>
      </w:r>
      <w:r w:rsidR="002238A1" w:rsidRPr="005B1A9B">
        <w:rPr>
          <w:rFonts w:ascii="Times New Roman" w:hAnsi="Times New Roman" w:cs="Times New Roman"/>
          <w:b/>
          <w:bCs/>
          <w:i/>
          <w:iCs/>
          <w:sz w:val="28"/>
          <w:szCs w:val="28"/>
        </w:rPr>
        <w:t>района</w:t>
      </w:r>
    </w:p>
    <w:p w:rsidR="002238A1" w:rsidRPr="005B1A9B" w:rsidRDefault="009C0001" w:rsidP="009C0001">
      <w:pPr>
        <w:tabs>
          <w:tab w:val="left" w:pos="5103"/>
        </w:tabs>
        <w:autoSpaceDE w:val="0"/>
        <w:autoSpaceDN w:val="0"/>
        <w:adjustRightInd w:val="0"/>
        <w:spacing w:after="0" w:line="240" w:lineRule="auto"/>
        <w:jc w:val="center"/>
        <w:rPr>
          <w:rFonts w:ascii="Times New Roman" w:hAnsi="Times New Roman" w:cs="Times New Roman"/>
          <w:b/>
          <w:bCs/>
          <w:i/>
          <w:iCs/>
          <w:sz w:val="28"/>
          <w:szCs w:val="28"/>
        </w:rPr>
      </w:pPr>
      <w:r>
        <w:rPr>
          <w:rFonts w:ascii="Times New Roman" w:hAnsi="Times New Roman" w:cs="Times New Roman"/>
          <w:b/>
          <w:bCs/>
          <w:i/>
          <w:iCs/>
          <w:sz w:val="28"/>
          <w:szCs w:val="28"/>
        </w:rPr>
        <w:tab/>
      </w:r>
      <w:r w:rsidR="002238A1" w:rsidRPr="005B1A9B">
        <w:rPr>
          <w:rFonts w:ascii="Times New Roman" w:hAnsi="Times New Roman" w:cs="Times New Roman"/>
          <w:b/>
          <w:bCs/>
          <w:i/>
          <w:iCs/>
          <w:sz w:val="28"/>
          <w:szCs w:val="28"/>
        </w:rPr>
        <w:t>Краснодарского края</w:t>
      </w:r>
    </w:p>
    <w:p w:rsidR="002238A1" w:rsidRPr="005B1A9B" w:rsidRDefault="009C0001" w:rsidP="009C0001">
      <w:pPr>
        <w:tabs>
          <w:tab w:val="left" w:pos="5103"/>
        </w:tabs>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ab/>
      </w:r>
      <w:r w:rsidR="002238A1" w:rsidRPr="005B1A9B">
        <w:rPr>
          <w:rFonts w:ascii="Times New Roman" w:hAnsi="Times New Roman" w:cs="Times New Roman"/>
          <w:sz w:val="28"/>
          <w:szCs w:val="28"/>
        </w:rPr>
        <w:t>_</w:t>
      </w:r>
      <w:r w:rsidR="002238A1">
        <w:rPr>
          <w:rFonts w:ascii="Times New Roman" w:hAnsi="Times New Roman" w:cs="Times New Roman"/>
          <w:sz w:val="28"/>
          <w:szCs w:val="28"/>
        </w:rPr>
        <w:t>________________</w:t>
      </w:r>
    </w:p>
    <w:p w:rsidR="002238A1" w:rsidRPr="005B1A9B" w:rsidRDefault="009C0001" w:rsidP="009C0001">
      <w:pPr>
        <w:tabs>
          <w:tab w:val="left" w:pos="5103"/>
        </w:tabs>
        <w:spacing w:after="0" w:line="240" w:lineRule="auto"/>
        <w:jc w:val="center"/>
        <w:rPr>
          <w:rFonts w:ascii="Times New Roman" w:hAnsi="Times New Roman" w:cs="Times New Roman"/>
          <w:sz w:val="24"/>
          <w:szCs w:val="24"/>
          <w:lang w:eastAsia="ru-RU"/>
        </w:rPr>
      </w:pPr>
      <w:r>
        <w:rPr>
          <w:rFonts w:ascii="Times New Roman" w:hAnsi="Times New Roman" w:cs="Times New Roman"/>
          <w:sz w:val="24"/>
          <w:szCs w:val="24"/>
          <w:lang w:eastAsia="ru-RU"/>
        </w:rPr>
        <w:tab/>
      </w:r>
      <w:r w:rsidR="002238A1" w:rsidRPr="005B1A9B">
        <w:rPr>
          <w:rFonts w:ascii="Times New Roman" w:hAnsi="Times New Roman" w:cs="Times New Roman"/>
          <w:sz w:val="24"/>
          <w:szCs w:val="24"/>
          <w:lang w:eastAsia="ru-RU"/>
        </w:rPr>
        <w:t>м.п.</w:t>
      </w:r>
    </w:p>
    <w:p w:rsidR="002238A1" w:rsidRPr="005B1A9B" w:rsidRDefault="002238A1" w:rsidP="005B1A9B">
      <w:pPr>
        <w:tabs>
          <w:tab w:val="left" w:pos="-1276"/>
          <w:tab w:val="left" w:pos="9354"/>
        </w:tabs>
        <w:spacing w:line="360" w:lineRule="auto"/>
        <w:rPr>
          <w:rFonts w:ascii="Times New Roman" w:hAnsi="Times New Roman" w:cs="Times New Roman"/>
          <w:b/>
          <w:bCs/>
          <w:i/>
          <w:iCs/>
          <w:sz w:val="28"/>
          <w:szCs w:val="28"/>
        </w:rPr>
      </w:pPr>
    </w:p>
    <w:p w:rsidR="002238A1" w:rsidRPr="005B1A9B" w:rsidRDefault="002238A1" w:rsidP="005B1A9B">
      <w:pPr>
        <w:tabs>
          <w:tab w:val="left" w:pos="-1276"/>
          <w:tab w:val="left" w:pos="9354"/>
        </w:tabs>
        <w:spacing w:line="360" w:lineRule="auto"/>
        <w:jc w:val="center"/>
        <w:rPr>
          <w:rFonts w:ascii="Times New Roman" w:hAnsi="Times New Roman" w:cs="Times New Roman"/>
          <w:b/>
          <w:bCs/>
          <w:i/>
          <w:iCs/>
          <w:sz w:val="28"/>
          <w:szCs w:val="28"/>
        </w:rPr>
      </w:pPr>
    </w:p>
    <w:p w:rsidR="002238A1" w:rsidRPr="005B1A9B" w:rsidRDefault="002238A1" w:rsidP="005B1A9B">
      <w:pPr>
        <w:tabs>
          <w:tab w:val="left" w:pos="-1276"/>
          <w:tab w:val="left" w:pos="9354"/>
        </w:tabs>
        <w:spacing w:line="360" w:lineRule="auto"/>
        <w:rPr>
          <w:rFonts w:ascii="Times New Roman" w:hAnsi="Times New Roman" w:cs="Times New Roman"/>
          <w:b/>
          <w:bCs/>
          <w:i/>
          <w:iCs/>
          <w:sz w:val="28"/>
          <w:szCs w:val="28"/>
        </w:rPr>
      </w:pPr>
    </w:p>
    <w:p w:rsidR="002238A1" w:rsidRPr="005B1A9B" w:rsidRDefault="002238A1" w:rsidP="005B1A9B">
      <w:pPr>
        <w:tabs>
          <w:tab w:val="left" w:pos="-1276"/>
          <w:tab w:val="left" w:pos="9354"/>
        </w:tabs>
        <w:jc w:val="center"/>
        <w:rPr>
          <w:rFonts w:ascii="Times New Roman" w:hAnsi="Times New Roman" w:cs="Times New Roman"/>
          <w:b/>
          <w:bCs/>
          <w:i/>
          <w:iCs/>
          <w:sz w:val="28"/>
          <w:szCs w:val="28"/>
        </w:rPr>
      </w:pPr>
    </w:p>
    <w:p w:rsidR="002238A1" w:rsidRPr="005B1A9B" w:rsidRDefault="002238A1" w:rsidP="005B1A9B">
      <w:pPr>
        <w:tabs>
          <w:tab w:val="left" w:pos="-1276"/>
          <w:tab w:val="left" w:pos="9354"/>
        </w:tabs>
        <w:jc w:val="center"/>
        <w:rPr>
          <w:rFonts w:ascii="Times New Roman" w:hAnsi="Times New Roman" w:cs="Times New Roman"/>
          <w:b/>
          <w:bCs/>
          <w:i/>
          <w:iCs/>
          <w:sz w:val="28"/>
          <w:szCs w:val="28"/>
        </w:rPr>
      </w:pPr>
    </w:p>
    <w:p w:rsidR="002238A1" w:rsidRPr="005B1A9B" w:rsidRDefault="002238A1" w:rsidP="005B1A9B">
      <w:pPr>
        <w:tabs>
          <w:tab w:val="left" w:pos="-1276"/>
          <w:tab w:val="left" w:pos="9354"/>
        </w:tabs>
        <w:jc w:val="center"/>
        <w:rPr>
          <w:rFonts w:ascii="Times New Roman" w:hAnsi="Times New Roman" w:cs="Times New Roman"/>
          <w:b/>
          <w:bCs/>
          <w:i/>
          <w:iCs/>
          <w:sz w:val="28"/>
          <w:szCs w:val="28"/>
        </w:rPr>
      </w:pPr>
    </w:p>
    <w:p w:rsidR="002238A1" w:rsidRPr="005B1A9B" w:rsidRDefault="002238A1" w:rsidP="005B1A9B">
      <w:pPr>
        <w:tabs>
          <w:tab w:val="left" w:pos="-1276"/>
          <w:tab w:val="left" w:pos="9354"/>
        </w:tabs>
        <w:jc w:val="center"/>
        <w:rPr>
          <w:rFonts w:ascii="Times New Roman" w:hAnsi="Times New Roman" w:cs="Times New Roman"/>
          <w:b/>
          <w:bCs/>
          <w:i/>
          <w:iCs/>
          <w:sz w:val="28"/>
          <w:szCs w:val="28"/>
        </w:rPr>
      </w:pPr>
      <w:r>
        <w:rPr>
          <w:rFonts w:ascii="Times New Roman" w:hAnsi="Times New Roman" w:cs="Times New Roman"/>
          <w:b/>
          <w:bCs/>
          <w:i/>
          <w:iCs/>
          <w:sz w:val="28"/>
          <w:szCs w:val="28"/>
        </w:rPr>
        <w:t>СХЕМА ВОДОСНАБЖЕНИЯ И ВОДООТВЕДЕНИЯ</w:t>
      </w:r>
    </w:p>
    <w:p w:rsidR="002238A1" w:rsidRPr="005B1A9B" w:rsidRDefault="002238A1" w:rsidP="005B1A9B">
      <w:pPr>
        <w:tabs>
          <w:tab w:val="left" w:pos="-1276"/>
          <w:tab w:val="left" w:pos="9354"/>
        </w:tabs>
        <w:jc w:val="center"/>
        <w:rPr>
          <w:rFonts w:ascii="Times New Roman" w:hAnsi="Times New Roman" w:cs="Times New Roman"/>
          <w:b/>
          <w:bCs/>
          <w:i/>
          <w:iCs/>
          <w:sz w:val="28"/>
          <w:szCs w:val="28"/>
        </w:rPr>
      </w:pPr>
      <w:r>
        <w:rPr>
          <w:rFonts w:ascii="Times New Roman" w:hAnsi="Times New Roman" w:cs="Times New Roman"/>
          <w:b/>
          <w:bCs/>
          <w:i/>
          <w:iCs/>
          <w:sz w:val="28"/>
          <w:szCs w:val="28"/>
        </w:rPr>
        <w:t>ЕРЕМИЗИНО-БОРИСОВСКОГО</w:t>
      </w:r>
      <w:r w:rsidRPr="005B1A9B">
        <w:rPr>
          <w:rFonts w:ascii="Times New Roman" w:hAnsi="Times New Roman" w:cs="Times New Roman"/>
          <w:b/>
          <w:bCs/>
          <w:i/>
          <w:iCs/>
          <w:sz w:val="28"/>
          <w:szCs w:val="28"/>
        </w:rPr>
        <w:t xml:space="preserve"> СЕЛЬСКОГО ПОСЕЛЕНИЯ</w:t>
      </w:r>
    </w:p>
    <w:p w:rsidR="002238A1" w:rsidRPr="005B1A9B" w:rsidRDefault="002238A1" w:rsidP="005B1A9B">
      <w:pPr>
        <w:tabs>
          <w:tab w:val="left" w:pos="-1276"/>
          <w:tab w:val="left" w:pos="9354"/>
        </w:tabs>
        <w:jc w:val="center"/>
        <w:rPr>
          <w:rFonts w:ascii="Times New Roman" w:hAnsi="Times New Roman" w:cs="Times New Roman"/>
          <w:b/>
          <w:bCs/>
          <w:i/>
          <w:iCs/>
          <w:sz w:val="28"/>
          <w:szCs w:val="28"/>
        </w:rPr>
      </w:pPr>
      <w:r>
        <w:rPr>
          <w:rFonts w:ascii="Times New Roman" w:hAnsi="Times New Roman" w:cs="Times New Roman"/>
          <w:b/>
          <w:bCs/>
          <w:i/>
          <w:iCs/>
          <w:sz w:val="28"/>
          <w:szCs w:val="28"/>
        </w:rPr>
        <w:t xml:space="preserve">ТИХОРЕЦКОГО </w:t>
      </w:r>
      <w:r w:rsidRPr="005B1A9B">
        <w:rPr>
          <w:rFonts w:ascii="Times New Roman" w:hAnsi="Times New Roman" w:cs="Times New Roman"/>
          <w:b/>
          <w:bCs/>
          <w:i/>
          <w:iCs/>
          <w:sz w:val="28"/>
          <w:szCs w:val="28"/>
        </w:rPr>
        <w:t xml:space="preserve"> РАЙОНА</w:t>
      </w:r>
    </w:p>
    <w:p w:rsidR="002238A1" w:rsidRPr="005B1A9B" w:rsidRDefault="002238A1" w:rsidP="005B1A9B">
      <w:pPr>
        <w:tabs>
          <w:tab w:val="left" w:pos="-1276"/>
          <w:tab w:val="left" w:pos="9354"/>
        </w:tabs>
        <w:jc w:val="center"/>
        <w:rPr>
          <w:rFonts w:ascii="Times New Roman" w:hAnsi="Times New Roman" w:cs="Times New Roman"/>
          <w:b/>
          <w:bCs/>
          <w:i/>
          <w:iCs/>
          <w:sz w:val="28"/>
          <w:szCs w:val="28"/>
        </w:rPr>
      </w:pPr>
      <w:r w:rsidRPr="005B1A9B">
        <w:rPr>
          <w:rFonts w:ascii="Times New Roman" w:hAnsi="Times New Roman" w:cs="Times New Roman"/>
          <w:b/>
          <w:bCs/>
          <w:i/>
          <w:iCs/>
          <w:sz w:val="28"/>
          <w:szCs w:val="28"/>
        </w:rPr>
        <w:t xml:space="preserve">КРАСНОДАРСКОГО КРАЯ </w:t>
      </w:r>
    </w:p>
    <w:p w:rsidR="002238A1" w:rsidRPr="005B1A9B" w:rsidRDefault="002238A1" w:rsidP="005B1A9B">
      <w:pPr>
        <w:tabs>
          <w:tab w:val="left" w:pos="-1276"/>
          <w:tab w:val="left" w:pos="9354"/>
        </w:tabs>
        <w:jc w:val="center"/>
        <w:rPr>
          <w:rFonts w:ascii="Times New Roman" w:hAnsi="Times New Roman" w:cs="Times New Roman"/>
          <w:b/>
          <w:bCs/>
          <w:i/>
          <w:iCs/>
          <w:sz w:val="28"/>
          <w:szCs w:val="28"/>
        </w:rPr>
      </w:pPr>
      <w:r w:rsidRPr="005B1A9B">
        <w:rPr>
          <w:rFonts w:ascii="Times New Roman" w:hAnsi="Times New Roman" w:cs="Times New Roman"/>
          <w:b/>
          <w:bCs/>
          <w:i/>
          <w:iCs/>
          <w:sz w:val="28"/>
          <w:szCs w:val="28"/>
        </w:rPr>
        <w:t>НА 2015 – 20</w:t>
      </w:r>
      <w:r>
        <w:rPr>
          <w:rFonts w:ascii="Times New Roman" w:hAnsi="Times New Roman" w:cs="Times New Roman"/>
          <w:b/>
          <w:bCs/>
          <w:i/>
          <w:iCs/>
          <w:sz w:val="28"/>
          <w:szCs w:val="28"/>
        </w:rPr>
        <w:t xml:space="preserve">25 </w:t>
      </w:r>
      <w:r w:rsidRPr="005B1A9B">
        <w:rPr>
          <w:rFonts w:ascii="Times New Roman" w:hAnsi="Times New Roman" w:cs="Times New Roman"/>
          <w:b/>
          <w:bCs/>
          <w:i/>
          <w:iCs/>
          <w:sz w:val="28"/>
          <w:szCs w:val="28"/>
        </w:rPr>
        <w:t>ГОДЫ</w:t>
      </w:r>
    </w:p>
    <w:p w:rsidR="002238A1" w:rsidRPr="005B1A9B" w:rsidRDefault="002238A1" w:rsidP="005B1A9B">
      <w:pPr>
        <w:autoSpaceDE w:val="0"/>
        <w:autoSpaceDN w:val="0"/>
        <w:adjustRightInd w:val="0"/>
        <w:spacing w:line="240" w:lineRule="auto"/>
        <w:ind w:left="2410" w:hanging="2410"/>
        <w:jc w:val="center"/>
        <w:rPr>
          <w:rFonts w:ascii="Times New Roman" w:hAnsi="Times New Roman" w:cs="Times New Roman"/>
          <w:b/>
          <w:bCs/>
          <w:sz w:val="28"/>
          <w:szCs w:val="28"/>
        </w:rPr>
      </w:pPr>
    </w:p>
    <w:p w:rsidR="002238A1" w:rsidRPr="005B1A9B" w:rsidRDefault="002238A1" w:rsidP="005B1A9B">
      <w:pPr>
        <w:autoSpaceDE w:val="0"/>
        <w:autoSpaceDN w:val="0"/>
        <w:adjustRightInd w:val="0"/>
        <w:spacing w:line="240" w:lineRule="auto"/>
        <w:ind w:left="2410" w:hanging="2410"/>
        <w:jc w:val="center"/>
        <w:rPr>
          <w:rFonts w:ascii="Times New Roman" w:hAnsi="Times New Roman" w:cs="Times New Roman"/>
          <w:b/>
          <w:bCs/>
          <w:sz w:val="28"/>
          <w:szCs w:val="28"/>
        </w:rPr>
      </w:pPr>
    </w:p>
    <w:p w:rsidR="002238A1" w:rsidRPr="005B1A9B" w:rsidRDefault="002238A1" w:rsidP="005B1A9B">
      <w:pPr>
        <w:autoSpaceDE w:val="0"/>
        <w:autoSpaceDN w:val="0"/>
        <w:adjustRightInd w:val="0"/>
        <w:spacing w:line="240" w:lineRule="auto"/>
        <w:ind w:left="2410" w:hanging="2410"/>
        <w:jc w:val="center"/>
        <w:rPr>
          <w:rFonts w:ascii="Times New Roman" w:hAnsi="Times New Roman" w:cs="Times New Roman"/>
          <w:b/>
          <w:bCs/>
          <w:sz w:val="28"/>
          <w:szCs w:val="28"/>
        </w:rPr>
      </w:pPr>
    </w:p>
    <w:p w:rsidR="002238A1" w:rsidRPr="005B1A9B" w:rsidRDefault="002238A1" w:rsidP="005B1A9B">
      <w:pPr>
        <w:autoSpaceDE w:val="0"/>
        <w:autoSpaceDN w:val="0"/>
        <w:adjustRightInd w:val="0"/>
        <w:spacing w:line="240" w:lineRule="auto"/>
        <w:ind w:left="2410" w:hanging="2410"/>
        <w:jc w:val="center"/>
        <w:rPr>
          <w:rFonts w:ascii="Times New Roman" w:hAnsi="Times New Roman" w:cs="Times New Roman"/>
          <w:b/>
          <w:bCs/>
          <w:sz w:val="28"/>
          <w:szCs w:val="28"/>
        </w:rPr>
      </w:pPr>
    </w:p>
    <w:p w:rsidR="002238A1" w:rsidRPr="005B1A9B" w:rsidRDefault="002238A1" w:rsidP="005B1A9B">
      <w:pPr>
        <w:autoSpaceDE w:val="0"/>
        <w:autoSpaceDN w:val="0"/>
        <w:adjustRightInd w:val="0"/>
        <w:spacing w:line="240" w:lineRule="auto"/>
        <w:ind w:left="2410" w:hanging="2410"/>
        <w:jc w:val="center"/>
        <w:rPr>
          <w:rFonts w:ascii="Times New Roman" w:hAnsi="Times New Roman" w:cs="Times New Roman"/>
          <w:b/>
          <w:bCs/>
          <w:sz w:val="28"/>
          <w:szCs w:val="28"/>
        </w:rPr>
      </w:pPr>
    </w:p>
    <w:p w:rsidR="002238A1" w:rsidRPr="005B1A9B" w:rsidRDefault="002238A1" w:rsidP="009C0001">
      <w:pPr>
        <w:autoSpaceDE w:val="0"/>
        <w:autoSpaceDN w:val="0"/>
        <w:adjustRightInd w:val="0"/>
        <w:spacing w:line="240" w:lineRule="auto"/>
        <w:ind w:right="-143"/>
        <w:jc w:val="center"/>
        <w:rPr>
          <w:rFonts w:ascii="Times New Roman" w:hAnsi="Times New Roman" w:cs="Times New Roman"/>
          <w:b/>
          <w:bCs/>
          <w:i/>
          <w:iCs/>
          <w:sz w:val="28"/>
          <w:szCs w:val="28"/>
        </w:rPr>
      </w:pPr>
      <w:r w:rsidRPr="005B1A9B">
        <w:rPr>
          <w:rFonts w:ascii="Times New Roman" w:hAnsi="Times New Roman" w:cs="Times New Roman"/>
          <w:b/>
          <w:bCs/>
          <w:i/>
          <w:iCs/>
          <w:sz w:val="28"/>
          <w:szCs w:val="28"/>
        </w:rPr>
        <w:t>2015 г.</w:t>
      </w:r>
    </w:p>
    <w:p w:rsidR="002238A1" w:rsidRPr="0044380A" w:rsidRDefault="002238A1" w:rsidP="009C7EE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sidRPr="0044380A">
        <w:rPr>
          <w:rFonts w:ascii="Times New Roman" w:hAnsi="Times New Roman" w:cs="Times New Roman"/>
          <w:b/>
          <w:bCs/>
          <w:i/>
          <w:iCs/>
          <w:sz w:val="28"/>
          <w:szCs w:val="28"/>
        </w:rPr>
        <w:lastRenderedPageBreak/>
        <w:t>СОДЕРЖАНИЕ</w:t>
      </w:r>
    </w:p>
    <w:tbl>
      <w:tblPr>
        <w:tblW w:w="10456"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747"/>
        <w:gridCol w:w="709"/>
      </w:tblGrid>
      <w:tr w:rsidR="002238A1" w:rsidRPr="004D6891">
        <w:tc>
          <w:tcPr>
            <w:tcW w:w="9747" w:type="dxa"/>
            <w:shd w:val="clear" w:color="auto" w:fill="9BBB59"/>
          </w:tcPr>
          <w:p w:rsidR="002238A1" w:rsidRPr="0044380A" w:rsidRDefault="002238A1" w:rsidP="009C7EEB">
            <w:pPr>
              <w:autoSpaceDE w:val="0"/>
              <w:autoSpaceDN w:val="0"/>
              <w:adjustRightInd w:val="0"/>
              <w:spacing w:after="0" w:line="240" w:lineRule="auto"/>
              <w:rPr>
                <w:rFonts w:ascii="Times New Roman" w:hAnsi="Times New Roman" w:cs="Times New Roman"/>
                <w:b/>
                <w:bCs/>
                <w:i/>
                <w:iCs/>
                <w:color w:val="000000"/>
                <w:sz w:val="28"/>
                <w:szCs w:val="28"/>
                <w:lang w:eastAsia="ru-RU"/>
              </w:rPr>
            </w:pPr>
            <w:r w:rsidRPr="0044380A">
              <w:rPr>
                <w:rFonts w:ascii="Times New Roman" w:hAnsi="Times New Roman" w:cs="Times New Roman"/>
                <w:b/>
                <w:bCs/>
                <w:i/>
                <w:iCs/>
                <w:color w:val="000000"/>
                <w:sz w:val="28"/>
                <w:szCs w:val="28"/>
                <w:lang w:eastAsia="ru-RU"/>
              </w:rPr>
              <w:t>ВВЕДЕНИЕ</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7</w:t>
            </w:r>
          </w:p>
        </w:tc>
      </w:tr>
      <w:tr w:rsidR="002238A1" w:rsidRPr="004D6891">
        <w:tc>
          <w:tcPr>
            <w:tcW w:w="9747" w:type="dxa"/>
            <w:shd w:val="clear" w:color="auto" w:fill="9BBB59"/>
          </w:tcPr>
          <w:p w:rsidR="002238A1" w:rsidRPr="0044380A" w:rsidRDefault="002238A1" w:rsidP="009C7EEB">
            <w:pPr>
              <w:autoSpaceDE w:val="0"/>
              <w:autoSpaceDN w:val="0"/>
              <w:adjustRightInd w:val="0"/>
              <w:spacing w:after="0" w:line="240" w:lineRule="auto"/>
              <w:rPr>
                <w:rFonts w:ascii="Times New Roman" w:hAnsi="Times New Roman" w:cs="Times New Roman"/>
                <w:b/>
                <w:bCs/>
                <w:i/>
                <w:iCs/>
                <w:color w:val="000000"/>
                <w:sz w:val="28"/>
                <w:szCs w:val="28"/>
                <w:lang w:eastAsia="ru-RU"/>
              </w:rPr>
            </w:pPr>
            <w:r w:rsidRPr="0044380A">
              <w:rPr>
                <w:rFonts w:ascii="Times New Roman" w:hAnsi="Times New Roman" w:cs="Times New Roman"/>
                <w:b/>
                <w:bCs/>
                <w:i/>
                <w:iCs/>
                <w:color w:val="000000"/>
                <w:sz w:val="28"/>
                <w:szCs w:val="28"/>
                <w:lang w:eastAsia="ru-RU"/>
              </w:rPr>
              <w:t>ПАСПОРТ СХЕМЫ</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9</w:t>
            </w:r>
          </w:p>
        </w:tc>
      </w:tr>
      <w:tr w:rsidR="002238A1" w:rsidRPr="004D6891">
        <w:tc>
          <w:tcPr>
            <w:tcW w:w="9747" w:type="dxa"/>
            <w:shd w:val="clear" w:color="auto" w:fill="9BBB59"/>
          </w:tcPr>
          <w:p w:rsidR="002238A1" w:rsidRPr="0044380A" w:rsidRDefault="002238A1" w:rsidP="0044380A">
            <w:pPr>
              <w:autoSpaceDE w:val="0"/>
              <w:autoSpaceDN w:val="0"/>
              <w:adjustRightInd w:val="0"/>
              <w:spacing w:after="0" w:line="240" w:lineRule="auto"/>
              <w:rPr>
                <w:rFonts w:ascii="Times New Roman" w:hAnsi="Times New Roman" w:cs="Times New Roman"/>
                <w:b/>
                <w:bCs/>
                <w:i/>
                <w:iCs/>
                <w:color w:val="000000"/>
                <w:sz w:val="28"/>
                <w:szCs w:val="28"/>
                <w:lang w:eastAsia="ru-RU"/>
              </w:rPr>
            </w:pPr>
            <w:r w:rsidRPr="0044380A">
              <w:rPr>
                <w:rFonts w:ascii="Times New Roman" w:hAnsi="Times New Roman" w:cs="Times New Roman"/>
                <w:b/>
                <w:bCs/>
                <w:i/>
                <w:iCs/>
                <w:sz w:val="28"/>
                <w:szCs w:val="28"/>
                <w:lang w:eastAsia="ru-RU"/>
              </w:rPr>
              <w:t>1.ВОДОСНАБЖЕНИЕ</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12</w:t>
            </w:r>
          </w:p>
        </w:tc>
      </w:tr>
      <w:tr w:rsidR="002238A1" w:rsidRPr="004D6891">
        <w:tc>
          <w:tcPr>
            <w:tcW w:w="9747" w:type="dxa"/>
          </w:tcPr>
          <w:p w:rsidR="002238A1" w:rsidRPr="0044380A" w:rsidRDefault="002238A1" w:rsidP="009C7EEB">
            <w:pPr>
              <w:autoSpaceDE w:val="0"/>
              <w:autoSpaceDN w:val="0"/>
              <w:adjustRightInd w:val="0"/>
              <w:spacing w:after="0" w:line="240" w:lineRule="auto"/>
              <w:rPr>
                <w:rFonts w:ascii="Times New Roman" w:hAnsi="Times New Roman" w:cs="Times New Roman"/>
                <w:b/>
                <w:bCs/>
                <w:i/>
                <w:iCs/>
                <w:color w:val="000000"/>
                <w:sz w:val="28"/>
                <w:szCs w:val="28"/>
                <w:lang w:eastAsia="ru-RU"/>
              </w:rPr>
            </w:pPr>
            <w:r w:rsidRPr="0044380A">
              <w:rPr>
                <w:rFonts w:ascii="Times New Roman" w:hAnsi="Times New Roman" w:cs="Times New Roman"/>
                <w:b/>
                <w:bCs/>
                <w:i/>
                <w:iCs/>
                <w:sz w:val="28"/>
                <w:szCs w:val="28"/>
              </w:rPr>
              <w:t>1.1ТЕХНИКО-ЭКОНОМИЧЕСКОЕ СОСТОЯНИЕ ЦЕНТРАЛИЗОВАННЫХ СИСТЕМ ВОДОСНАБЖЕНИЯ</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12</w:t>
            </w:r>
          </w:p>
        </w:tc>
      </w:tr>
      <w:tr w:rsidR="002238A1" w:rsidRPr="004D6891">
        <w:tc>
          <w:tcPr>
            <w:tcW w:w="9747" w:type="dxa"/>
          </w:tcPr>
          <w:p w:rsidR="002238A1" w:rsidRPr="004D6891" w:rsidRDefault="002238A1" w:rsidP="00015F3E">
            <w:pPr>
              <w:autoSpaceDE w:val="0"/>
              <w:autoSpaceDN w:val="0"/>
              <w:adjustRightInd w:val="0"/>
              <w:spacing w:after="0" w:line="240" w:lineRule="auto"/>
              <w:rPr>
                <w:rFonts w:ascii="Times New Roman" w:hAnsi="Times New Roman" w:cs="Times New Roman"/>
                <w:sz w:val="28"/>
                <w:szCs w:val="28"/>
              </w:rPr>
            </w:pPr>
            <w:r w:rsidRPr="004D6891">
              <w:rPr>
                <w:rFonts w:ascii="Times New Roman" w:hAnsi="Times New Roman" w:cs="Times New Roman"/>
                <w:sz w:val="28"/>
                <w:szCs w:val="28"/>
              </w:rPr>
              <w:t>1.1.1</w:t>
            </w:r>
            <w:r w:rsidR="009C0001">
              <w:rPr>
                <w:rFonts w:ascii="Times New Roman" w:hAnsi="Times New Roman" w:cs="Times New Roman"/>
                <w:sz w:val="28"/>
                <w:szCs w:val="28"/>
              </w:rPr>
              <w:t>.</w:t>
            </w:r>
            <w:r w:rsidRPr="004D6891">
              <w:rPr>
                <w:rFonts w:ascii="Times New Roman" w:hAnsi="Times New Roman" w:cs="Times New Roman"/>
                <w:sz w:val="28"/>
                <w:szCs w:val="28"/>
              </w:rPr>
              <w:t>Сис</w:t>
            </w:r>
            <w:r>
              <w:rPr>
                <w:rFonts w:ascii="Times New Roman" w:hAnsi="Times New Roman" w:cs="Times New Roman"/>
                <w:sz w:val="28"/>
                <w:szCs w:val="28"/>
              </w:rPr>
              <w:t xml:space="preserve">тема и структура водоснабжения и </w:t>
            </w:r>
            <w:r w:rsidRPr="004D6891">
              <w:rPr>
                <w:rFonts w:ascii="Times New Roman" w:hAnsi="Times New Roman" w:cs="Times New Roman"/>
                <w:sz w:val="28"/>
                <w:szCs w:val="28"/>
              </w:rPr>
              <w:t xml:space="preserve"> деление территори</w:t>
            </w:r>
            <w:r>
              <w:rPr>
                <w:rFonts w:ascii="Times New Roman" w:hAnsi="Times New Roman" w:cs="Times New Roman"/>
                <w:sz w:val="28"/>
                <w:szCs w:val="28"/>
              </w:rPr>
              <w:t>и на эксплуатационные зоны</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12</w:t>
            </w:r>
          </w:p>
        </w:tc>
      </w:tr>
      <w:tr w:rsidR="002238A1" w:rsidRPr="004D6891">
        <w:tc>
          <w:tcPr>
            <w:tcW w:w="9747" w:type="dxa"/>
          </w:tcPr>
          <w:p w:rsidR="002238A1" w:rsidRPr="004D6891" w:rsidRDefault="002238A1" w:rsidP="009C7EEB">
            <w:pPr>
              <w:autoSpaceDE w:val="0"/>
              <w:autoSpaceDN w:val="0"/>
              <w:adjustRightInd w:val="0"/>
              <w:spacing w:after="0" w:line="240" w:lineRule="auto"/>
              <w:rPr>
                <w:rFonts w:ascii="Times New Roman" w:hAnsi="Times New Roman" w:cs="Times New Roman"/>
                <w:sz w:val="28"/>
                <w:szCs w:val="28"/>
              </w:rPr>
            </w:pPr>
            <w:r w:rsidRPr="004D6891">
              <w:rPr>
                <w:rFonts w:ascii="Times New Roman" w:hAnsi="Times New Roman" w:cs="Times New Roman"/>
                <w:sz w:val="28"/>
                <w:szCs w:val="28"/>
              </w:rPr>
              <w:t>1.1.2</w:t>
            </w:r>
            <w:r w:rsidR="009C0001">
              <w:rPr>
                <w:rFonts w:ascii="Times New Roman" w:hAnsi="Times New Roman" w:cs="Times New Roman"/>
                <w:sz w:val="28"/>
                <w:szCs w:val="28"/>
              </w:rPr>
              <w:t>.</w:t>
            </w:r>
            <w:r w:rsidRPr="004D6891">
              <w:rPr>
                <w:rFonts w:ascii="Times New Roman" w:hAnsi="Times New Roman" w:cs="Times New Roman"/>
                <w:sz w:val="28"/>
                <w:szCs w:val="28"/>
              </w:rPr>
              <w:t>Территории, не охваченные централизо</w:t>
            </w:r>
            <w:r>
              <w:rPr>
                <w:rFonts w:ascii="Times New Roman" w:hAnsi="Times New Roman" w:cs="Times New Roman"/>
                <w:sz w:val="28"/>
                <w:szCs w:val="28"/>
              </w:rPr>
              <w:t>ванными системами водоснабжения</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13</w:t>
            </w:r>
          </w:p>
        </w:tc>
      </w:tr>
      <w:tr w:rsidR="002238A1" w:rsidRPr="004D6891">
        <w:tc>
          <w:tcPr>
            <w:tcW w:w="9747" w:type="dxa"/>
          </w:tcPr>
          <w:p w:rsidR="002238A1" w:rsidRPr="004D6891" w:rsidRDefault="002238A1" w:rsidP="009C7EEB">
            <w:pPr>
              <w:autoSpaceDE w:val="0"/>
              <w:autoSpaceDN w:val="0"/>
              <w:adjustRightInd w:val="0"/>
              <w:spacing w:after="0" w:line="240" w:lineRule="auto"/>
              <w:rPr>
                <w:rFonts w:ascii="Times New Roman" w:hAnsi="Times New Roman" w:cs="Times New Roman"/>
                <w:sz w:val="28"/>
                <w:szCs w:val="28"/>
              </w:rPr>
            </w:pPr>
            <w:r w:rsidRPr="004D6891">
              <w:rPr>
                <w:rFonts w:ascii="Times New Roman" w:hAnsi="Times New Roman" w:cs="Times New Roman"/>
                <w:sz w:val="28"/>
                <w:szCs w:val="28"/>
              </w:rPr>
              <w:t>1.1.3</w:t>
            </w:r>
            <w:r w:rsidR="009C0001">
              <w:rPr>
                <w:rFonts w:ascii="Times New Roman" w:hAnsi="Times New Roman" w:cs="Times New Roman"/>
                <w:sz w:val="28"/>
                <w:szCs w:val="28"/>
              </w:rPr>
              <w:t>.</w:t>
            </w:r>
            <w:r w:rsidRPr="004D6891">
              <w:rPr>
                <w:rFonts w:ascii="Times New Roman" w:hAnsi="Times New Roman" w:cs="Times New Roman"/>
                <w:sz w:val="28"/>
                <w:szCs w:val="28"/>
              </w:rPr>
              <w:t>Технологические зоны водоснабжения, зоны централизованного и нецентрализованного водоснабжения и перечень центра</w:t>
            </w:r>
            <w:r>
              <w:rPr>
                <w:rFonts w:ascii="Times New Roman" w:hAnsi="Times New Roman" w:cs="Times New Roman"/>
                <w:sz w:val="28"/>
                <w:szCs w:val="28"/>
              </w:rPr>
              <w:t>лизованных систем водоснабжения</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13</w:t>
            </w:r>
          </w:p>
        </w:tc>
      </w:tr>
      <w:tr w:rsidR="002238A1" w:rsidRPr="004D6891">
        <w:tc>
          <w:tcPr>
            <w:tcW w:w="9747" w:type="dxa"/>
          </w:tcPr>
          <w:p w:rsidR="002238A1" w:rsidRPr="004D6891" w:rsidRDefault="002238A1" w:rsidP="009C7EEB">
            <w:pPr>
              <w:autoSpaceDE w:val="0"/>
              <w:autoSpaceDN w:val="0"/>
              <w:adjustRightInd w:val="0"/>
              <w:spacing w:after="0" w:line="240" w:lineRule="auto"/>
              <w:rPr>
                <w:rFonts w:ascii="Times New Roman" w:hAnsi="Times New Roman" w:cs="Times New Roman"/>
                <w:sz w:val="28"/>
                <w:szCs w:val="28"/>
              </w:rPr>
            </w:pPr>
            <w:r w:rsidRPr="004D6891">
              <w:rPr>
                <w:rFonts w:ascii="Times New Roman" w:hAnsi="Times New Roman" w:cs="Times New Roman"/>
                <w:sz w:val="28"/>
                <w:szCs w:val="28"/>
              </w:rPr>
              <w:t>1.1.4</w:t>
            </w:r>
            <w:r w:rsidR="009C0001">
              <w:rPr>
                <w:rFonts w:ascii="Times New Roman" w:hAnsi="Times New Roman" w:cs="Times New Roman"/>
                <w:sz w:val="28"/>
                <w:szCs w:val="28"/>
              </w:rPr>
              <w:t>.</w:t>
            </w:r>
            <w:r w:rsidRPr="004D6891">
              <w:rPr>
                <w:rFonts w:ascii="Times New Roman" w:hAnsi="Times New Roman" w:cs="Times New Roman"/>
                <w:sz w:val="28"/>
                <w:szCs w:val="28"/>
              </w:rPr>
              <w:t xml:space="preserve"> Результаты технического обследования централизованных</w:t>
            </w:r>
          </w:p>
          <w:p w:rsidR="002238A1" w:rsidRPr="004D6891" w:rsidRDefault="002238A1" w:rsidP="009C7EEB">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систем водоснабжения</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13</w:t>
            </w:r>
          </w:p>
        </w:tc>
      </w:tr>
      <w:tr w:rsidR="002238A1" w:rsidRPr="004D6891">
        <w:tc>
          <w:tcPr>
            <w:tcW w:w="9747" w:type="dxa"/>
          </w:tcPr>
          <w:p w:rsidR="002238A1" w:rsidRPr="004D6891" w:rsidRDefault="002238A1" w:rsidP="009C7EEB">
            <w:pPr>
              <w:autoSpaceDE w:val="0"/>
              <w:autoSpaceDN w:val="0"/>
              <w:adjustRightInd w:val="0"/>
              <w:spacing w:after="0" w:line="240" w:lineRule="auto"/>
              <w:rPr>
                <w:rFonts w:ascii="Times New Roman" w:hAnsi="Times New Roman" w:cs="Times New Roman"/>
                <w:sz w:val="28"/>
                <w:szCs w:val="28"/>
              </w:rPr>
            </w:pPr>
            <w:r w:rsidRPr="004D6891">
              <w:rPr>
                <w:rFonts w:ascii="Times New Roman" w:hAnsi="Times New Roman" w:cs="Times New Roman"/>
                <w:sz w:val="28"/>
                <w:szCs w:val="28"/>
              </w:rPr>
              <w:t>1.1.5</w:t>
            </w:r>
            <w:r w:rsidR="009C0001">
              <w:rPr>
                <w:rFonts w:ascii="Times New Roman" w:hAnsi="Times New Roman" w:cs="Times New Roman"/>
                <w:sz w:val="28"/>
                <w:szCs w:val="28"/>
              </w:rPr>
              <w:t>.</w:t>
            </w:r>
            <w:r w:rsidRPr="004D6891">
              <w:rPr>
                <w:rFonts w:ascii="Times New Roman" w:hAnsi="Times New Roman" w:cs="Times New Roman"/>
                <w:sz w:val="28"/>
                <w:szCs w:val="28"/>
              </w:rPr>
              <w:t xml:space="preserve"> Существующие технические и технологические решения по</w:t>
            </w:r>
            <w:r>
              <w:rPr>
                <w:rFonts w:ascii="Times New Roman" w:hAnsi="Times New Roman" w:cs="Times New Roman"/>
                <w:sz w:val="28"/>
                <w:szCs w:val="28"/>
              </w:rPr>
              <w:t xml:space="preserve"> предотвращению замерзания воды</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18</w:t>
            </w:r>
          </w:p>
        </w:tc>
      </w:tr>
      <w:tr w:rsidR="002238A1" w:rsidRPr="004D6891">
        <w:tc>
          <w:tcPr>
            <w:tcW w:w="9747" w:type="dxa"/>
          </w:tcPr>
          <w:p w:rsidR="002238A1" w:rsidRPr="004D6891" w:rsidRDefault="002238A1" w:rsidP="00015F3E">
            <w:pPr>
              <w:autoSpaceDE w:val="0"/>
              <w:autoSpaceDN w:val="0"/>
              <w:adjustRightInd w:val="0"/>
              <w:spacing w:after="0" w:line="240" w:lineRule="auto"/>
              <w:rPr>
                <w:rFonts w:ascii="Times New Roman" w:hAnsi="Times New Roman" w:cs="Times New Roman"/>
                <w:sz w:val="28"/>
                <w:szCs w:val="28"/>
              </w:rPr>
            </w:pPr>
            <w:r w:rsidRPr="004D6891">
              <w:rPr>
                <w:rFonts w:ascii="Times New Roman" w:hAnsi="Times New Roman" w:cs="Times New Roman"/>
                <w:sz w:val="28"/>
                <w:szCs w:val="28"/>
              </w:rPr>
              <w:t>1.1.6</w:t>
            </w:r>
            <w:r w:rsidR="009C0001">
              <w:rPr>
                <w:rFonts w:ascii="Times New Roman" w:hAnsi="Times New Roman" w:cs="Times New Roman"/>
                <w:sz w:val="28"/>
                <w:szCs w:val="28"/>
              </w:rPr>
              <w:t>.</w:t>
            </w:r>
            <w:r w:rsidRPr="004D6891">
              <w:rPr>
                <w:rFonts w:ascii="Times New Roman" w:hAnsi="Times New Roman" w:cs="Times New Roman"/>
                <w:sz w:val="28"/>
                <w:szCs w:val="28"/>
              </w:rPr>
              <w:t xml:space="preserve"> Перечень лиц</w:t>
            </w:r>
            <w:r>
              <w:rPr>
                <w:rFonts w:ascii="Times New Roman" w:hAnsi="Times New Roman" w:cs="Times New Roman"/>
                <w:sz w:val="28"/>
                <w:szCs w:val="28"/>
              </w:rPr>
              <w:t>,</w:t>
            </w:r>
            <w:r w:rsidRPr="004D6891">
              <w:rPr>
                <w:rFonts w:ascii="Times New Roman" w:hAnsi="Times New Roman" w:cs="Times New Roman"/>
                <w:sz w:val="28"/>
                <w:szCs w:val="28"/>
              </w:rPr>
              <w:t xml:space="preserve"> владеющих</w:t>
            </w:r>
            <w:r>
              <w:rPr>
                <w:rFonts w:ascii="Times New Roman" w:hAnsi="Times New Roman" w:cs="Times New Roman"/>
                <w:sz w:val="28"/>
                <w:szCs w:val="28"/>
              </w:rPr>
              <w:t xml:space="preserve"> на праве собственности или другом законном основании</w:t>
            </w:r>
            <w:r w:rsidRPr="004D6891">
              <w:rPr>
                <w:rFonts w:ascii="Times New Roman" w:hAnsi="Times New Roman" w:cs="Times New Roman"/>
                <w:sz w:val="28"/>
                <w:szCs w:val="28"/>
              </w:rPr>
              <w:t xml:space="preserve"> объектами централизованной  системой водоснабжения</w:t>
            </w:r>
            <w:r>
              <w:rPr>
                <w:rFonts w:ascii="Times New Roman" w:hAnsi="Times New Roman" w:cs="Times New Roman"/>
                <w:sz w:val="28"/>
                <w:szCs w:val="28"/>
              </w:rPr>
              <w:t>, с  указанием принадлежащих этим лицам таких объектов</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19</w:t>
            </w:r>
          </w:p>
        </w:tc>
      </w:tr>
      <w:tr w:rsidR="002238A1" w:rsidRPr="004D6891">
        <w:tc>
          <w:tcPr>
            <w:tcW w:w="9747" w:type="dxa"/>
          </w:tcPr>
          <w:p w:rsidR="002238A1" w:rsidRPr="0044380A" w:rsidRDefault="002238A1" w:rsidP="009C7EEB">
            <w:pPr>
              <w:autoSpaceDE w:val="0"/>
              <w:autoSpaceDN w:val="0"/>
              <w:adjustRightInd w:val="0"/>
              <w:spacing w:after="0" w:line="240" w:lineRule="auto"/>
              <w:rPr>
                <w:rFonts w:ascii="Times New Roman" w:hAnsi="Times New Roman" w:cs="Times New Roman"/>
                <w:b/>
                <w:bCs/>
                <w:i/>
                <w:iCs/>
                <w:sz w:val="28"/>
                <w:szCs w:val="28"/>
              </w:rPr>
            </w:pPr>
            <w:r w:rsidRPr="0044380A">
              <w:rPr>
                <w:rFonts w:ascii="Times New Roman" w:hAnsi="Times New Roman" w:cs="Times New Roman"/>
                <w:b/>
                <w:bCs/>
                <w:i/>
                <w:iCs/>
                <w:sz w:val="28"/>
                <w:szCs w:val="28"/>
              </w:rPr>
              <w:t>1.2</w:t>
            </w:r>
            <w:r w:rsidR="009C0001">
              <w:rPr>
                <w:rFonts w:ascii="Times New Roman" w:hAnsi="Times New Roman" w:cs="Times New Roman"/>
                <w:b/>
                <w:bCs/>
                <w:i/>
                <w:iCs/>
                <w:sz w:val="28"/>
                <w:szCs w:val="28"/>
              </w:rPr>
              <w:t>.</w:t>
            </w:r>
            <w:r w:rsidRPr="0044380A">
              <w:rPr>
                <w:rFonts w:ascii="Times New Roman" w:hAnsi="Times New Roman" w:cs="Times New Roman"/>
                <w:b/>
                <w:bCs/>
                <w:i/>
                <w:iCs/>
                <w:sz w:val="28"/>
                <w:szCs w:val="28"/>
              </w:rPr>
              <w:t xml:space="preserve"> НАПРАВЛЕНИЯ РАЗВИТИЯ ЦЕНТРАЛИЗОВАННЫХ СИСТЕМ ВОДОСНАБЖЕНИЯ</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20</w:t>
            </w:r>
          </w:p>
        </w:tc>
      </w:tr>
      <w:tr w:rsidR="002238A1" w:rsidRPr="004D6891">
        <w:tc>
          <w:tcPr>
            <w:tcW w:w="9747" w:type="dxa"/>
          </w:tcPr>
          <w:p w:rsidR="002238A1" w:rsidRPr="004D6891" w:rsidRDefault="002238A1" w:rsidP="009C7EEB">
            <w:pPr>
              <w:autoSpaceDE w:val="0"/>
              <w:autoSpaceDN w:val="0"/>
              <w:adjustRightInd w:val="0"/>
              <w:spacing w:after="0" w:line="240" w:lineRule="auto"/>
              <w:rPr>
                <w:rFonts w:ascii="Times New Roman" w:hAnsi="Times New Roman" w:cs="Times New Roman"/>
                <w:sz w:val="28"/>
                <w:szCs w:val="28"/>
              </w:rPr>
            </w:pPr>
            <w:r w:rsidRPr="004D6891">
              <w:rPr>
                <w:rFonts w:ascii="Times New Roman" w:hAnsi="Times New Roman" w:cs="Times New Roman"/>
                <w:sz w:val="28"/>
                <w:szCs w:val="28"/>
                <w:lang w:eastAsia="ru-RU"/>
              </w:rPr>
              <w:t>1.2.1</w:t>
            </w:r>
            <w:r w:rsidR="009C0001">
              <w:rPr>
                <w:rFonts w:ascii="Times New Roman" w:hAnsi="Times New Roman" w:cs="Times New Roman"/>
                <w:sz w:val="28"/>
                <w:szCs w:val="28"/>
                <w:lang w:eastAsia="ru-RU"/>
              </w:rPr>
              <w:t>.</w:t>
            </w:r>
            <w:r w:rsidRPr="004D6891">
              <w:rPr>
                <w:rFonts w:ascii="Times New Roman" w:hAnsi="Times New Roman" w:cs="Times New Roman"/>
                <w:sz w:val="28"/>
                <w:szCs w:val="28"/>
                <w:lang w:eastAsia="ru-RU"/>
              </w:rPr>
              <w:t xml:space="preserve"> Основные направления, принципы, задачи и целевые показатели развития центра</w:t>
            </w:r>
            <w:r>
              <w:rPr>
                <w:rFonts w:ascii="Times New Roman" w:hAnsi="Times New Roman" w:cs="Times New Roman"/>
                <w:sz w:val="28"/>
                <w:szCs w:val="28"/>
                <w:lang w:eastAsia="ru-RU"/>
              </w:rPr>
              <w:t>лизованных систем водоснабжения</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20</w:t>
            </w:r>
          </w:p>
        </w:tc>
      </w:tr>
      <w:tr w:rsidR="002238A1" w:rsidRPr="004D6891">
        <w:tc>
          <w:tcPr>
            <w:tcW w:w="9747" w:type="dxa"/>
          </w:tcPr>
          <w:p w:rsidR="002238A1" w:rsidRPr="004D6891" w:rsidRDefault="002238A1" w:rsidP="009C7EEB">
            <w:pPr>
              <w:autoSpaceDE w:val="0"/>
              <w:autoSpaceDN w:val="0"/>
              <w:adjustRightInd w:val="0"/>
              <w:spacing w:after="0" w:line="240" w:lineRule="auto"/>
              <w:rPr>
                <w:rFonts w:ascii="Times New Roman" w:hAnsi="Times New Roman" w:cs="Times New Roman"/>
                <w:sz w:val="28"/>
                <w:szCs w:val="28"/>
                <w:lang w:eastAsia="ru-RU"/>
              </w:rPr>
            </w:pPr>
            <w:r w:rsidRPr="004D6891">
              <w:rPr>
                <w:rFonts w:ascii="Times New Roman" w:hAnsi="Times New Roman" w:cs="Times New Roman"/>
                <w:sz w:val="28"/>
                <w:szCs w:val="28"/>
                <w:lang w:eastAsia="ru-RU"/>
              </w:rPr>
              <w:t>1.2.2</w:t>
            </w:r>
            <w:r w:rsidR="009C0001">
              <w:rPr>
                <w:rFonts w:ascii="Times New Roman" w:hAnsi="Times New Roman" w:cs="Times New Roman"/>
                <w:sz w:val="28"/>
                <w:szCs w:val="28"/>
                <w:lang w:eastAsia="ru-RU"/>
              </w:rPr>
              <w:t>.</w:t>
            </w:r>
            <w:r w:rsidRPr="004D6891">
              <w:rPr>
                <w:rFonts w:ascii="Times New Roman" w:hAnsi="Times New Roman" w:cs="Times New Roman"/>
                <w:sz w:val="28"/>
                <w:szCs w:val="28"/>
                <w:lang w:eastAsia="ru-RU"/>
              </w:rPr>
              <w:t xml:space="preserve"> Различные сценарии развития централизованных систем водоснабжения в зависимости от различн</w:t>
            </w:r>
            <w:r>
              <w:rPr>
                <w:rFonts w:ascii="Times New Roman" w:hAnsi="Times New Roman" w:cs="Times New Roman"/>
                <w:sz w:val="28"/>
                <w:szCs w:val="28"/>
                <w:lang w:eastAsia="ru-RU"/>
              </w:rPr>
              <w:t>ых сценариев развития поселения</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20</w:t>
            </w:r>
          </w:p>
        </w:tc>
      </w:tr>
      <w:tr w:rsidR="002238A1" w:rsidRPr="0044380A">
        <w:tc>
          <w:tcPr>
            <w:tcW w:w="9747" w:type="dxa"/>
          </w:tcPr>
          <w:p w:rsidR="002238A1" w:rsidRPr="0044380A" w:rsidRDefault="002238A1" w:rsidP="009C7EEB">
            <w:pPr>
              <w:autoSpaceDE w:val="0"/>
              <w:autoSpaceDN w:val="0"/>
              <w:adjustRightInd w:val="0"/>
              <w:spacing w:after="0" w:line="240" w:lineRule="auto"/>
              <w:rPr>
                <w:rFonts w:ascii="Times New Roman" w:hAnsi="Times New Roman" w:cs="Times New Roman"/>
                <w:b/>
                <w:bCs/>
                <w:i/>
                <w:iCs/>
                <w:sz w:val="28"/>
                <w:szCs w:val="28"/>
                <w:lang w:eastAsia="ru-RU"/>
              </w:rPr>
            </w:pPr>
            <w:r w:rsidRPr="0044380A">
              <w:rPr>
                <w:rFonts w:ascii="Times New Roman" w:hAnsi="Times New Roman" w:cs="Times New Roman"/>
                <w:b/>
                <w:bCs/>
                <w:i/>
                <w:iCs/>
                <w:sz w:val="28"/>
                <w:szCs w:val="28"/>
                <w:lang w:eastAsia="ru-RU"/>
              </w:rPr>
              <w:t>1.3</w:t>
            </w:r>
            <w:r w:rsidR="009C0001">
              <w:rPr>
                <w:rFonts w:ascii="Times New Roman" w:hAnsi="Times New Roman" w:cs="Times New Roman"/>
                <w:b/>
                <w:bCs/>
                <w:i/>
                <w:iCs/>
                <w:sz w:val="28"/>
                <w:szCs w:val="28"/>
                <w:lang w:eastAsia="ru-RU"/>
              </w:rPr>
              <w:t>.</w:t>
            </w:r>
            <w:r w:rsidRPr="0044380A">
              <w:rPr>
                <w:rFonts w:ascii="Times New Roman" w:hAnsi="Times New Roman" w:cs="Times New Roman"/>
                <w:b/>
                <w:bCs/>
                <w:i/>
                <w:iCs/>
                <w:sz w:val="28"/>
                <w:szCs w:val="28"/>
                <w:lang w:eastAsia="ru-RU"/>
              </w:rPr>
              <w:t xml:space="preserve"> БАЛАНС ВОДОСНАБЖЕНИЯ И ПОТРЕБЛЕНИЯ ГОРЯЧЕЙ, ПИТЬЕВОЙ, ТЕХНИЧЕСКОЙ ВОДЫ</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22</w:t>
            </w:r>
          </w:p>
        </w:tc>
      </w:tr>
      <w:tr w:rsidR="002238A1" w:rsidRPr="004D6891">
        <w:tc>
          <w:tcPr>
            <w:tcW w:w="9747" w:type="dxa"/>
          </w:tcPr>
          <w:p w:rsidR="002238A1" w:rsidRPr="004D6891" w:rsidRDefault="002238A1" w:rsidP="009C7EEB">
            <w:pPr>
              <w:autoSpaceDE w:val="0"/>
              <w:autoSpaceDN w:val="0"/>
              <w:adjustRightInd w:val="0"/>
              <w:spacing w:after="0" w:line="240" w:lineRule="auto"/>
              <w:rPr>
                <w:rFonts w:ascii="Times New Roman" w:hAnsi="Times New Roman" w:cs="Times New Roman"/>
                <w:sz w:val="28"/>
                <w:szCs w:val="28"/>
                <w:lang w:eastAsia="ru-RU"/>
              </w:rPr>
            </w:pPr>
            <w:r w:rsidRPr="004D6891">
              <w:rPr>
                <w:rFonts w:ascii="Times New Roman" w:hAnsi="Times New Roman" w:cs="Times New Roman"/>
                <w:sz w:val="28"/>
                <w:szCs w:val="28"/>
                <w:lang w:eastAsia="ru-RU"/>
              </w:rPr>
              <w:t>1.3.1</w:t>
            </w:r>
            <w:r w:rsidR="009C0001">
              <w:rPr>
                <w:rFonts w:ascii="Times New Roman" w:hAnsi="Times New Roman" w:cs="Times New Roman"/>
                <w:sz w:val="28"/>
                <w:szCs w:val="28"/>
                <w:lang w:eastAsia="ru-RU"/>
              </w:rPr>
              <w:t>.</w:t>
            </w:r>
            <w:r w:rsidRPr="004D6891">
              <w:rPr>
                <w:rFonts w:ascii="Times New Roman" w:hAnsi="Times New Roman" w:cs="Times New Roman"/>
                <w:sz w:val="28"/>
                <w:szCs w:val="28"/>
                <w:lang w:eastAsia="ru-RU"/>
              </w:rPr>
              <w:t xml:space="preserve"> Общий баланс подачи и реал</w:t>
            </w:r>
            <w:r>
              <w:rPr>
                <w:rFonts w:ascii="Times New Roman" w:hAnsi="Times New Roman" w:cs="Times New Roman"/>
                <w:sz w:val="28"/>
                <w:szCs w:val="28"/>
                <w:lang w:eastAsia="ru-RU"/>
              </w:rPr>
              <w:t>изации воды, включая анализ и о</w:t>
            </w:r>
            <w:r w:rsidRPr="004D6891">
              <w:rPr>
                <w:rFonts w:ascii="Times New Roman" w:hAnsi="Times New Roman" w:cs="Times New Roman"/>
                <w:sz w:val="28"/>
                <w:szCs w:val="28"/>
                <w:lang w:eastAsia="ru-RU"/>
              </w:rPr>
              <w:t>ценку структурных составляющих потерь горячей, питьевой, технической воды при её производстве и транспортировке</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22</w:t>
            </w:r>
          </w:p>
        </w:tc>
      </w:tr>
      <w:tr w:rsidR="002238A1" w:rsidRPr="004D6891">
        <w:tc>
          <w:tcPr>
            <w:tcW w:w="9747" w:type="dxa"/>
          </w:tcPr>
          <w:p w:rsidR="002238A1" w:rsidRPr="004D6891" w:rsidRDefault="002238A1" w:rsidP="009C7EEB">
            <w:pPr>
              <w:autoSpaceDE w:val="0"/>
              <w:autoSpaceDN w:val="0"/>
              <w:adjustRightInd w:val="0"/>
              <w:spacing w:after="0" w:line="240" w:lineRule="auto"/>
              <w:rPr>
                <w:rFonts w:ascii="Times New Roman" w:hAnsi="Times New Roman" w:cs="Times New Roman"/>
                <w:sz w:val="28"/>
                <w:szCs w:val="28"/>
                <w:lang w:eastAsia="ru-RU"/>
              </w:rPr>
            </w:pPr>
            <w:r w:rsidRPr="004D6891">
              <w:rPr>
                <w:rFonts w:ascii="Times New Roman" w:hAnsi="Times New Roman" w:cs="Times New Roman"/>
                <w:sz w:val="28"/>
                <w:szCs w:val="28"/>
                <w:lang w:eastAsia="ru-RU"/>
              </w:rPr>
              <w:t>1.3.2</w:t>
            </w:r>
            <w:r w:rsidR="009C0001">
              <w:rPr>
                <w:rFonts w:ascii="Times New Roman" w:hAnsi="Times New Roman" w:cs="Times New Roman"/>
                <w:sz w:val="28"/>
                <w:szCs w:val="28"/>
                <w:lang w:eastAsia="ru-RU"/>
              </w:rPr>
              <w:t>.</w:t>
            </w:r>
            <w:r w:rsidRPr="004D6891">
              <w:rPr>
                <w:rFonts w:ascii="Times New Roman" w:hAnsi="Times New Roman" w:cs="Times New Roman"/>
                <w:sz w:val="28"/>
                <w:szCs w:val="28"/>
                <w:lang w:eastAsia="ru-RU"/>
              </w:rPr>
              <w:t xml:space="preserve"> Территориальный баланс подачи </w:t>
            </w:r>
            <w:r>
              <w:rPr>
                <w:rFonts w:ascii="Times New Roman" w:hAnsi="Times New Roman" w:cs="Times New Roman"/>
                <w:sz w:val="28"/>
                <w:szCs w:val="28"/>
                <w:lang w:eastAsia="ru-RU"/>
              </w:rPr>
              <w:t xml:space="preserve"> горячей, питьевой, технической  </w:t>
            </w:r>
            <w:r w:rsidRPr="004D6891">
              <w:rPr>
                <w:rFonts w:ascii="Times New Roman" w:hAnsi="Times New Roman" w:cs="Times New Roman"/>
                <w:sz w:val="28"/>
                <w:szCs w:val="28"/>
                <w:lang w:eastAsia="ru-RU"/>
              </w:rPr>
              <w:t>воды по техн</w:t>
            </w:r>
            <w:r>
              <w:rPr>
                <w:rFonts w:ascii="Times New Roman" w:hAnsi="Times New Roman" w:cs="Times New Roman"/>
                <w:sz w:val="28"/>
                <w:szCs w:val="28"/>
                <w:lang w:eastAsia="ru-RU"/>
              </w:rPr>
              <w:t>ологическим зонам водоснабжения</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23</w:t>
            </w:r>
          </w:p>
        </w:tc>
      </w:tr>
      <w:tr w:rsidR="002238A1" w:rsidRPr="004D6891">
        <w:tc>
          <w:tcPr>
            <w:tcW w:w="9747" w:type="dxa"/>
          </w:tcPr>
          <w:p w:rsidR="002238A1" w:rsidRPr="004D6891" w:rsidRDefault="002238A1" w:rsidP="006B5ECA">
            <w:pPr>
              <w:spacing w:after="0" w:line="240" w:lineRule="auto"/>
              <w:rPr>
                <w:rFonts w:ascii="Times New Roman" w:hAnsi="Times New Roman" w:cs="Times New Roman"/>
                <w:sz w:val="28"/>
                <w:szCs w:val="28"/>
                <w:lang w:eastAsia="ru-RU"/>
              </w:rPr>
            </w:pPr>
            <w:r w:rsidRPr="004D6891">
              <w:rPr>
                <w:rFonts w:ascii="Times New Roman" w:hAnsi="Times New Roman" w:cs="Times New Roman"/>
                <w:sz w:val="28"/>
                <w:szCs w:val="28"/>
                <w:lang w:eastAsia="ru-RU"/>
              </w:rPr>
              <w:t>1.3.3</w:t>
            </w:r>
            <w:r w:rsidR="009C0001">
              <w:rPr>
                <w:rFonts w:ascii="Times New Roman" w:hAnsi="Times New Roman" w:cs="Times New Roman"/>
                <w:sz w:val="28"/>
                <w:szCs w:val="28"/>
                <w:lang w:eastAsia="ru-RU"/>
              </w:rPr>
              <w:t>.</w:t>
            </w:r>
            <w:r w:rsidRPr="004D6891">
              <w:rPr>
                <w:rFonts w:ascii="Times New Roman" w:hAnsi="Times New Roman" w:cs="Times New Roman"/>
                <w:sz w:val="28"/>
                <w:szCs w:val="28"/>
                <w:lang w:eastAsia="ru-RU"/>
              </w:rPr>
              <w:t xml:space="preserve"> Структурный баланс реализации </w:t>
            </w:r>
            <w:r>
              <w:rPr>
                <w:rFonts w:ascii="Times New Roman" w:hAnsi="Times New Roman" w:cs="Times New Roman"/>
                <w:sz w:val="28"/>
                <w:szCs w:val="28"/>
                <w:lang w:eastAsia="ru-RU"/>
              </w:rPr>
              <w:t xml:space="preserve">горячей, питьевой, технической </w:t>
            </w:r>
            <w:r w:rsidRPr="004D6891">
              <w:rPr>
                <w:rFonts w:ascii="Times New Roman" w:hAnsi="Times New Roman" w:cs="Times New Roman"/>
                <w:sz w:val="28"/>
                <w:szCs w:val="28"/>
                <w:lang w:eastAsia="ru-RU"/>
              </w:rPr>
              <w:t>воды по группам абонентов</w:t>
            </w:r>
            <w:r>
              <w:rPr>
                <w:rFonts w:ascii="Times New Roman" w:hAnsi="Times New Roman" w:cs="Times New Roman"/>
                <w:sz w:val="28"/>
                <w:szCs w:val="28"/>
                <w:lang w:eastAsia="ru-RU"/>
              </w:rPr>
              <w:t>, с разбивкой на хозяйственно-питьевые нужды населения, производственные нужды юридических лиц и другие нужды поселения</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23</w:t>
            </w:r>
          </w:p>
        </w:tc>
      </w:tr>
      <w:tr w:rsidR="002238A1" w:rsidRPr="004D6891">
        <w:tc>
          <w:tcPr>
            <w:tcW w:w="9747" w:type="dxa"/>
          </w:tcPr>
          <w:p w:rsidR="002238A1" w:rsidRPr="004D6891" w:rsidRDefault="002238A1" w:rsidP="009C7EEB">
            <w:pPr>
              <w:spacing w:after="0" w:line="240" w:lineRule="auto"/>
              <w:rPr>
                <w:rFonts w:ascii="Times New Roman" w:hAnsi="Times New Roman" w:cs="Times New Roman"/>
                <w:sz w:val="28"/>
                <w:szCs w:val="28"/>
                <w:lang w:eastAsia="ru-RU"/>
              </w:rPr>
            </w:pPr>
            <w:r w:rsidRPr="004D6891">
              <w:rPr>
                <w:rFonts w:ascii="Times New Roman" w:hAnsi="Times New Roman" w:cs="Times New Roman"/>
                <w:sz w:val="28"/>
                <w:szCs w:val="28"/>
                <w:lang w:eastAsia="ru-RU"/>
              </w:rPr>
              <w:t>1.3.4</w:t>
            </w:r>
            <w:r w:rsidR="009C0001">
              <w:rPr>
                <w:rFonts w:ascii="Times New Roman" w:hAnsi="Times New Roman" w:cs="Times New Roman"/>
                <w:sz w:val="28"/>
                <w:szCs w:val="28"/>
                <w:lang w:eastAsia="ru-RU"/>
              </w:rPr>
              <w:t>.</w:t>
            </w:r>
            <w:r w:rsidRPr="004D6891">
              <w:rPr>
                <w:rFonts w:ascii="Times New Roman" w:hAnsi="Times New Roman" w:cs="Times New Roman"/>
                <w:sz w:val="28"/>
                <w:szCs w:val="28"/>
                <w:lang w:eastAsia="ru-RU"/>
              </w:rPr>
              <w:t xml:space="preserve"> Сведения о фактическом потреблении</w:t>
            </w:r>
            <w:r>
              <w:rPr>
                <w:rFonts w:ascii="Times New Roman" w:hAnsi="Times New Roman" w:cs="Times New Roman"/>
                <w:sz w:val="28"/>
                <w:szCs w:val="28"/>
                <w:lang w:eastAsia="ru-RU"/>
              </w:rPr>
              <w:t xml:space="preserve"> населением горячей, питьевой, технической </w:t>
            </w:r>
            <w:r w:rsidRPr="004D6891">
              <w:rPr>
                <w:rFonts w:ascii="Times New Roman" w:hAnsi="Times New Roman" w:cs="Times New Roman"/>
                <w:sz w:val="28"/>
                <w:szCs w:val="28"/>
                <w:lang w:eastAsia="ru-RU"/>
              </w:rPr>
              <w:t xml:space="preserve"> воды исходя из статистических и расчетных данных и сведений о действующих нормативах</w:t>
            </w:r>
            <w:r>
              <w:rPr>
                <w:rFonts w:ascii="Times New Roman" w:hAnsi="Times New Roman" w:cs="Times New Roman"/>
                <w:sz w:val="28"/>
                <w:szCs w:val="28"/>
                <w:lang w:eastAsia="ru-RU"/>
              </w:rPr>
              <w:t xml:space="preserve"> потребления коммунальных услуг</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24</w:t>
            </w:r>
          </w:p>
        </w:tc>
      </w:tr>
      <w:tr w:rsidR="002238A1" w:rsidRPr="004D6891">
        <w:tc>
          <w:tcPr>
            <w:tcW w:w="9747" w:type="dxa"/>
          </w:tcPr>
          <w:p w:rsidR="002238A1" w:rsidRPr="004D6891" w:rsidRDefault="002238A1" w:rsidP="009C7EEB">
            <w:pPr>
              <w:spacing w:after="0" w:line="240" w:lineRule="auto"/>
              <w:rPr>
                <w:rFonts w:ascii="Times New Roman" w:hAnsi="Times New Roman" w:cs="Times New Roman"/>
                <w:sz w:val="28"/>
                <w:szCs w:val="28"/>
                <w:lang w:eastAsia="ru-RU"/>
              </w:rPr>
            </w:pPr>
            <w:r w:rsidRPr="004D6891">
              <w:rPr>
                <w:rFonts w:ascii="Times New Roman" w:hAnsi="Times New Roman" w:cs="Times New Roman"/>
                <w:sz w:val="28"/>
                <w:szCs w:val="28"/>
                <w:lang w:eastAsia="ru-RU"/>
              </w:rPr>
              <w:t>1.3.5</w:t>
            </w:r>
            <w:r w:rsidR="009C0001">
              <w:rPr>
                <w:rFonts w:ascii="Times New Roman" w:hAnsi="Times New Roman" w:cs="Times New Roman"/>
                <w:sz w:val="28"/>
                <w:szCs w:val="28"/>
                <w:lang w:eastAsia="ru-RU"/>
              </w:rPr>
              <w:t>.</w:t>
            </w:r>
            <w:r w:rsidRPr="004D6891">
              <w:rPr>
                <w:rFonts w:ascii="Times New Roman" w:hAnsi="Times New Roman" w:cs="Times New Roman"/>
                <w:sz w:val="28"/>
                <w:szCs w:val="28"/>
                <w:lang w:eastAsia="ru-RU"/>
              </w:rPr>
              <w:t xml:space="preserve"> Существующие системы коммерческого учета</w:t>
            </w:r>
            <w:r>
              <w:rPr>
                <w:rFonts w:ascii="Times New Roman" w:hAnsi="Times New Roman" w:cs="Times New Roman"/>
                <w:sz w:val="28"/>
                <w:szCs w:val="28"/>
                <w:lang w:eastAsia="ru-RU"/>
              </w:rPr>
              <w:t xml:space="preserve"> горячей, питьевой </w:t>
            </w:r>
            <w:r>
              <w:rPr>
                <w:rFonts w:ascii="Times New Roman" w:hAnsi="Times New Roman" w:cs="Times New Roman"/>
                <w:sz w:val="28"/>
                <w:szCs w:val="28"/>
                <w:lang w:eastAsia="ru-RU"/>
              </w:rPr>
              <w:lastRenderedPageBreak/>
              <w:t xml:space="preserve">технической </w:t>
            </w:r>
            <w:r w:rsidRPr="004D6891">
              <w:rPr>
                <w:rFonts w:ascii="Times New Roman" w:hAnsi="Times New Roman" w:cs="Times New Roman"/>
                <w:sz w:val="28"/>
                <w:szCs w:val="28"/>
                <w:lang w:eastAsia="ru-RU"/>
              </w:rPr>
              <w:t xml:space="preserve"> воды и пла</w:t>
            </w:r>
            <w:r>
              <w:rPr>
                <w:rFonts w:ascii="Times New Roman" w:hAnsi="Times New Roman" w:cs="Times New Roman"/>
                <w:sz w:val="28"/>
                <w:szCs w:val="28"/>
                <w:lang w:eastAsia="ru-RU"/>
              </w:rPr>
              <w:t>нов по установке приборов учета</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lastRenderedPageBreak/>
              <w:t>25</w:t>
            </w:r>
          </w:p>
        </w:tc>
      </w:tr>
      <w:tr w:rsidR="002238A1" w:rsidRPr="004D6891">
        <w:tc>
          <w:tcPr>
            <w:tcW w:w="9747" w:type="dxa"/>
          </w:tcPr>
          <w:p w:rsidR="002238A1" w:rsidRPr="004D6891" w:rsidRDefault="002238A1" w:rsidP="009C7EEB">
            <w:pPr>
              <w:autoSpaceDE w:val="0"/>
              <w:autoSpaceDN w:val="0"/>
              <w:adjustRightInd w:val="0"/>
              <w:spacing w:after="0" w:line="240" w:lineRule="auto"/>
              <w:jc w:val="both"/>
              <w:rPr>
                <w:rFonts w:ascii="Times New Roman" w:hAnsi="Times New Roman" w:cs="Times New Roman"/>
                <w:sz w:val="28"/>
                <w:szCs w:val="28"/>
                <w:lang w:eastAsia="ru-RU"/>
              </w:rPr>
            </w:pPr>
            <w:r w:rsidRPr="004D6891">
              <w:rPr>
                <w:rFonts w:ascii="Times New Roman" w:hAnsi="Times New Roman" w:cs="Times New Roman"/>
                <w:sz w:val="28"/>
                <w:szCs w:val="28"/>
                <w:lang w:eastAsia="ru-RU"/>
              </w:rPr>
              <w:lastRenderedPageBreak/>
              <w:t>1.3.6</w:t>
            </w:r>
            <w:r w:rsidR="009C0001">
              <w:rPr>
                <w:rFonts w:ascii="Times New Roman" w:hAnsi="Times New Roman" w:cs="Times New Roman"/>
                <w:sz w:val="28"/>
                <w:szCs w:val="28"/>
                <w:lang w:eastAsia="ru-RU"/>
              </w:rPr>
              <w:t>.</w:t>
            </w:r>
            <w:r w:rsidRPr="004D6891">
              <w:rPr>
                <w:rFonts w:ascii="Times New Roman" w:hAnsi="Times New Roman" w:cs="Times New Roman"/>
                <w:sz w:val="28"/>
                <w:szCs w:val="28"/>
                <w:lang w:eastAsia="ru-RU"/>
              </w:rPr>
              <w:t xml:space="preserve"> Анализ резервов и дефицитов производственных мощностей с</w:t>
            </w:r>
            <w:r>
              <w:rPr>
                <w:rFonts w:ascii="Times New Roman" w:hAnsi="Times New Roman" w:cs="Times New Roman"/>
                <w:sz w:val="28"/>
                <w:szCs w:val="28"/>
                <w:lang w:eastAsia="ru-RU"/>
              </w:rPr>
              <w:t>истемы водоснабжения поселения</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28</w:t>
            </w:r>
          </w:p>
        </w:tc>
      </w:tr>
      <w:tr w:rsidR="002238A1" w:rsidRPr="004D6891">
        <w:tc>
          <w:tcPr>
            <w:tcW w:w="9747" w:type="dxa"/>
          </w:tcPr>
          <w:p w:rsidR="002238A1" w:rsidRPr="004D6891" w:rsidRDefault="002238A1" w:rsidP="00E76F68">
            <w:pPr>
              <w:autoSpaceDE w:val="0"/>
              <w:autoSpaceDN w:val="0"/>
              <w:adjustRightInd w:val="0"/>
              <w:spacing w:after="0" w:line="240" w:lineRule="auto"/>
              <w:jc w:val="both"/>
              <w:rPr>
                <w:rFonts w:ascii="Times New Roman" w:hAnsi="Times New Roman" w:cs="Times New Roman"/>
                <w:sz w:val="28"/>
                <w:szCs w:val="28"/>
                <w:lang w:eastAsia="ru-RU"/>
              </w:rPr>
            </w:pPr>
            <w:r w:rsidRPr="004D6891">
              <w:rPr>
                <w:rFonts w:ascii="Times New Roman" w:hAnsi="Times New Roman" w:cs="Times New Roman"/>
                <w:sz w:val="28"/>
                <w:szCs w:val="28"/>
                <w:lang w:eastAsia="ru-RU"/>
              </w:rPr>
              <w:t>1.3.7</w:t>
            </w:r>
            <w:r w:rsidR="009C0001">
              <w:rPr>
                <w:rFonts w:ascii="Times New Roman" w:hAnsi="Times New Roman" w:cs="Times New Roman"/>
                <w:sz w:val="28"/>
                <w:szCs w:val="28"/>
                <w:lang w:eastAsia="ru-RU"/>
              </w:rPr>
              <w:t>.</w:t>
            </w:r>
            <w:r w:rsidRPr="004D6891">
              <w:rPr>
                <w:rFonts w:ascii="Times New Roman" w:hAnsi="Times New Roman" w:cs="Times New Roman"/>
                <w:sz w:val="28"/>
                <w:szCs w:val="28"/>
                <w:lang w:eastAsia="ru-RU"/>
              </w:rPr>
              <w:t xml:space="preserve"> Прогнозные балансы потребления</w:t>
            </w:r>
            <w:r>
              <w:rPr>
                <w:rFonts w:ascii="Times New Roman" w:hAnsi="Times New Roman" w:cs="Times New Roman"/>
                <w:sz w:val="28"/>
                <w:szCs w:val="28"/>
                <w:lang w:eastAsia="ru-RU"/>
              </w:rPr>
              <w:t xml:space="preserve"> горячей, питьевой технической </w:t>
            </w:r>
            <w:r w:rsidRPr="004D6891">
              <w:rPr>
                <w:rFonts w:ascii="Times New Roman" w:hAnsi="Times New Roman" w:cs="Times New Roman"/>
                <w:sz w:val="28"/>
                <w:szCs w:val="28"/>
                <w:lang w:eastAsia="ru-RU"/>
              </w:rPr>
              <w:t xml:space="preserve"> воды на </w:t>
            </w:r>
            <w:r>
              <w:rPr>
                <w:rFonts w:ascii="Times New Roman" w:hAnsi="Times New Roman" w:cs="Times New Roman"/>
                <w:sz w:val="28"/>
                <w:szCs w:val="28"/>
                <w:lang w:eastAsia="ru-RU"/>
              </w:rPr>
              <w:t xml:space="preserve">срок не менее </w:t>
            </w:r>
            <w:r w:rsidRPr="004D6891">
              <w:rPr>
                <w:rFonts w:ascii="Times New Roman" w:hAnsi="Times New Roman" w:cs="Times New Roman"/>
                <w:sz w:val="28"/>
                <w:szCs w:val="28"/>
                <w:lang w:eastAsia="ru-RU"/>
              </w:rPr>
              <w:t>10 лет с учетом различн</w:t>
            </w:r>
            <w:r>
              <w:rPr>
                <w:rFonts w:ascii="Times New Roman" w:hAnsi="Times New Roman" w:cs="Times New Roman"/>
                <w:sz w:val="28"/>
                <w:szCs w:val="28"/>
                <w:lang w:eastAsia="ru-RU"/>
              </w:rPr>
              <w:t>ых сценариев развития поселения</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28</w:t>
            </w:r>
          </w:p>
        </w:tc>
      </w:tr>
      <w:tr w:rsidR="002238A1" w:rsidRPr="004D6891">
        <w:tc>
          <w:tcPr>
            <w:tcW w:w="9747" w:type="dxa"/>
          </w:tcPr>
          <w:p w:rsidR="002238A1" w:rsidRPr="004D6891" w:rsidRDefault="002238A1" w:rsidP="0062722A">
            <w:pPr>
              <w:autoSpaceDE w:val="0"/>
              <w:autoSpaceDN w:val="0"/>
              <w:adjustRightInd w:val="0"/>
              <w:spacing w:after="0" w:line="240" w:lineRule="auto"/>
              <w:jc w:val="both"/>
              <w:rPr>
                <w:rFonts w:ascii="Times New Roman" w:hAnsi="Times New Roman" w:cs="Times New Roman"/>
                <w:sz w:val="28"/>
                <w:szCs w:val="28"/>
                <w:lang w:eastAsia="ru-RU"/>
              </w:rPr>
            </w:pPr>
            <w:r w:rsidRPr="004D6891">
              <w:rPr>
                <w:rFonts w:ascii="Times New Roman" w:hAnsi="Times New Roman" w:cs="Times New Roman"/>
                <w:sz w:val="28"/>
                <w:szCs w:val="28"/>
                <w:lang w:eastAsia="ru-RU"/>
              </w:rPr>
              <w:t>1.3.</w:t>
            </w:r>
            <w:r>
              <w:rPr>
                <w:rFonts w:ascii="Times New Roman" w:hAnsi="Times New Roman" w:cs="Times New Roman"/>
                <w:sz w:val="28"/>
                <w:szCs w:val="28"/>
                <w:lang w:eastAsia="ru-RU"/>
              </w:rPr>
              <w:t>8</w:t>
            </w:r>
            <w:r w:rsidR="009C0001">
              <w:rPr>
                <w:rFonts w:ascii="Times New Roman" w:hAnsi="Times New Roman" w:cs="Times New Roman"/>
                <w:sz w:val="28"/>
                <w:szCs w:val="28"/>
                <w:lang w:eastAsia="ru-RU"/>
              </w:rPr>
              <w:t>.</w:t>
            </w:r>
            <w:r w:rsidRPr="004D6891">
              <w:rPr>
                <w:rFonts w:ascii="Times New Roman" w:hAnsi="Times New Roman" w:cs="Times New Roman"/>
                <w:sz w:val="28"/>
                <w:szCs w:val="28"/>
                <w:lang w:eastAsia="ru-RU"/>
              </w:rPr>
              <w:t xml:space="preserve"> Сведения о фактическом и ожидаемом потреблении </w:t>
            </w:r>
            <w:r>
              <w:rPr>
                <w:rFonts w:ascii="Times New Roman" w:hAnsi="Times New Roman" w:cs="Times New Roman"/>
                <w:sz w:val="28"/>
                <w:szCs w:val="28"/>
                <w:lang w:eastAsia="ru-RU"/>
              </w:rPr>
              <w:t>горячей, питьевой, технической воды</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29</w:t>
            </w:r>
          </w:p>
        </w:tc>
      </w:tr>
      <w:tr w:rsidR="002238A1" w:rsidRPr="004D6891">
        <w:tc>
          <w:tcPr>
            <w:tcW w:w="9747" w:type="dxa"/>
          </w:tcPr>
          <w:p w:rsidR="002238A1" w:rsidRPr="004D6891" w:rsidRDefault="002238A1" w:rsidP="0062722A">
            <w:pPr>
              <w:autoSpaceDE w:val="0"/>
              <w:autoSpaceDN w:val="0"/>
              <w:adjustRightInd w:val="0"/>
              <w:spacing w:after="0" w:line="240" w:lineRule="auto"/>
              <w:jc w:val="both"/>
              <w:rPr>
                <w:rFonts w:ascii="Times New Roman" w:hAnsi="Times New Roman" w:cs="Times New Roman"/>
                <w:sz w:val="28"/>
                <w:szCs w:val="28"/>
                <w:lang w:eastAsia="ru-RU"/>
              </w:rPr>
            </w:pPr>
            <w:r w:rsidRPr="004D6891">
              <w:rPr>
                <w:rFonts w:ascii="Times New Roman" w:hAnsi="Times New Roman" w:cs="Times New Roman"/>
                <w:sz w:val="28"/>
                <w:szCs w:val="28"/>
                <w:lang w:eastAsia="ru-RU"/>
              </w:rPr>
              <w:t>1.3.</w:t>
            </w:r>
            <w:r>
              <w:rPr>
                <w:rFonts w:ascii="Times New Roman" w:hAnsi="Times New Roman" w:cs="Times New Roman"/>
                <w:sz w:val="28"/>
                <w:szCs w:val="28"/>
                <w:lang w:eastAsia="ru-RU"/>
              </w:rPr>
              <w:t>9</w:t>
            </w:r>
            <w:r w:rsidR="009C0001">
              <w:rPr>
                <w:rFonts w:ascii="Times New Roman" w:hAnsi="Times New Roman" w:cs="Times New Roman"/>
                <w:sz w:val="28"/>
                <w:szCs w:val="28"/>
                <w:lang w:eastAsia="ru-RU"/>
              </w:rPr>
              <w:t>.</w:t>
            </w:r>
            <w:r w:rsidRPr="004D6891">
              <w:rPr>
                <w:rFonts w:ascii="Times New Roman" w:hAnsi="Times New Roman" w:cs="Times New Roman"/>
                <w:sz w:val="28"/>
                <w:szCs w:val="28"/>
                <w:lang w:eastAsia="ru-RU"/>
              </w:rPr>
              <w:t xml:space="preserve"> Прогноз распределения расходов воды на водоснабжение по типам абонентов</w:t>
            </w:r>
            <w:r>
              <w:rPr>
                <w:rFonts w:ascii="Times New Roman" w:hAnsi="Times New Roman" w:cs="Times New Roman"/>
                <w:sz w:val="28"/>
                <w:szCs w:val="28"/>
                <w:lang w:eastAsia="ru-RU"/>
              </w:rPr>
              <w:t>, в том числе на водоснабжение жилых зданий, объектов общественно-делового назначения, промышленных объектов</w:t>
            </w:r>
            <w:r w:rsidRPr="004D6891">
              <w:rPr>
                <w:rFonts w:ascii="Times New Roman" w:hAnsi="Times New Roman" w:cs="Times New Roman"/>
                <w:sz w:val="28"/>
                <w:szCs w:val="28"/>
                <w:lang w:eastAsia="ru-RU"/>
              </w:rPr>
              <w:t xml:space="preserve"> исходя из фактических расходов воды с учётом</w:t>
            </w:r>
            <w:r>
              <w:rPr>
                <w:rFonts w:ascii="Times New Roman" w:hAnsi="Times New Roman" w:cs="Times New Roman"/>
                <w:sz w:val="28"/>
                <w:szCs w:val="28"/>
                <w:lang w:eastAsia="ru-RU"/>
              </w:rPr>
              <w:t xml:space="preserve"> данных о</w:t>
            </w:r>
            <w:r w:rsidRPr="004D6891">
              <w:rPr>
                <w:rFonts w:ascii="Times New Roman" w:hAnsi="Times New Roman" w:cs="Times New Roman"/>
                <w:sz w:val="28"/>
                <w:szCs w:val="28"/>
                <w:lang w:eastAsia="ru-RU"/>
              </w:rPr>
              <w:t xml:space="preserve"> перспективно</w:t>
            </w:r>
            <w:r>
              <w:rPr>
                <w:rFonts w:ascii="Times New Roman" w:hAnsi="Times New Roman" w:cs="Times New Roman"/>
                <w:sz w:val="28"/>
                <w:szCs w:val="28"/>
                <w:lang w:eastAsia="ru-RU"/>
              </w:rPr>
              <w:t>м</w:t>
            </w:r>
            <w:r w:rsidRPr="004D6891">
              <w:rPr>
                <w:rFonts w:ascii="Times New Roman" w:hAnsi="Times New Roman" w:cs="Times New Roman"/>
                <w:sz w:val="28"/>
                <w:szCs w:val="28"/>
                <w:lang w:eastAsia="ru-RU"/>
              </w:rPr>
              <w:t xml:space="preserve"> потреблени</w:t>
            </w:r>
            <w:r>
              <w:rPr>
                <w:rFonts w:ascii="Times New Roman" w:hAnsi="Times New Roman" w:cs="Times New Roman"/>
                <w:sz w:val="28"/>
                <w:szCs w:val="28"/>
                <w:lang w:eastAsia="ru-RU"/>
              </w:rPr>
              <w:t>и горячей, питьевой, технической воды абонентами</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30</w:t>
            </w:r>
          </w:p>
        </w:tc>
      </w:tr>
      <w:tr w:rsidR="002238A1" w:rsidRPr="004D6891">
        <w:tc>
          <w:tcPr>
            <w:tcW w:w="9747" w:type="dxa"/>
          </w:tcPr>
          <w:p w:rsidR="002238A1" w:rsidRPr="004D6891" w:rsidRDefault="002238A1" w:rsidP="00793F66">
            <w:pPr>
              <w:autoSpaceDE w:val="0"/>
              <w:autoSpaceDN w:val="0"/>
              <w:adjustRightInd w:val="0"/>
              <w:spacing w:after="0" w:line="240" w:lineRule="auto"/>
              <w:jc w:val="both"/>
              <w:rPr>
                <w:rFonts w:ascii="Times New Roman" w:hAnsi="Times New Roman" w:cs="Times New Roman"/>
                <w:sz w:val="28"/>
                <w:szCs w:val="28"/>
                <w:lang w:eastAsia="ru-RU"/>
              </w:rPr>
            </w:pPr>
            <w:r w:rsidRPr="004D6891">
              <w:rPr>
                <w:rFonts w:ascii="Times New Roman" w:hAnsi="Times New Roman" w:cs="Times New Roman"/>
                <w:sz w:val="28"/>
                <w:szCs w:val="28"/>
                <w:lang w:eastAsia="ru-RU"/>
              </w:rPr>
              <w:t>1.3.1</w:t>
            </w:r>
            <w:r>
              <w:rPr>
                <w:rFonts w:ascii="Times New Roman" w:hAnsi="Times New Roman" w:cs="Times New Roman"/>
                <w:sz w:val="28"/>
                <w:szCs w:val="28"/>
                <w:lang w:eastAsia="ru-RU"/>
              </w:rPr>
              <w:t>0</w:t>
            </w:r>
            <w:r w:rsidR="009C0001">
              <w:rPr>
                <w:rFonts w:ascii="Times New Roman" w:hAnsi="Times New Roman" w:cs="Times New Roman"/>
                <w:sz w:val="28"/>
                <w:szCs w:val="28"/>
                <w:lang w:eastAsia="ru-RU"/>
              </w:rPr>
              <w:t>.</w:t>
            </w:r>
            <w:r w:rsidRPr="004D6891">
              <w:rPr>
                <w:rFonts w:ascii="Times New Roman" w:hAnsi="Times New Roman" w:cs="Times New Roman"/>
                <w:sz w:val="28"/>
                <w:szCs w:val="28"/>
                <w:lang w:eastAsia="ru-RU"/>
              </w:rPr>
              <w:t xml:space="preserve"> Сведения о фактических и планируемых потерях</w:t>
            </w:r>
            <w:r>
              <w:rPr>
                <w:rFonts w:ascii="Times New Roman" w:hAnsi="Times New Roman" w:cs="Times New Roman"/>
                <w:sz w:val="28"/>
                <w:szCs w:val="28"/>
                <w:lang w:eastAsia="ru-RU"/>
              </w:rPr>
              <w:t xml:space="preserve"> горячей, питьевой, технической воды при её транспортировке</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31</w:t>
            </w:r>
          </w:p>
        </w:tc>
      </w:tr>
      <w:tr w:rsidR="002238A1" w:rsidRPr="004D6891">
        <w:tc>
          <w:tcPr>
            <w:tcW w:w="9747" w:type="dxa"/>
          </w:tcPr>
          <w:p w:rsidR="002238A1" w:rsidRPr="004D6891" w:rsidRDefault="002238A1" w:rsidP="009C0001">
            <w:pPr>
              <w:autoSpaceDE w:val="0"/>
              <w:autoSpaceDN w:val="0"/>
              <w:adjustRightInd w:val="0"/>
              <w:spacing w:after="0" w:line="240" w:lineRule="auto"/>
              <w:jc w:val="both"/>
              <w:rPr>
                <w:rFonts w:ascii="Times New Roman" w:hAnsi="Times New Roman" w:cs="Times New Roman"/>
                <w:sz w:val="28"/>
                <w:szCs w:val="28"/>
                <w:lang w:eastAsia="ru-RU"/>
              </w:rPr>
            </w:pPr>
            <w:r w:rsidRPr="004D6891">
              <w:rPr>
                <w:rFonts w:ascii="Times New Roman" w:hAnsi="Times New Roman" w:cs="Times New Roman"/>
                <w:color w:val="000000"/>
                <w:sz w:val="28"/>
                <w:szCs w:val="28"/>
                <w:lang w:eastAsia="ru-RU"/>
              </w:rPr>
              <w:t>1.3.1</w:t>
            </w:r>
            <w:r>
              <w:rPr>
                <w:rFonts w:ascii="Times New Roman" w:hAnsi="Times New Roman" w:cs="Times New Roman"/>
                <w:color w:val="000000"/>
                <w:sz w:val="28"/>
                <w:szCs w:val="28"/>
                <w:lang w:eastAsia="ru-RU"/>
              </w:rPr>
              <w:t>1</w:t>
            </w:r>
            <w:r w:rsidR="009C0001">
              <w:rPr>
                <w:rFonts w:ascii="Times New Roman" w:hAnsi="Times New Roman" w:cs="Times New Roman"/>
                <w:color w:val="000000"/>
                <w:sz w:val="28"/>
                <w:szCs w:val="28"/>
                <w:lang w:eastAsia="ru-RU"/>
              </w:rPr>
              <w:t>.</w:t>
            </w:r>
            <w:r w:rsidRPr="004D6891">
              <w:rPr>
                <w:rFonts w:ascii="Times New Roman" w:hAnsi="Times New Roman" w:cs="Times New Roman"/>
                <w:color w:val="000000"/>
                <w:sz w:val="28"/>
                <w:szCs w:val="28"/>
                <w:lang w:eastAsia="ru-RU"/>
              </w:rPr>
              <w:t xml:space="preserve"> Перспективные балансы водоснабжения</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31</w:t>
            </w:r>
          </w:p>
        </w:tc>
      </w:tr>
      <w:tr w:rsidR="002238A1" w:rsidRPr="004D6891">
        <w:tc>
          <w:tcPr>
            <w:tcW w:w="9747" w:type="dxa"/>
          </w:tcPr>
          <w:p w:rsidR="002238A1" w:rsidRPr="004D6891" w:rsidRDefault="002238A1" w:rsidP="009C0001">
            <w:pPr>
              <w:autoSpaceDE w:val="0"/>
              <w:autoSpaceDN w:val="0"/>
              <w:adjustRightInd w:val="0"/>
              <w:spacing w:after="0" w:line="240" w:lineRule="auto"/>
              <w:jc w:val="both"/>
              <w:rPr>
                <w:rFonts w:ascii="Times New Roman" w:hAnsi="Times New Roman" w:cs="Times New Roman"/>
                <w:color w:val="000000"/>
                <w:sz w:val="28"/>
                <w:szCs w:val="28"/>
                <w:lang w:eastAsia="ru-RU"/>
              </w:rPr>
            </w:pPr>
            <w:r w:rsidRPr="004D6891">
              <w:rPr>
                <w:rFonts w:ascii="Times New Roman" w:hAnsi="Times New Roman" w:cs="Times New Roman"/>
                <w:color w:val="000000"/>
                <w:sz w:val="28"/>
                <w:szCs w:val="28"/>
                <w:lang w:eastAsia="ru-RU"/>
              </w:rPr>
              <w:t>1.3.1</w:t>
            </w:r>
            <w:r>
              <w:rPr>
                <w:rFonts w:ascii="Times New Roman" w:hAnsi="Times New Roman" w:cs="Times New Roman"/>
                <w:color w:val="000000"/>
                <w:sz w:val="28"/>
                <w:szCs w:val="28"/>
                <w:lang w:eastAsia="ru-RU"/>
              </w:rPr>
              <w:t>2</w:t>
            </w:r>
            <w:r w:rsidR="009C0001">
              <w:rPr>
                <w:rFonts w:ascii="Times New Roman" w:hAnsi="Times New Roman" w:cs="Times New Roman"/>
                <w:color w:val="000000"/>
                <w:sz w:val="28"/>
                <w:szCs w:val="28"/>
                <w:lang w:eastAsia="ru-RU"/>
              </w:rPr>
              <w:t>.</w:t>
            </w:r>
            <w:r w:rsidRPr="004D6891">
              <w:rPr>
                <w:rFonts w:ascii="Times New Roman" w:hAnsi="Times New Roman" w:cs="Times New Roman"/>
                <w:color w:val="000000"/>
                <w:sz w:val="28"/>
                <w:szCs w:val="28"/>
                <w:lang w:eastAsia="ru-RU"/>
              </w:rPr>
              <w:t xml:space="preserve"> Расчет  требуемой мощности вод</w:t>
            </w:r>
            <w:r>
              <w:rPr>
                <w:rFonts w:ascii="Times New Roman" w:hAnsi="Times New Roman" w:cs="Times New Roman"/>
                <w:color w:val="000000"/>
                <w:sz w:val="28"/>
                <w:szCs w:val="28"/>
                <w:lang w:eastAsia="ru-RU"/>
              </w:rPr>
              <w:t>озаборных и очистных сооружений</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31</w:t>
            </w:r>
          </w:p>
        </w:tc>
      </w:tr>
      <w:tr w:rsidR="002238A1" w:rsidRPr="004D6891">
        <w:tc>
          <w:tcPr>
            <w:tcW w:w="9747" w:type="dxa"/>
          </w:tcPr>
          <w:p w:rsidR="002238A1" w:rsidRPr="004D6891" w:rsidRDefault="002238A1" w:rsidP="009C0001">
            <w:pPr>
              <w:autoSpaceDE w:val="0"/>
              <w:autoSpaceDN w:val="0"/>
              <w:adjustRightInd w:val="0"/>
              <w:spacing w:after="0" w:line="240" w:lineRule="auto"/>
              <w:jc w:val="both"/>
              <w:rPr>
                <w:rFonts w:ascii="Times New Roman" w:hAnsi="Times New Roman" w:cs="Times New Roman"/>
                <w:sz w:val="28"/>
                <w:szCs w:val="28"/>
                <w:lang w:eastAsia="ru-RU"/>
              </w:rPr>
            </w:pPr>
            <w:r w:rsidRPr="004D6891">
              <w:rPr>
                <w:rFonts w:ascii="Times New Roman" w:hAnsi="Times New Roman" w:cs="Times New Roman"/>
                <w:sz w:val="28"/>
                <w:szCs w:val="28"/>
                <w:lang w:eastAsia="ru-RU"/>
              </w:rPr>
              <w:t>1.3.1</w:t>
            </w:r>
            <w:r>
              <w:rPr>
                <w:rFonts w:ascii="Times New Roman" w:hAnsi="Times New Roman" w:cs="Times New Roman"/>
                <w:sz w:val="28"/>
                <w:szCs w:val="28"/>
                <w:lang w:eastAsia="ru-RU"/>
              </w:rPr>
              <w:t>3</w:t>
            </w:r>
            <w:r w:rsidR="009C0001">
              <w:rPr>
                <w:rFonts w:ascii="Times New Roman" w:hAnsi="Times New Roman" w:cs="Times New Roman"/>
                <w:sz w:val="28"/>
                <w:szCs w:val="28"/>
                <w:lang w:eastAsia="ru-RU"/>
              </w:rPr>
              <w:t>.</w:t>
            </w:r>
            <w:r w:rsidRPr="004D6891">
              <w:rPr>
                <w:rFonts w:ascii="Times New Roman" w:hAnsi="Times New Roman" w:cs="Times New Roman"/>
                <w:sz w:val="28"/>
                <w:szCs w:val="28"/>
                <w:lang w:eastAsia="ru-RU"/>
              </w:rPr>
              <w:t xml:space="preserve"> Наименование организации, которая наделена ста</w:t>
            </w:r>
            <w:r>
              <w:rPr>
                <w:rFonts w:ascii="Times New Roman" w:hAnsi="Times New Roman" w:cs="Times New Roman"/>
                <w:sz w:val="28"/>
                <w:szCs w:val="28"/>
                <w:lang w:eastAsia="ru-RU"/>
              </w:rPr>
              <w:t>тусом гарантирующей организации</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32</w:t>
            </w:r>
          </w:p>
        </w:tc>
      </w:tr>
      <w:tr w:rsidR="002238A1" w:rsidRPr="0044380A">
        <w:tc>
          <w:tcPr>
            <w:tcW w:w="9747" w:type="dxa"/>
          </w:tcPr>
          <w:p w:rsidR="002238A1" w:rsidRPr="0044380A" w:rsidRDefault="002238A1" w:rsidP="009C0001">
            <w:pPr>
              <w:autoSpaceDE w:val="0"/>
              <w:autoSpaceDN w:val="0"/>
              <w:adjustRightInd w:val="0"/>
              <w:spacing w:after="0" w:line="240" w:lineRule="auto"/>
              <w:jc w:val="both"/>
              <w:rPr>
                <w:rFonts w:ascii="Times New Roman" w:hAnsi="Times New Roman" w:cs="Times New Roman"/>
                <w:b/>
                <w:bCs/>
                <w:i/>
                <w:iCs/>
                <w:sz w:val="28"/>
                <w:szCs w:val="28"/>
                <w:lang w:eastAsia="ru-RU"/>
              </w:rPr>
            </w:pPr>
            <w:r w:rsidRPr="0044380A">
              <w:rPr>
                <w:rFonts w:ascii="Times New Roman" w:hAnsi="Times New Roman" w:cs="Times New Roman"/>
                <w:b/>
                <w:bCs/>
                <w:i/>
                <w:iCs/>
                <w:sz w:val="28"/>
                <w:szCs w:val="28"/>
                <w:lang w:eastAsia="ru-RU"/>
              </w:rPr>
              <w:t>1.4</w:t>
            </w:r>
            <w:r w:rsidR="009C0001">
              <w:rPr>
                <w:rFonts w:ascii="Times New Roman" w:hAnsi="Times New Roman" w:cs="Times New Roman"/>
                <w:b/>
                <w:bCs/>
                <w:i/>
                <w:iCs/>
                <w:sz w:val="28"/>
                <w:szCs w:val="28"/>
                <w:lang w:eastAsia="ru-RU"/>
              </w:rPr>
              <w:t>.</w:t>
            </w:r>
            <w:r w:rsidRPr="0044380A">
              <w:rPr>
                <w:rFonts w:ascii="Times New Roman" w:hAnsi="Times New Roman" w:cs="Times New Roman"/>
                <w:b/>
                <w:bCs/>
                <w:i/>
                <w:iCs/>
                <w:sz w:val="28"/>
                <w:szCs w:val="28"/>
                <w:lang w:eastAsia="ru-RU"/>
              </w:rPr>
              <w:t>ПРЕДЛОЖЕНИЯ ПО СТРОИТЕЛЬСТВУ, РЕКОНСТРУКЦИИ И МОДЕРНИЗАЦИИ ОБЪЕКТОВ ЦЕНТРАЛИЗОВАННЫХ СИСТЕМ ВОДОСНАБЖЕНИЯ</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33</w:t>
            </w:r>
          </w:p>
        </w:tc>
      </w:tr>
      <w:tr w:rsidR="002238A1" w:rsidRPr="004D6891">
        <w:tc>
          <w:tcPr>
            <w:tcW w:w="9747" w:type="dxa"/>
          </w:tcPr>
          <w:p w:rsidR="002238A1" w:rsidRPr="004D6891" w:rsidRDefault="002238A1" w:rsidP="00E76F68">
            <w:pPr>
              <w:autoSpaceDE w:val="0"/>
              <w:autoSpaceDN w:val="0"/>
              <w:adjustRightInd w:val="0"/>
              <w:spacing w:after="0" w:line="240" w:lineRule="auto"/>
              <w:jc w:val="both"/>
              <w:rPr>
                <w:rFonts w:ascii="Times New Roman" w:hAnsi="Times New Roman" w:cs="Times New Roman"/>
                <w:sz w:val="28"/>
                <w:szCs w:val="28"/>
                <w:lang w:eastAsia="ru-RU"/>
              </w:rPr>
            </w:pPr>
            <w:r>
              <w:rPr>
                <w:rFonts w:ascii="Times New Roman" w:hAnsi="Times New Roman" w:cs="Times New Roman"/>
                <w:sz w:val="28"/>
                <w:szCs w:val="28"/>
                <w:lang w:eastAsia="ru-RU"/>
              </w:rPr>
              <w:t>1.4.1</w:t>
            </w:r>
            <w:r w:rsidR="009C0001">
              <w:rPr>
                <w:rFonts w:ascii="Times New Roman" w:hAnsi="Times New Roman" w:cs="Times New Roman"/>
                <w:sz w:val="28"/>
                <w:szCs w:val="28"/>
                <w:lang w:eastAsia="ru-RU"/>
              </w:rPr>
              <w:t>.</w:t>
            </w:r>
            <w:r w:rsidRPr="004D6891">
              <w:rPr>
                <w:rFonts w:ascii="Times New Roman" w:hAnsi="Times New Roman" w:cs="Times New Roman"/>
                <w:sz w:val="28"/>
                <w:szCs w:val="28"/>
                <w:lang w:eastAsia="ru-RU"/>
              </w:rPr>
              <w:t>Перечень основных мероприятий по реализации схем водо</w:t>
            </w:r>
            <w:r>
              <w:rPr>
                <w:rFonts w:ascii="Times New Roman" w:hAnsi="Times New Roman" w:cs="Times New Roman"/>
                <w:sz w:val="28"/>
                <w:szCs w:val="28"/>
                <w:lang w:eastAsia="ru-RU"/>
              </w:rPr>
              <w:t>снабжения с разбивкой по годам</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33</w:t>
            </w:r>
          </w:p>
        </w:tc>
      </w:tr>
      <w:tr w:rsidR="002238A1" w:rsidRPr="004D6891">
        <w:tc>
          <w:tcPr>
            <w:tcW w:w="9747" w:type="dxa"/>
          </w:tcPr>
          <w:p w:rsidR="002238A1" w:rsidRPr="004D6891" w:rsidRDefault="002238A1" w:rsidP="00E76F68">
            <w:pPr>
              <w:spacing w:line="240" w:lineRule="auto"/>
              <w:jc w:val="both"/>
              <w:rPr>
                <w:rFonts w:ascii="Times New Roman" w:hAnsi="Times New Roman" w:cs="Times New Roman"/>
                <w:sz w:val="28"/>
                <w:szCs w:val="28"/>
                <w:lang w:eastAsia="ru-RU"/>
              </w:rPr>
            </w:pPr>
            <w:r>
              <w:rPr>
                <w:rFonts w:ascii="Times New Roman" w:hAnsi="Times New Roman" w:cs="Times New Roman"/>
                <w:sz w:val="28"/>
                <w:szCs w:val="28"/>
                <w:lang w:eastAsia="ru-RU"/>
              </w:rPr>
              <w:t>1.4.2</w:t>
            </w:r>
            <w:r w:rsidR="009C0001">
              <w:rPr>
                <w:rFonts w:ascii="Times New Roman" w:hAnsi="Times New Roman" w:cs="Times New Roman"/>
                <w:sz w:val="28"/>
                <w:szCs w:val="28"/>
                <w:lang w:eastAsia="ru-RU"/>
              </w:rPr>
              <w:t>.</w:t>
            </w:r>
            <w:r w:rsidRPr="004D6891">
              <w:rPr>
                <w:rFonts w:ascii="Times New Roman" w:hAnsi="Times New Roman" w:cs="Times New Roman"/>
                <w:sz w:val="28"/>
                <w:szCs w:val="28"/>
                <w:lang w:eastAsia="ru-RU"/>
              </w:rPr>
              <w:t>Технические обоснования основных мероприятий</w:t>
            </w:r>
            <w:r>
              <w:rPr>
                <w:rFonts w:ascii="Times New Roman" w:hAnsi="Times New Roman" w:cs="Times New Roman"/>
                <w:sz w:val="28"/>
                <w:szCs w:val="28"/>
                <w:lang w:eastAsia="ru-RU"/>
              </w:rPr>
              <w:t xml:space="preserve"> по реализации схем водоснабжения, в том числе гидрогеологические характеристики потенциальных источников водоснабжения, санитарные характеристики источников водоснабжения, а также возможное изменение указанных характеристик в результате реализации мероприятий, предусмотренных схемой водоснабжения</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33</w:t>
            </w:r>
          </w:p>
        </w:tc>
      </w:tr>
      <w:tr w:rsidR="002238A1" w:rsidRPr="004D6891">
        <w:tc>
          <w:tcPr>
            <w:tcW w:w="9747" w:type="dxa"/>
          </w:tcPr>
          <w:p w:rsidR="002238A1" w:rsidRPr="004D6891" w:rsidRDefault="002238A1" w:rsidP="009C0001">
            <w:pPr>
              <w:spacing w:line="240" w:lineRule="auto"/>
              <w:jc w:val="both"/>
              <w:rPr>
                <w:rFonts w:ascii="Times New Roman" w:hAnsi="Times New Roman" w:cs="Times New Roman"/>
                <w:sz w:val="28"/>
                <w:szCs w:val="28"/>
                <w:lang w:eastAsia="ru-RU"/>
              </w:rPr>
            </w:pPr>
            <w:r w:rsidRPr="004D6891">
              <w:rPr>
                <w:rFonts w:ascii="Times New Roman" w:hAnsi="Times New Roman" w:cs="Times New Roman"/>
                <w:sz w:val="28"/>
                <w:szCs w:val="28"/>
                <w:lang w:eastAsia="ru-RU"/>
              </w:rPr>
              <w:t>1.4.3</w:t>
            </w:r>
            <w:r w:rsidR="009C0001">
              <w:rPr>
                <w:rFonts w:ascii="Times New Roman" w:hAnsi="Times New Roman" w:cs="Times New Roman"/>
                <w:sz w:val="28"/>
                <w:szCs w:val="28"/>
                <w:lang w:eastAsia="ru-RU"/>
              </w:rPr>
              <w:t>.</w:t>
            </w:r>
            <w:r w:rsidRPr="004D6891">
              <w:rPr>
                <w:rFonts w:ascii="Times New Roman" w:hAnsi="Times New Roman" w:cs="Times New Roman"/>
                <w:sz w:val="28"/>
                <w:szCs w:val="28"/>
                <w:lang w:eastAsia="ru-RU"/>
              </w:rPr>
              <w:t>Сведения о вновь строящихся, реконструируемых и предлагаемых к выводу из эксплуатации</w:t>
            </w:r>
            <w:r>
              <w:rPr>
                <w:rFonts w:ascii="Times New Roman" w:hAnsi="Times New Roman" w:cs="Times New Roman"/>
                <w:sz w:val="28"/>
                <w:szCs w:val="28"/>
                <w:lang w:eastAsia="ru-RU"/>
              </w:rPr>
              <w:t xml:space="preserve"> объектах системы водоснабжения</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34</w:t>
            </w:r>
          </w:p>
        </w:tc>
      </w:tr>
      <w:tr w:rsidR="002238A1" w:rsidRPr="004D6891">
        <w:tc>
          <w:tcPr>
            <w:tcW w:w="9747" w:type="dxa"/>
          </w:tcPr>
          <w:p w:rsidR="002238A1" w:rsidRPr="004D6891" w:rsidRDefault="002238A1" w:rsidP="00E76F68">
            <w:pPr>
              <w:spacing w:line="240" w:lineRule="auto"/>
              <w:jc w:val="both"/>
              <w:rPr>
                <w:rFonts w:ascii="Times New Roman" w:hAnsi="Times New Roman" w:cs="Times New Roman"/>
                <w:sz w:val="28"/>
                <w:szCs w:val="28"/>
                <w:lang w:eastAsia="ru-RU"/>
              </w:rPr>
            </w:pPr>
            <w:r>
              <w:rPr>
                <w:rFonts w:ascii="Times New Roman" w:hAnsi="Times New Roman" w:cs="Times New Roman"/>
                <w:sz w:val="28"/>
                <w:szCs w:val="28"/>
                <w:lang w:eastAsia="ru-RU"/>
              </w:rPr>
              <w:t>1.4.4</w:t>
            </w:r>
            <w:r w:rsidR="009C0001">
              <w:rPr>
                <w:rFonts w:ascii="Times New Roman" w:hAnsi="Times New Roman" w:cs="Times New Roman"/>
                <w:sz w:val="28"/>
                <w:szCs w:val="28"/>
                <w:lang w:eastAsia="ru-RU"/>
              </w:rPr>
              <w:t>.</w:t>
            </w:r>
            <w:r w:rsidRPr="004D6891">
              <w:rPr>
                <w:rFonts w:ascii="Times New Roman" w:hAnsi="Times New Roman" w:cs="Times New Roman"/>
                <w:sz w:val="28"/>
                <w:szCs w:val="28"/>
                <w:lang w:eastAsia="ru-RU"/>
              </w:rPr>
              <w:t>Сведения о развитии систем дис</w:t>
            </w:r>
            <w:r>
              <w:rPr>
                <w:rFonts w:ascii="Times New Roman" w:hAnsi="Times New Roman" w:cs="Times New Roman"/>
                <w:sz w:val="28"/>
                <w:szCs w:val="28"/>
                <w:lang w:eastAsia="ru-RU"/>
              </w:rPr>
              <w:t xml:space="preserve">петчеризации, телемеханизации и </w:t>
            </w:r>
            <w:r w:rsidRPr="004D6891">
              <w:rPr>
                <w:rFonts w:ascii="Times New Roman" w:hAnsi="Times New Roman" w:cs="Times New Roman"/>
                <w:sz w:val="28"/>
                <w:szCs w:val="28"/>
                <w:lang w:eastAsia="ru-RU"/>
              </w:rPr>
              <w:t>систем управления режимами водоснабжения  на объектах организаци</w:t>
            </w:r>
            <w:r>
              <w:rPr>
                <w:rFonts w:ascii="Times New Roman" w:hAnsi="Times New Roman" w:cs="Times New Roman"/>
                <w:sz w:val="28"/>
                <w:szCs w:val="28"/>
                <w:lang w:eastAsia="ru-RU"/>
              </w:rPr>
              <w:t>и, осуществляющих водоснабжение</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35</w:t>
            </w:r>
          </w:p>
        </w:tc>
      </w:tr>
      <w:tr w:rsidR="002238A1" w:rsidRPr="004D6891">
        <w:tc>
          <w:tcPr>
            <w:tcW w:w="9747" w:type="dxa"/>
          </w:tcPr>
          <w:p w:rsidR="002238A1" w:rsidRPr="004D6891" w:rsidRDefault="002238A1" w:rsidP="009C0001">
            <w:pPr>
              <w:spacing w:line="240" w:lineRule="auto"/>
              <w:jc w:val="both"/>
              <w:rPr>
                <w:rFonts w:ascii="Times New Roman" w:hAnsi="Times New Roman" w:cs="Times New Roman"/>
                <w:sz w:val="28"/>
                <w:szCs w:val="28"/>
                <w:lang w:eastAsia="ru-RU"/>
              </w:rPr>
            </w:pPr>
            <w:r w:rsidRPr="004D6891">
              <w:rPr>
                <w:rFonts w:ascii="Times New Roman" w:hAnsi="Times New Roman" w:cs="Times New Roman"/>
                <w:sz w:val="28"/>
                <w:szCs w:val="28"/>
                <w:lang w:eastAsia="ru-RU"/>
              </w:rPr>
              <w:t>1.4.5</w:t>
            </w:r>
            <w:r w:rsidR="009C0001">
              <w:rPr>
                <w:rFonts w:ascii="Times New Roman" w:hAnsi="Times New Roman" w:cs="Times New Roman"/>
                <w:sz w:val="28"/>
                <w:szCs w:val="28"/>
                <w:lang w:eastAsia="ru-RU"/>
              </w:rPr>
              <w:t>.</w:t>
            </w:r>
            <w:r w:rsidRPr="004D6891">
              <w:rPr>
                <w:rFonts w:ascii="Times New Roman" w:hAnsi="Times New Roman" w:cs="Times New Roman"/>
                <w:sz w:val="28"/>
                <w:szCs w:val="28"/>
                <w:lang w:eastAsia="ru-RU"/>
              </w:rPr>
              <w:t>Сведения об оснащенности зданий, строений, сооружений приборами учета и их применении при осуществлении расчетов за потребленную воду.</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36</w:t>
            </w:r>
          </w:p>
        </w:tc>
      </w:tr>
      <w:tr w:rsidR="002238A1" w:rsidRPr="004D6891">
        <w:tc>
          <w:tcPr>
            <w:tcW w:w="9747" w:type="dxa"/>
          </w:tcPr>
          <w:p w:rsidR="002238A1" w:rsidRPr="004D6891" w:rsidRDefault="002238A1" w:rsidP="009C0001">
            <w:pPr>
              <w:autoSpaceDE w:val="0"/>
              <w:autoSpaceDN w:val="0"/>
              <w:adjustRightInd w:val="0"/>
              <w:spacing w:after="0" w:line="240" w:lineRule="auto"/>
              <w:jc w:val="both"/>
              <w:rPr>
                <w:rFonts w:ascii="Times New Roman" w:hAnsi="Times New Roman" w:cs="Times New Roman"/>
                <w:sz w:val="28"/>
                <w:szCs w:val="28"/>
                <w:lang w:eastAsia="ru-RU"/>
              </w:rPr>
            </w:pPr>
            <w:r w:rsidRPr="004D6891">
              <w:rPr>
                <w:rFonts w:ascii="Times New Roman" w:hAnsi="Times New Roman" w:cs="Times New Roman"/>
                <w:sz w:val="28"/>
                <w:szCs w:val="28"/>
                <w:lang w:eastAsia="ru-RU"/>
              </w:rPr>
              <w:t>1.4.6</w:t>
            </w:r>
            <w:r w:rsidR="009C0001">
              <w:rPr>
                <w:rFonts w:ascii="Times New Roman" w:hAnsi="Times New Roman" w:cs="Times New Roman"/>
                <w:sz w:val="28"/>
                <w:szCs w:val="28"/>
                <w:lang w:eastAsia="ru-RU"/>
              </w:rPr>
              <w:t>.</w:t>
            </w:r>
            <w:r w:rsidRPr="004D6891">
              <w:rPr>
                <w:rFonts w:ascii="Times New Roman" w:hAnsi="Times New Roman" w:cs="Times New Roman"/>
                <w:sz w:val="28"/>
                <w:szCs w:val="28"/>
                <w:lang w:eastAsia="ru-RU"/>
              </w:rPr>
              <w:t>Описание вариантов маршрутов прохождения трубоп</w:t>
            </w:r>
            <w:r>
              <w:rPr>
                <w:rFonts w:ascii="Times New Roman" w:hAnsi="Times New Roman" w:cs="Times New Roman"/>
                <w:sz w:val="28"/>
                <w:szCs w:val="28"/>
                <w:lang w:eastAsia="ru-RU"/>
              </w:rPr>
              <w:t>роводов по территории поселения</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36</w:t>
            </w:r>
          </w:p>
        </w:tc>
      </w:tr>
      <w:tr w:rsidR="002238A1" w:rsidRPr="004D6891">
        <w:tc>
          <w:tcPr>
            <w:tcW w:w="9747" w:type="dxa"/>
          </w:tcPr>
          <w:p w:rsidR="002238A1" w:rsidRPr="004D6891" w:rsidRDefault="002238A1" w:rsidP="009C0001">
            <w:pPr>
              <w:autoSpaceDE w:val="0"/>
              <w:autoSpaceDN w:val="0"/>
              <w:adjustRightInd w:val="0"/>
              <w:spacing w:after="0" w:line="240" w:lineRule="auto"/>
              <w:jc w:val="both"/>
              <w:rPr>
                <w:rFonts w:ascii="Times New Roman" w:hAnsi="Times New Roman" w:cs="Times New Roman"/>
                <w:sz w:val="28"/>
                <w:szCs w:val="28"/>
                <w:lang w:eastAsia="ru-RU"/>
              </w:rPr>
            </w:pPr>
            <w:r w:rsidRPr="004D6891">
              <w:rPr>
                <w:rFonts w:ascii="Times New Roman" w:hAnsi="Times New Roman" w:cs="Times New Roman"/>
                <w:sz w:val="28"/>
                <w:szCs w:val="28"/>
                <w:lang w:eastAsia="ru-RU"/>
              </w:rPr>
              <w:lastRenderedPageBreak/>
              <w:t>1.4.</w:t>
            </w:r>
            <w:r>
              <w:rPr>
                <w:rFonts w:ascii="Times New Roman" w:hAnsi="Times New Roman" w:cs="Times New Roman"/>
                <w:sz w:val="28"/>
                <w:szCs w:val="28"/>
                <w:lang w:eastAsia="ru-RU"/>
              </w:rPr>
              <w:t>7</w:t>
            </w:r>
            <w:r w:rsidR="009C0001">
              <w:rPr>
                <w:rFonts w:ascii="Times New Roman" w:hAnsi="Times New Roman" w:cs="Times New Roman"/>
                <w:sz w:val="28"/>
                <w:szCs w:val="28"/>
                <w:lang w:eastAsia="ru-RU"/>
              </w:rPr>
              <w:t>.</w:t>
            </w:r>
            <w:r w:rsidRPr="004D6891">
              <w:rPr>
                <w:rFonts w:ascii="Times New Roman" w:hAnsi="Times New Roman" w:cs="Times New Roman"/>
                <w:sz w:val="28"/>
                <w:szCs w:val="28"/>
                <w:lang w:eastAsia="ru-RU"/>
              </w:rPr>
              <w:t>Карты существующего и планируемого размещения объектов централизованных систем</w:t>
            </w:r>
            <w:r>
              <w:rPr>
                <w:rFonts w:ascii="Times New Roman" w:hAnsi="Times New Roman" w:cs="Times New Roman"/>
                <w:sz w:val="28"/>
                <w:szCs w:val="28"/>
                <w:lang w:eastAsia="ru-RU"/>
              </w:rPr>
              <w:t xml:space="preserve"> горячего и холодного водоснабжения</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36</w:t>
            </w:r>
          </w:p>
        </w:tc>
      </w:tr>
      <w:tr w:rsidR="002238A1" w:rsidRPr="0044380A">
        <w:tc>
          <w:tcPr>
            <w:tcW w:w="9747" w:type="dxa"/>
          </w:tcPr>
          <w:p w:rsidR="002238A1" w:rsidRPr="0044380A" w:rsidRDefault="002238A1" w:rsidP="00E76F68">
            <w:pPr>
              <w:autoSpaceDE w:val="0"/>
              <w:autoSpaceDN w:val="0"/>
              <w:adjustRightInd w:val="0"/>
              <w:spacing w:after="0" w:line="240" w:lineRule="auto"/>
              <w:jc w:val="both"/>
              <w:rPr>
                <w:rFonts w:ascii="Times New Roman" w:hAnsi="Times New Roman" w:cs="Times New Roman"/>
                <w:b/>
                <w:bCs/>
                <w:i/>
                <w:iCs/>
                <w:sz w:val="28"/>
                <w:szCs w:val="28"/>
                <w:lang w:eastAsia="ru-RU"/>
              </w:rPr>
            </w:pPr>
            <w:r>
              <w:rPr>
                <w:rFonts w:ascii="Times New Roman" w:hAnsi="Times New Roman" w:cs="Times New Roman"/>
                <w:b/>
                <w:bCs/>
                <w:i/>
                <w:iCs/>
                <w:sz w:val="28"/>
                <w:szCs w:val="28"/>
                <w:lang w:eastAsia="ru-RU"/>
              </w:rPr>
              <w:t>1.5</w:t>
            </w:r>
            <w:r w:rsidR="009C0001">
              <w:rPr>
                <w:rFonts w:ascii="Times New Roman" w:hAnsi="Times New Roman" w:cs="Times New Roman"/>
                <w:b/>
                <w:bCs/>
                <w:i/>
                <w:iCs/>
                <w:sz w:val="28"/>
                <w:szCs w:val="28"/>
                <w:lang w:eastAsia="ru-RU"/>
              </w:rPr>
              <w:t>.</w:t>
            </w:r>
            <w:r w:rsidRPr="0044380A">
              <w:rPr>
                <w:rFonts w:ascii="Times New Roman" w:hAnsi="Times New Roman" w:cs="Times New Roman"/>
                <w:b/>
                <w:bCs/>
                <w:i/>
                <w:iCs/>
                <w:sz w:val="28"/>
                <w:szCs w:val="28"/>
                <w:lang w:eastAsia="ru-RU"/>
              </w:rPr>
              <w:t>ЭКОЛОГИЧЕСКИЕ АСПЕКТЫ МЕРОПРИЯТИЙ ПО СТРОИТЕЛЬСТВУ, РЕКОНСТРУКЦИИ И МОДЕРНИЗАЦИИ ОБЪЕКТОВ ЦЕНТРАЛИЗОВАННЫХ СИСТЕМ  ВОДОСНАБЖЕНИЯ</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37</w:t>
            </w:r>
          </w:p>
        </w:tc>
      </w:tr>
      <w:tr w:rsidR="002238A1" w:rsidRPr="004D6891">
        <w:tc>
          <w:tcPr>
            <w:tcW w:w="9747" w:type="dxa"/>
          </w:tcPr>
          <w:p w:rsidR="002238A1" w:rsidRPr="004D6891" w:rsidRDefault="002238A1" w:rsidP="009C0001">
            <w:pPr>
              <w:autoSpaceDE w:val="0"/>
              <w:autoSpaceDN w:val="0"/>
              <w:adjustRightInd w:val="0"/>
              <w:spacing w:after="0" w:line="240" w:lineRule="auto"/>
              <w:jc w:val="both"/>
              <w:rPr>
                <w:rFonts w:ascii="Times New Roman" w:hAnsi="Times New Roman" w:cs="Times New Roman"/>
                <w:sz w:val="28"/>
                <w:szCs w:val="28"/>
                <w:lang w:eastAsia="ru-RU"/>
              </w:rPr>
            </w:pPr>
            <w:r w:rsidRPr="004D6891">
              <w:rPr>
                <w:rFonts w:ascii="Times New Roman" w:hAnsi="Times New Roman" w:cs="Times New Roman"/>
                <w:sz w:val="28"/>
                <w:szCs w:val="28"/>
                <w:lang w:eastAsia="ru-RU"/>
              </w:rPr>
              <w:t>1.5.1</w:t>
            </w:r>
            <w:r w:rsidR="009C0001">
              <w:rPr>
                <w:rFonts w:ascii="Times New Roman" w:hAnsi="Times New Roman" w:cs="Times New Roman"/>
                <w:sz w:val="28"/>
                <w:szCs w:val="28"/>
                <w:lang w:eastAsia="ru-RU"/>
              </w:rPr>
              <w:t>.</w:t>
            </w:r>
            <w:r w:rsidRPr="004D6891">
              <w:rPr>
                <w:rFonts w:ascii="Times New Roman" w:hAnsi="Times New Roman" w:cs="Times New Roman"/>
                <w:sz w:val="28"/>
                <w:szCs w:val="28"/>
                <w:lang w:eastAsia="ru-RU"/>
              </w:rPr>
              <w:t xml:space="preserve">Меры по предотвращению  вредного воздействия на водный бассейн предлагаемых к строительству и реконструкции объектов централизованных систем водоснабжения при сбросе </w:t>
            </w:r>
            <w:r>
              <w:rPr>
                <w:rFonts w:ascii="Times New Roman" w:hAnsi="Times New Roman" w:cs="Times New Roman"/>
                <w:sz w:val="28"/>
                <w:szCs w:val="28"/>
                <w:lang w:eastAsia="ru-RU"/>
              </w:rPr>
              <w:t>промывных вод</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37</w:t>
            </w:r>
          </w:p>
        </w:tc>
      </w:tr>
      <w:tr w:rsidR="002238A1" w:rsidRPr="004D6891">
        <w:tc>
          <w:tcPr>
            <w:tcW w:w="9747" w:type="dxa"/>
          </w:tcPr>
          <w:p w:rsidR="002238A1" w:rsidRPr="004D6891" w:rsidRDefault="002238A1" w:rsidP="009C0001">
            <w:pPr>
              <w:autoSpaceDE w:val="0"/>
              <w:autoSpaceDN w:val="0"/>
              <w:adjustRightInd w:val="0"/>
              <w:spacing w:after="0" w:line="240" w:lineRule="auto"/>
              <w:jc w:val="both"/>
              <w:rPr>
                <w:rFonts w:ascii="Times New Roman" w:hAnsi="Times New Roman" w:cs="Times New Roman"/>
                <w:sz w:val="28"/>
                <w:szCs w:val="28"/>
                <w:lang w:eastAsia="ru-RU"/>
              </w:rPr>
            </w:pPr>
            <w:r w:rsidRPr="004D6891">
              <w:rPr>
                <w:rFonts w:ascii="Times New Roman" w:hAnsi="Times New Roman" w:cs="Times New Roman"/>
                <w:sz w:val="28"/>
                <w:szCs w:val="28"/>
                <w:lang w:eastAsia="ru-RU"/>
              </w:rPr>
              <w:t>1.5.2</w:t>
            </w:r>
            <w:r w:rsidR="009C0001">
              <w:rPr>
                <w:rFonts w:ascii="Times New Roman" w:hAnsi="Times New Roman" w:cs="Times New Roman"/>
                <w:sz w:val="28"/>
                <w:szCs w:val="28"/>
                <w:lang w:eastAsia="ru-RU"/>
              </w:rPr>
              <w:t>.</w:t>
            </w:r>
            <w:r w:rsidRPr="004D6891">
              <w:rPr>
                <w:rFonts w:ascii="Times New Roman" w:hAnsi="Times New Roman" w:cs="Times New Roman"/>
                <w:sz w:val="28"/>
                <w:szCs w:val="28"/>
                <w:lang w:eastAsia="ru-RU"/>
              </w:rPr>
              <w:t xml:space="preserve"> Меры по предотвращению вредного воздействия на окружающую среду при реализации  мероприятий по снабжению и хранению химических реагентов</w:t>
            </w:r>
            <w:r>
              <w:rPr>
                <w:rFonts w:ascii="Times New Roman" w:hAnsi="Times New Roman" w:cs="Times New Roman"/>
                <w:sz w:val="28"/>
                <w:szCs w:val="28"/>
                <w:lang w:eastAsia="ru-RU"/>
              </w:rPr>
              <w:t>, используемых в водоподготовке</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38</w:t>
            </w:r>
          </w:p>
        </w:tc>
      </w:tr>
      <w:tr w:rsidR="002238A1" w:rsidRPr="0044380A">
        <w:tc>
          <w:tcPr>
            <w:tcW w:w="9747" w:type="dxa"/>
          </w:tcPr>
          <w:p w:rsidR="002238A1" w:rsidRPr="0044380A" w:rsidRDefault="002238A1" w:rsidP="00E76F68">
            <w:pPr>
              <w:autoSpaceDE w:val="0"/>
              <w:autoSpaceDN w:val="0"/>
              <w:adjustRightInd w:val="0"/>
              <w:spacing w:after="0" w:line="240" w:lineRule="auto"/>
              <w:jc w:val="both"/>
              <w:rPr>
                <w:rFonts w:ascii="Times New Roman" w:hAnsi="Times New Roman" w:cs="Times New Roman"/>
                <w:b/>
                <w:bCs/>
                <w:i/>
                <w:iCs/>
                <w:sz w:val="28"/>
                <w:szCs w:val="28"/>
                <w:lang w:eastAsia="ru-RU"/>
              </w:rPr>
            </w:pPr>
            <w:r>
              <w:rPr>
                <w:rFonts w:ascii="Times New Roman" w:hAnsi="Times New Roman" w:cs="Times New Roman"/>
                <w:b/>
                <w:bCs/>
                <w:i/>
                <w:iCs/>
                <w:sz w:val="28"/>
                <w:szCs w:val="28"/>
                <w:lang w:eastAsia="ru-RU"/>
              </w:rPr>
              <w:t>1.6</w:t>
            </w:r>
            <w:r w:rsidR="009C0001">
              <w:rPr>
                <w:rFonts w:ascii="Times New Roman" w:hAnsi="Times New Roman" w:cs="Times New Roman"/>
                <w:b/>
                <w:bCs/>
                <w:i/>
                <w:iCs/>
                <w:sz w:val="28"/>
                <w:szCs w:val="28"/>
                <w:lang w:eastAsia="ru-RU"/>
              </w:rPr>
              <w:t>.</w:t>
            </w:r>
            <w:r w:rsidRPr="0044380A">
              <w:rPr>
                <w:rFonts w:ascii="Times New Roman" w:hAnsi="Times New Roman" w:cs="Times New Roman"/>
                <w:b/>
                <w:bCs/>
                <w:i/>
                <w:iCs/>
                <w:sz w:val="28"/>
                <w:szCs w:val="28"/>
                <w:lang w:eastAsia="ru-RU"/>
              </w:rPr>
              <w:t>ОЦЕНКА ОБЪЕМОВ КАПИТАЛЬНЫХ ВЛОЖЕНИЙ В СТРОИТЕЛЬСТВО, РЕКОНСТРУКЦИЮ И МОДЕРНИЗАЦИЮ ОБЪЕКТОВ ЦЕНТРАЛИЗОВАННЫХ СИСТЕМ ВОДОСНАБЖЕНИЯ</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41</w:t>
            </w:r>
          </w:p>
        </w:tc>
      </w:tr>
      <w:tr w:rsidR="002238A1" w:rsidRPr="0044380A">
        <w:tc>
          <w:tcPr>
            <w:tcW w:w="9747" w:type="dxa"/>
          </w:tcPr>
          <w:p w:rsidR="002238A1" w:rsidRPr="0044380A" w:rsidRDefault="002238A1" w:rsidP="00E76F68">
            <w:pPr>
              <w:autoSpaceDE w:val="0"/>
              <w:autoSpaceDN w:val="0"/>
              <w:adjustRightInd w:val="0"/>
              <w:spacing w:after="0" w:line="240" w:lineRule="auto"/>
              <w:jc w:val="both"/>
              <w:rPr>
                <w:rFonts w:ascii="Times New Roman" w:hAnsi="Times New Roman" w:cs="Times New Roman"/>
                <w:b/>
                <w:bCs/>
                <w:i/>
                <w:iCs/>
                <w:sz w:val="28"/>
                <w:szCs w:val="28"/>
                <w:lang w:eastAsia="ru-RU"/>
              </w:rPr>
            </w:pPr>
            <w:r>
              <w:rPr>
                <w:rFonts w:ascii="Times New Roman" w:hAnsi="Times New Roman" w:cs="Times New Roman"/>
                <w:b/>
                <w:bCs/>
                <w:i/>
                <w:iCs/>
                <w:sz w:val="28"/>
                <w:szCs w:val="28"/>
                <w:lang w:eastAsia="ru-RU"/>
              </w:rPr>
              <w:t>1.7</w:t>
            </w:r>
            <w:r w:rsidR="009C0001">
              <w:rPr>
                <w:rFonts w:ascii="Times New Roman" w:hAnsi="Times New Roman" w:cs="Times New Roman"/>
                <w:b/>
                <w:bCs/>
                <w:i/>
                <w:iCs/>
                <w:sz w:val="28"/>
                <w:szCs w:val="28"/>
                <w:lang w:eastAsia="ru-RU"/>
              </w:rPr>
              <w:t>.</w:t>
            </w:r>
            <w:r w:rsidRPr="0044380A">
              <w:rPr>
                <w:rFonts w:ascii="Times New Roman" w:hAnsi="Times New Roman" w:cs="Times New Roman"/>
                <w:b/>
                <w:bCs/>
                <w:i/>
                <w:iCs/>
                <w:sz w:val="28"/>
                <w:szCs w:val="28"/>
                <w:lang w:eastAsia="ru-RU"/>
              </w:rPr>
              <w:t>ЦЕЛЕВЫЕ ПОКАЗАТЕЛИ РАЗВИТИЯ ЦЕНТРАЛИЗОВАННЫХ СИСТЕМ ВОДОСНАБЖЕНИЯ</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44</w:t>
            </w:r>
          </w:p>
        </w:tc>
      </w:tr>
      <w:tr w:rsidR="002238A1" w:rsidRPr="004D6891">
        <w:tc>
          <w:tcPr>
            <w:tcW w:w="9747" w:type="dxa"/>
          </w:tcPr>
          <w:p w:rsidR="002238A1" w:rsidRPr="004D6891" w:rsidRDefault="002238A1" w:rsidP="009C0001">
            <w:pPr>
              <w:autoSpaceDE w:val="0"/>
              <w:autoSpaceDN w:val="0"/>
              <w:adjustRightInd w:val="0"/>
              <w:spacing w:after="0" w:line="240" w:lineRule="auto"/>
              <w:jc w:val="both"/>
              <w:rPr>
                <w:rFonts w:ascii="Times New Roman" w:hAnsi="Times New Roman" w:cs="Times New Roman"/>
                <w:sz w:val="28"/>
                <w:szCs w:val="28"/>
                <w:lang w:eastAsia="ru-RU"/>
              </w:rPr>
            </w:pPr>
            <w:r w:rsidRPr="004D6891">
              <w:rPr>
                <w:rFonts w:ascii="Times New Roman" w:hAnsi="Times New Roman" w:cs="Times New Roman"/>
                <w:sz w:val="28"/>
                <w:szCs w:val="28"/>
                <w:lang w:eastAsia="ru-RU"/>
              </w:rPr>
              <w:t>1.7.</w:t>
            </w:r>
            <w:r>
              <w:rPr>
                <w:rFonts w:ascii="Times New Roman" w:hAnsi="Times New Roman" w:cs="Times New Roman"/>
                <w:sz w:val="28"/>
                <w:szCs w:val="28"/>
                <w:lang w:eastAsia="ru-RU"/>
              </w:rPr>
              <w:t>1</w:t>
            </w:r>
            <w:r w:rsidR="009C0001">
              <w:rPr>
                <w:rFonts w:ascii="Times New Roman" w:hAnsi="Times New Roman" w:cs="Times New Roman"/>
                <w:sz w:val="28"/>
                <w:szCs w:val="28"/>
                <w:lang w:eastAsia="ru-RU"/>
              </w:rPr>
              <w:t>.</w:t>
            </w:r>
            <w:r w:rsidRPr="004D6891">
              <w:rPr>
                <w:rFonts w:ascii="Times New Roman" w:hAnsi="Times New Roman" w:cs="Times New Roman"/>
                <w:sz w:val="28"/>
                <w:szCs w:val="28"/>
                <w:lang w:eastAsia="ru-RU"/>
              </w:rPr>
              <w:t>Соотношение цены реализации мероприятий инвестиционной программы и их эффективности – улучшени</w:t>
            </w:r>
            <w:r>
              <w:rPr>
                <w:rFonts w:ascii="Times New Roman" w:hAnsi="Times New Roman" w:cs="Times New Roman"/>
                <w:sz w:val="28"/>
                <w:szCs w:val="28"/>
                <w:lang w:eastAsia="ru-RU"/>
              </w:rPr>
              <w:t>е качества воды</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45</w:t>
            </w:r>
          </w:p>
        </w:tc>
      </w:tr>
      <w:tr w:rsidR="002238A1" w:rsidRPr="004D6891">
        <w:trPr>
          <w:trHeight w:val="1130"/>
        </w:trPr>
        <w:tc>
          <w:tcPr>
            <w:tcW w:w="9747" w:type="dxa"/>
          </w:tcPr>
          <w:p w:rsidR="002238A1" w:rsidRPr="004D6891" w:rsidRDefault="002238A1" w:rsidP="009C0001">
            <w:pPr>
              <w:autoSpaceDE w:val="0"/>
              <w:autoSpaceDN w:val="0"/>
              <w:adjustRightInd w:val="0"/>
              <w:spacing w:after="0" w:line="240" w:lineRule="auto"/>
              <w:jc w:val="both"/>
              <w:rPr>
                <w:rFonts w:ascii="Times New Roman" w:hAnsi="Times New Roman" w:cs="Times New Roman"/>
                <w:sz w:val="28"/>
                <w:szCs w:val="28"/>
                <w:lang w:eastAsia="ru-RU"/>
              </w:rPr>
            </w:pPr>
            <w:r w:rsidRPr="004D6891">
              <w:rPr>
                <w:rFonts w:ascii="Times New Roman" w:hAnsi="Times New Roman" w:cs="Times New Roman"/>
                <w:sz w:val="28"/>
                <w:szCs w:val="28"/>
                <w:lang w:eastAsia="ru-RU"/>
              </w:rPr>
              <w:t>1.7.</w:t>
            </w:r>
            <w:r>
              <w:rPr>
                <w:rFonts w:ascii="Times New Roman" w:hAnsi="Times New Roman" w:cs="Times New Roman"/>
                <w:sz w:val="28"/>
                <w:szCs w:val="28"/>
                <w:lang w:eastAsia="ru-RU"/>
              </w:rPr>
              <w:t>2</w:t>
            </w:r>
            <w:r w:rsidR="009C0001">
              <w:rPr>
                <w:rFonts w:ascii="Times New Roman" w:hAnsi="Times New Roman" w:cs="Times New Roman"/>
                <w:sz w:val="28"/>
                <w:szCs w:val="28"/>
                <w:lang w:eastAsia="ru-RU"/>
              </w:rPr>
              <w:t>.</w:t>
            </w:r>
            <w:r w:rsidRPr="004D6891">
              <w:rPr>
                <w:rFonts w:ascii="Times New Roman" w:hAnsi="Times New Roman" w:cs="Times New Roman"/>
                <w:sz w:val="28"/>
                <w:szCs w:val="28"/>
                <w:lang w:eastAsia="ru-RU"/>
              </w:rPr>
              <w:t xml:space="preserve"> 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w:t>
            </w:r>
            <w:r>
              <w:rPr>
                <w:rFonts w:ascii="Times New Roman" w:hAnsi="Times New Roman" w:cs="Times New Roman"/>
                <w:sz w:val="28"/>
                <w:szCs w:val="28"/>
                <w:lang w:eastAsia="ru-RU"/>
              </w:rPr>
              <w:t>жилищно-коммунального хозяйства</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45</w:t>
            </w:r>
          </w:p>
        </w:tc>
      </w:tr>
      <w:tr w:rsidR="002238A1" w:rsidRPr="0044380A">
        <w:tc>
          <w:tcPr>
            <w:tcW w:w="9747" w:type="dxa"/>
          </w:tcPr>
          <w:p w:rsidR="002238A1" w:rsidRPr="0044380A" w:rsidRDefault="002238A1" w:rsidP="00BD1F6C">
            <w:pPr>
              <w:autoSpaceDE w:val="0"/>
              <w:autoSpaceDN w:val="0"/>
              <w:adjustRightInd w:val="0"/>
              <w:spacing w:after="0" w:line="240" w:lineRule="auto"/>
              <w:jc w:val="both"/>
              <w:rPr>
                <w:rFonts w:ascii="Times New Roman" w:hAnsi="Times New Roman" w:cs="Times New Roman"/>
                <w:b/>
                <w:bCs/>
                <w:i/>
                <w:iCs/>
                <w:sz w:val="28"/>
                <w:szCs w:val="28"/>
                <w:lang w:eastAsia="ru-RU"/>
              </w:rPr>
            </w:pPr>
            <w:r>
              <w:rPr>
                <w:rFonts w:ascii="Times New Roman" w:hAnsi="Times New Roman" w:cs="Times New Roman"/>
                <w:b/>
                <w:bCs/>
                <w:i/>
                <w:iCs/>
                <w:sz w:val="28"/>
                <w:szCs w:val="28"/>
                <w:lang w:eastAsia="ru-RU"/>
              </w:rPr>
              <w:t>1.8</w:t>
            </w:r>
            <w:r w:rsidR="009C0001">
              <w:rPr>
                <w:rFonts w:ascii="Times New Roman" w:hAnsi="Times New Roman" w:cs="Times New Roman"/>
                <w:b/>
                <w:bCs/>
                <w:i/>
                <w:iCs/>
                <w:sz w:val="28"/>
                <w:szCs w:val="28"/>
                <w:lang w:eastAsia="ru-RU"/>
              </w:rPr>
              <w:t>.</w:t>
            </w:r>
            <w:r w:rsidRPr="0044380A">
              <w:rPr>
                <w:rFonts w:ascii="Times New Roman" w:hAnsi="Times New Roman" w:cs="Times New Roman"/>
                <w:b/>
                <w:bCs/>
                <w:i/>
                <w:iCs/>
                <w:sz w:val="28"/>
                <w:szCs w:val="28"/>
                <w:lang w:eastAsia="ru-RU"/>
              </w:rPr>
              <w:t>ПЕРЕЧЕНЬ ВЫЯВЛЕННЫХ БЕСХОЗЯЙНЫХ ОБЪЕКТОВ ЦЕНТРАЛИЗОВАННЫХ СИСТЕМ ВОДОСНАБЖЕНИЯ И ПЕРЕЧЕНЬ ОРГАНИЗАЦИЙ, УПОЛНОМОЧЕННЫХ НА ИХ ЭКСПЛУАТАЦИЮ</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45</w:t>
            </w:r>
          </w:p>
        </w:tc>
      </w:tr>
      <w:tr w:rsidR="002238A1" w:rsidRPr="0044380A">
        <w:tc>
          <w:tcPr>
            <w:tcW w:w="9747" w:type="dxa"/>
            <w:shd w:val="clear" w:color="auto" w:fill="9BBB59"/>
          </w:tcPr>
          <w:p w:rsidR="002238A1" w:rsidRPr="0044380A" w:rsidRDefault="002238A1" w:rsidP="00E76F68">
            <w:pPr>
              <w:autoSpaceDE w:val="0"/>
              <w:autoSpaceDN w:val="0"/>
              <w:adjustRightInd w:val="0"/>
              <w:spacing w:after="0" w:line="240" w:lineRule="auto"/>
              <w:jc w:val="both"/>
              <w:rPr>
                <w:rFonts w:ascii="Times New Roman" w:hAnsi="Times New Roman" w:cs="Times New Roman"/>
                <w:b/>
                <w:bCs/>
                <w:i/>
                <w:iCs/>
                <w:sz w:val="28"/>
                <w:szCs w:val="28"/>
                <w:lang w:eastAsia="ru-RU"/>
              </w:rPr>
            </w:pPr>
            <w:r w:rsidRPr="0044380A">
              <w:rPr>
                <w:rFonts w:ascii="Times New Roman" w:hAnsi="Times New Roman" w:cs="Times New Roman"/>
                <w:b/>
                <w:bCs/>
                <w:i/>
                <w:iCs/>
                <w:sz w:val="28"/>
                <w:szCs w:val="28"/>
                <w:lang w:eastAsia="ru-RU"/>
              </w:rPr>
              <w:t>2. ВОДООТВЕДЕНИЕ</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46</w:t>
            </w:r>
          </w:p>
        </w:tc>
      </w:tr>
      <w:tr w:rsidR="002238A1" w:rsidRPr="004D6891">
        <w:tc>
          <w:tcPr>
            <w:tcW w:w="9747" w:type="dxa"/>
          </w:tcPr>
          <w:p w:rsidR="002238A1" w:rsidRPr="0044380A" w:rsidRDefault="009C0001" w:rsidP="00E76F68">
            <w:pPr>
              <w:autoSpaceDE w:val="0"/>
              <w:autoSpaceDN w:val="0"/>
              <w:adjustRightInd w:val="0"/>
              <w:spacing w:after="0" w:line="240" w:lineRule="auto"/>
              <w:jc w:val="both"/>
              <w:rPr>
                <w:rFonts w:ascii="Times New Roman" w:hAnsi="Times New Roman" w:cs="Times New Roman"/>
                <w:b/>
                <w:bCs/>
                <w:i/>
                <w:iCs/>
                <w:sz w:val="28"/>
                <w:szCs w:val="28"/>
                <w:lang w:eastAsia="ru-RU"/>
              </w:rPr>
            </w:pPr>
            <w:r>
              <w:rPr>
                <w:rFonts w:ascii="Times New Roman" w:hAnsi="Times New Roman" w:cs="Times New Roman"/>
                <w:b/>
                <w:bCs/>
                <w:i/>
                <w:iCs/>
                <w:sz w:val="28"/>
                <w:szCs w:val="28"/>
                <w:lang w:eastAsia="ru-RU"/>
              </w:rPr>
              <w:t>2.</w:t>
            </w:r>
            <w:r w:rsidR="002238A1" w:rsidRPr="0044380A">
              <w:rPr>
                <w:rFonts w:ascii="Times New Roman" w:hAnsi="Times New Roman" w:cs="Times New Roman"/>
                <w:b/>
                <w:bCs/>
                <w:i/>
                <w:iCs/>
                <w:sz w:val="28"/>
                <w:szCs w:val="28"/>
                <w:lang w:eastAsia="ru-RU"/>
              </w:rPr>
              <w:t>1</w:t>
            </w:r>
            <w:r>
              <w:rPr>
                <w:rFonts w:ascii="Times New Roman" w:hAnsi="Times New Roman" w:cs="Times New Roman"/>
                <w:b/>
                <w:bCs/>
                <w:i/>
                <w:iCs/>
                <w:sz w:val="28"/>
                <w:szCs w:val="28"/>
                <w:lang w:eastAsia="ru-RU"/>
              </w:rPr>
              <w:t>.</w:t>
            </w:r>
            <w:r w:rsidR="002238A1" w:rsidRPr="0044380A">
              <w:rPr>
                <w:rFonts w:ascii="Times New Roman" w:hAnsi="Times New Roman" w:cs="Times New Roman"/>
                <w:b/>
                <w:bCs/>
                <w:i/>
                <w:iCs/>
                <w:sz w:val="28"/>
                <w:szCs w:val="28"/>
                <w:lang w:eastAsia="ru-RU"/>
              </w:rPr>
              <w:t xml:space="preserve"> СУЩЕСТВУЮЩЕЕ ПОЛОЖЕНИЕ В СФЕРЕ ВОДООТВЕДЕНИЯ ПОСЕЛЕНИЯ</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46</w:t>
            </w:r>
          </w:p>
        </w:tc>
      </w:tr>
      <w:tr w:rsidR="002238A1" w:rsidRPr="004D6891">
        <w:tc>
          <w:tcPr>
            <w:tcW w:w="9747" w:type="dxa"/>
          </w:tcPr>
          <w:p w:rsidR="002238A1" w:rsidRPr="004D6891" w:rsidRDefault="002238A1" w:rsidP="009C0001">
            <w:pPr>
              <w:autoSpaceDE w:val="0"/>
              <w:autoSpaceDN w:val="0"/>
              <w:adjustRightInd w:val="0"/>
              <w:spacing w:after="0" w:line="240" w:lineRule="auto"/>
              <w:jc w:val="both"/>
              <w:rPr>
                <w:rFonts w:ascii="Times New Roman" w:hAnsi="Times New Roman" w:cs="Times New Roman"/>
                <w:sz w:val="28"/>
                <w:szCs w:val="28"/>
                <w:lang w:eastAsia="ru-RU"/>
              </w:rPr>
            </w:pPr>
            <w:r w:rsidRPr="004D6891">
              <w:rPr>
                <w:rFonts w:ascii="Times New Roman" w:hAnsi="Times New Roman" w:cs="Times New Roman"/>
                <w:sz w:val="28"/>
                <w:szCs w:val="28"/>
                <w:lang w:eastAsia="ru-RU"/>
              </w:rPr>
              <w:t>2.1.1</w:t>
            </w:r>
            <w:r w:rsidR="009C0001">
              <w:rPr>
                <w:rFonts w:ascii="Times New Roman" w:hAnsi="Times New Roman" w:cs="Times New Roman"/>
                <w:sz w:val="28"/>
                <w:szCs w:val="28"/>
                <w:lang w:eastAsia="ru-RU"/>
              </w:rPr>
              <w:t>.</w:t>
            </w:r>
            <w:r w:rsidRPr="004D6891">
              <w:rPr>
                <w:rFonts w:ascii="Times New Roman" w:hAnsi="Times New Roman" w:cs="Times New Roman"/>
                <w:sz w:val="28"/>
                <w:szCs w:val="28"/>
                <w:lang w:eastAsia="ru-RU"/>
              </w:rPr>
              <w:t>Структура системы сбора, очистки и отведения сточных вод на территории поселения и деление терр</w:t>
            </w:r>
            <w:r>
              <w:rPr>
                <w:rFonts w:ascii="Times New Roman" w:hAnsi="Times New Roman" w:cs="Times New Roman"/>
                <w:sz w:val="28"/>
                <w:szCs w:val="28"/>
                <w:lang w:eastAsia="ru-RU"/>
              </w:rPr>
              <w:t>итории на эксплуатационные зоны</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46</w:t>
            </w:r>
          </w:p>
        </w:tc>
      </w:tr>
      <w:tr w:rsidR="002238A1" w:rsidRPr="004D6891">
        <w:tc>
          <w:tcPr>
            <w:tcW w:w="9747" w:type="dxa"/>
          </w:tcPr>
          <w:p w:rsidR="002238A1" w:rsidRPr="004D6891" w:rsidRDefault="002238A1" w:rsidP="009C0001">
            <w:pPr>
              <w:autoSpaceDE w:val="0"/>
              <w:autoSpaceDN w:val="0"/>
              <w:adjustRightInd w:val="0"/>
              <w:spacing w:after="0" w:line="240" w:lineRule="auto"/>
              <w:jc w:val="both"/>
              <w:rPr>
                <w:rFonts w:ascii="Times New Roman" w:hAnsi="Times New Roman" w:cs="Times New Roman"/>
                <w:sz w:val="28"/>
                <w:szCs w:val="28"/>
                <w:lang w:eastAsia="ru-RU"/>
              </w:rPr>
            </w:pPr>
            <w:r w:rsidRPr="004D6891">
              <w:rPr>
                <w:rFonts w:ascii="Times New Roman" w:hAnsi="Times New Roman" w:cs="Times New Roman"/>
                <w:sz w:val="28"/>
                <w:szCs w:val="28"/>
                <w:lang w:eastAsia="ru-RU"/>
              </w:rPr>
              <w:t>2.1.2</w:t>
            </w:r>
            <w:r w:rsidR="009C0001">
              <w:rPr>
                <w:rFonts w:ascii="Times New Roman" w:hAnsi="Times New Roman" w:cs="Times New Roman"/>
                <w:sz w:val="28"/>
                <w:szCs w:val="28"/>
                <w:lang w:eastAsia="ru-RU"/>
              </w:rPr>
              <w:t>.</w:t>
            </w:r>
            <w:r w:rsidRPr="004D6891">
              <w:rPr>
                <w:rFonts w:ascii="Times New Roman" w:hAnsi="Times New Roman" w:cs="Times New Roman"/>
                <w:sz w:val="28"/>
                <w:szCs w:val="28"/>
                <w:lang w:eastAsia="ru-RU"/>
              </w:rPr>
              <w:t>Результаты технического обследования централизованной системы водоотведения</w:t>
            </w:r>
            <w:r>
              <w:rPr>
                <w:rFonts w:ascii="Times New Roman" w:hAnsi="Times New Roman" w:cs="Times New Roman"/>
                <w:sz w:val="28"/>
                <w:szCs w:val="28"/>
                <w:lang w:eastAsia="ru-RU"/>
              </w:rPr>
              <w:t>, включая описание существующих канализационных очистных сооружений, в том числе оценку соответствия применяемой технологической схемы очистки сточных вод требованиям обеспечения нормативов качества очистки сточных вод, определение существующего дефицита (резерва) мощностей сооружений и описание локальных очистных сооружений, создаваемых абонентами</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46</w:t>
            </w:r>
          </w:p>
        </w:tc>
      </w:tr>
      <w:tr w:rsidR="002238A1" w:rsidRPr="004D6891">
        <w:tc>
          <w:tcPr>
            <w:tcW w:w="9747" w:type="dxa"/>
          </w:tcPr>
          <w:p w:rsidR="002238A1" w:rsidRPr="004D6891" w:rsidRDefault="002238A1" w:rsidP="009C0001">
            <w:pPr>
              <w:autoSpaceDE w:val="0"/>
              <w:autoSpaceDN w:val="0"/>
              <w:adjustRightInd w:val="0"/>
              <w:spacing w:after="0" w:line="240" w:lineRule="auto"/>
              <w:jc w:val="both"/>
              <w:rPr>
                <w:rFonts w:ascii="Times New Roman" w:hAnsi="Times New Roman" w:cs="Times New Roman"/>
                <w:sz w:val="28"/>
                <w:szCs w:val="28"/>
                <w:lang w:eastAsia="ru-RU"/>
              </w:rPr>
            </w:pPr>
            <w:r w:rsidRPr="004D6891">
              <w:rPr>
                <w:rFonts w:ascii="Times New Roman" w:hAnsi="Times New Roman" w:cs="Times New Roman"/>
                <w:sz w:val="28"/>
                <w:szCs w:val="28"/>
                <w:lang w:eastAsia="ru-RU"/>
              </w:rPr>
              <w:t>2.1.3</w:t>
            </w:r>
            <w:r w:rsidR="009C0001">
              <w:rPr>
                <w:rFonts w:ascii="Times New Roman" w:hAnsi="Times New Roman" w:cs="Times New Roman"/>
                <w:sz w:val="28"/>
                <w:szCs w:val="28"/>
                <w:lang w:eastAsia="ru-RU"/>
              </w:rPr>
              <w:t>.</w:t>
            </w:r>
            <w:r w:rsidRPr="004D6891">
              <w:rPr>
                <w:rFonts w:ascii="Times New Roman" w:hAnsi="Times New Roman" w:cs="Times New Roman"/>
                <w:sz w:val="28"/>
                <w:szCs w:val="28"/>
                <w:lang w:eastAsia="ru-RU"/>
              </w:rPr>
              <w:t>Технол</w:t>
            </w:r>
            <w:r>
              <w:rPr>
                <w:rFonts w:ascii="Times New Roman" w:hAnsi="Times New Roman" w:cs="Times New Roman"/>
                <w:sz w:val="28"/>
                <w:szCs w:val="28"/>
                <w:lang w:eastAsia="ru-RU"/>
              </w:rPr>
              <w:t>огические зоны водоотведения, з</w:t>
            </w:r>
            <w:r w:rsidRPr="004D6891">
              <w:rPr>
                <w:rFonts w:ascii="Times New Roman" w:hAnsi="Times New Roman" w:cs="Times New Roman"/>
                <w:sz w:val="28"/>
                <w:szCs w:val="28"/>
                <w:lang w:eastAsia="ru-RU"/>
              </w:rPr>
              <w:t>оны централизованного и нецентрализованного водоотведения</w:t>
            </w:r>
            <w:r>
              <w:rPr>
                <w:rFonts w:ascii="Times New Roman" w:hAnsi="Times New Roman" w:cs="Times New Roman"/>
                <w:sz w:val="28"/>
                <w:szCs w:val="28"/>
                <w:lang w:eastAsia="ru-RU"/>
              </w:rPr>
              <w:t xml:space="preserve"> и перечень централизованных систем водоотведения</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46</w:t>
            </w:r>
          </w:p>
        </w:tc>
      </w:tr>
      <w:tr w:rsidR="002238A1" w:rsidRPr="004D6891">
        <w:tc>
          <w:tcPr>
            <w:tcW w:w="9747" w:type="dxa"/>
          </w:tcPr>
          <w:p w:rsidR="002238A1" w:rsidRPr="004D6891" w:rsidRDefault="002238A1" w:rsidP="009C0001">
            <w:pPr>
              <w:autoSpaceDE w:val="0"/>
              <w:autoSpaceDN w:val="0"/>
              <w:adjustRightInd w:val="0"/>
              <w:spacing w:after="0" w:line="240" w:lineRule="auto"/>
              <w:jc w:val="both"/>
              <w:rPr>
                <w:rFonts w:ascii="Times New Roman" w:hAnsi="Times New Roman" w:cs="Times New Roman"/>
                <w:sz w:val="28"/>
                <w:szCs w:val="28"/>
                <w:lang w:eastAsia="ru-RU"/>
              </w:rPr>
            </w:pPr>
            <w:r w:rsidRPr="004D6891">
              <w:rPr>
                <w:rFonts w:ascii="Times New Roman" w:hAnsi="Times New Roman" w:cs="Times New Roman"/>
                <w:sz w:val="28"/>
                <w:szCs w:val="28"/>
                <w:lang w:eastAsia="ru-RU"/>
              </w:rPr>
              <w:t>2.1.4</w:t>
            </w:r>
            <w:r w:rsidR="009C0001">
              <w:rPr>
                <w:rFonts w:ascii="Times New Roman" w:hAnsi="Times New Roman" w:cs="Times New Roman"/>
                <w:sz w:val="28"/>
                <w:szCs w:val="28"/>
                <w:lang w:eastAsia="ru-RU"/>
              </w:rPr>
              <w:t>.</w:t>
            </w:r>
            <w:r w:rsidRPr="004D6891">
              <w:rPr>
                <w:rFonts w:ascii="Times New Roman" w:hAnsi="Times New Roman" w:cs="Times New Roman"/>
                <w:sz w:val="28"/>
                <w:szCs w:val="28"/>
                <w:lang w:eastAsia="ru-RU"/>
              </w:rPr>
              <w:t xml:space="preserve">Технические возможности утилизации осадков сточных вод на очистных </w:t>
            </w:r>
            <w:r w:rsidRPr="004D6891">
              <w:rPr>
                <w:rFonts w:ascii="Times New Roman" w:hAnsi="Times New Roman" w:cs="Times New Roman"/>
                <w:sz w:val="28"/>
                <w:szCs w:val="28"/>
                <w:lang w:eastAsia="ru-RU"/>
              </w:rPr>
              <w:lastRenderedPageBreak/>
              <w:t>сооружениях существующей централ</w:t>
            </w:r>
            <w:r>
              <w:rPr>
                <w:rFonts w:ascii="Times New Roman" w:hAnsi="Times New Roman" w:cs="Times New Roman"/>
                <w:sz w:val="28"/>
                <w:szCs w:val="28"/>
                <w:lang w:eastAsia="ru-RU"/>
              </w:rPr>
              <w:t>изованной системы водоотведения</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lastRenderedPageBreak/>
              <w:t>46</w:t>
            </w:r>
          </w:p>
        </w:tc>
      </w:tr>
      <w:tr w:rsidR="002238A1" w:rsidRPr="004D6891">
        <w:tc>
          <w:tcPr>
            <w:tcW w:w="9747" w:type="dxa"/>
          </w:tcPr>
          <w:p w:rsidR="002238A1" w:rsidRPr="004D6891" w:rsidRDefault="002238A1" w:rsidP="009C0001">
            <w:pPr>
              <w:autoSpaceDE w:val="0"/>
              <w:autoSpaceDN w:val="0"/>
              <w:adjustRightInd w:val="0"/>
              <w:spacing w:after="0" w:line="240" w:lineRule="auto"/>
              <w:jc w:val="both"/>
              <w:rPr>
                <w:rFonts w:ascii="Times New Roman" w:hAnsi="Times New Roman" w:cs="Times New Roman"/>
                <w:sz w:val="28"/>
                <w:szCs w:val="28"/>
                <w:lang w:eastAsia="ru-RU"/>
              </w:rPr>
            </w:pPr>
            <w:r w:rsidRPr="004D6891">
              <w:rPr>
                <w:rFonts w:ascii="Times New Roman" w:hAnsi="Times New Roman" w:cs="Times New Roman"/>
                <w:sz w:val="28"/>
                <w:szCs w:val="28"/>
                <w:lang w:eastAsia="ru-RU"/>
              </w:rPr>
              <w:lastRenderedPageBreak/>
              <w:t>2.1.5</w:t>
            </w:r>
            <w:r w:rsidR="009C0001">
              <w:rPr>
                <w:rFonts w:ascii="Times New Roman" w:hAnsi="Times New Roman" w:cs="Times New Roman"/>
                <w:sz w:val="28"/>
                <w:szCs w:val="28"/>
                <w:lang w:eastAsia="ru-RU"/>
              </w:rPr>
              <w:t>.</w:t>
            </w:r>
            <w:r w:rsidRPr="004D6891">
              <w:rPr>
                <w:rFonts w:ascii="Times New Roman" w:hAnsi="Times New Roman" w:cs="Times New Roman"/>
                <w:sz w:val="28"/>
                <w:szCs w:val="28"/>
                <w:lang w:eastAsia="ru-RU"/>
              </w:rPr>
              <w:t>Состояние и функционирование канализационных</w:t>
            </w:r>
            <w:r>
              <w:rPr>
                <w:rFonts w:ascii="Times New Roman" w:hAnsi="Times New Roman" w:cs="Times New Roman"/>
                <w:sz w:val="28"/>
                <w:szCs w:val="28"/>
                <w:lang w:eastAsia="ru-RU"/>
              </w:rPr>
              <w:t xml:space="preserve"> коллекторов и</w:t>
            </w:r>
            <w:r w:rsidRPr="004D6891">
              <w:rPr>
                <w:rFonts w:ascii="Times New Roman" w:hAnsi="Times New Roman" w:cs="Times New Roman"/>
                <w:sz w:val="28"/>
                <w:szCs w:val="28"/>
                <w:lang w:eastAsia="ru-RU"/>
              </w:rPr>
              <w:t xml:space="preserve"> сетей</w:t>
            </w:r>
            <w:r>
              <w:rPr>
                <w:rFonts w:ascii="Times New Roman" w:hAnsi="Times New Roman" w:cs="Times New Roman"/>
                <w:sz w:val="28"/>
                <w:szCs w:val="28"/>
                <w:lang w:eastAsia="ru-RU"/>
              </w:rPr>
              <w:t>, сооружений на них, включая оценку их износа и определение возможности обеспечения отвода и очистки сточных вод на существующих объектах централизованной системы водоотведения</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47</w:t>
            </w:r>
          </w:p>
        </w:tc>
      </w:tr>
      <w:tr w:rsidR="002238A1" w:rsidRPr="004D6891">
        <w:tc>
          <w:tcPr>
            <w:tcW w:w="9747" w:type="dxa"/>
          </w:tcPr>
          <w:p w:rsidR="002238A1" w:rsidRPr="004D6891" w:rsidRDefault="002238A1" w:rsidP="009C0001">
            <w:pPr>
              <w:autoSpaceDE w:val="0"/>
              <w:autoSpaceDN w:val="0"/>
              <w:adjustRightInd w:val="0"/>
              <w:spacing w:after="0" w:line="240" w:lineRule="auto"/>
              <w:jc w:val="both"/>
              <w:rPr>
                <w:rFonts w:ascii="Times New Roman" w:hAnsi="Times New Roman" w:cs="Times New Roman"/>
                <w:sz w:val="28"/>
                <w:szCs w:val="28"/>
                <w:lang w:eastAsia="ru-RU"/>
              </w:rPr>
            </w:pPr>
            <w:r w:rsidRPr="004D6891">
              <w:rPr>
                <w:rFonts w:ascii="Times New Roman" w:hAnsi="Times New Roman" w:cs="Times New Roman"/>
                <w:sz w:val="28"/>
                <w:szCs w:val="28"/>
                <w:lang w:eastAsia="ru-RU"/>
              </w:rPr>
              <w:t>2.1.6</w:t>
            </w:r>
            <w:r w:rsidR="009C0001">
              <w:rPr>
                <w:rFonts w:ascii="Times New Roman" w:hAnsi="Times New Roman" w:cs="Times New Roman"/>
                <w:sz w:val="28"/>
                <w:szCs w:val="28"/>
                <w:lang w:eastAsia="ru-RU"/>
              </w:rPr>
              <w:t>.</w:t>
            </w:r>
            <w:r>
              <w:rPr>
                <w:rFonts w:ascii="Times New Roman" w:hAnsi="Times New Roman" w:cs="Times New Roman"/>
                <w:sz w:val="28"/>
                <w:szCs w:val="28"/>
                <w:lang w:eastAsia="ru-RU"/>
              </w:rPr>
              <w:t>Оценка б</w:t>
            </w:r>
            <w:r w:rsidRPr="004D6891">
              <w:rPr>
                <w:rFonts w:ascii="Times New Roman" w:hAnsi="Times New Roman" w:cs="Times New Roman"/>
                <w:sz w:val="28"/>
                <w:szCs w:val="28"/>
                <w:lang w:eastAsia="ru-RU"/>
              </w:rPr>
              <w:t>езопасност</w:t>
            </w:r>
            <w:r>
              <w:rPr>
                <w:rFonts w:ascii="Times New Roman" w:hAnsi="Times New Roman" w:cs="Times New Roman"/>
                <w:sz w:val="28"/>
                <w:szCs w:val="28"/>
                <w:lang w:eastAsia="ru-RU"/>
              </w:rPr>
              <w:t>и</w:t>
            </w:r>
            <w:r w:rsidRPr="004D6891">
              <w:rPr>
                <w:rFonts w:ascii="Times New Roman" w:hAnsi="Times New Roman" w:cs="Times New Roman"/>
                <w:sz w:val="28"/>
                <w:szCs w:val="28"/>
                <w:lang w:eastAsia="ru-RU"/>
              </w:rPr>
              <w:t xml:space="preserve"> и надежност</w:t>
            </w:r>
            <w:r>
              <w:rPr>
                <w:rFonts w:ascii="Times New Roman" w:hAnsi="Times New Roman" w:cs="Times New Roman"/>
                <w:sz w:val="28"/>
                <w:szCs w:val="28"/>
                <w:lang w:eastAsia="ru-RU"/>
              </w:rPr>
              <w:t xml:space="preserve">и </w:t>
            </w:r>
            <w:r w:rsidRPr="004D6891">
              <w:rPr>
                <w:rFonts w:ascii="Times New Roman" w:hAnsi="Times New Roman" w:cs="Times New Roman"/>
                <w:sz w:val="28"/>
                <w:szCs w:val="28"/>
                <w:lang w:eastAsia="ru-RU"/>
              </w:rPr>
              <w:t xml:space="preserve"> объектов централизованной системы водоотведения</w:t>
            </w:r>
            <w:r>
              <w:rPr>
                <w:rFonts w:ascii="Times New Roman" w:hAnsi="Times New Roman" w:cs="Times New Roman"/>
                <w:sz w:val="28"/>
                <w:szCs w:val="28"/>
                <w:lang w:eastAsia="ru-RU"/>
              </w:rPr>
              <w:t xml:space="preserve"> и их управляемости</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47</w:t>
            </w:r>
          </w:p>
        </w:tc>
      </w:tr>
      <w:tr w:rsidR="002238A1" w:rsidRPr="004D6891">
        <w:tc>
          <w:tcPr>
            <w:tcW w:w="9747" w:type="dxa"/>
          </w:tcPr>
          <w:p w:rsidR="002238A1" w:rsidRPr="004D6891" w:rsidRDefault="002238A1" w:rsidP="009C0001">
            <w:pPr>
              <w:autoSpaceDE w:val="0"/>
              <w:autoSpaceDN w:val="0"/>
              <w:adjustRightInd w:val="0"/>
              <w:spacing w:after="0" w:line="240" w:lineRule="auto"/>
              <w:jc w:val="both"/>
              <w:rPr>
                <w:rFonts w:ascii="Times New Roman" w:hAnsi="Times New Roman" w:cs="Times New Roman"/>
                <w:sz w:val="28"/>
                <w:szCs w:val="28"/>
                <w:lang w:eastAsia="ru-RU"/>
              </w:rPr>
            </w:pPr>
            <w:r w:rsidRPr="004D6891">
              <w:rPr>
                <w:rFonts w:ascii="Times New Roman" w:hAnsi="Times New Roman" w:cs="Times New Roman"/>
                <w:sz w:val="28"/>
                <w:szCs w:val="28"/>
                <w:lang w:eastAsia="ru-RU"/>
              </w:rPr>
              <w:t>2.1.7</w:t>
            </w:r>
            <w:r w:rsidR="009C0001">
              <w:rPr>
                <w:rFonts w:ascii="Times New Roman" w:hAnsi="Times New Roman" w:cs="Times New Roman"/>
                <w:sz w:val="28"/>
                <w:szCs w:val="28"/>
                <w:lang w:eastAsia="ru-RU"/>
              </w:rPr>
              <w:t>.</w:t>
            </w:r>
            <w:r>
              <w:rPr>
                <w:rFonts w:ascii="Times New Roman" w:hAnsi="Times New Roman" w:cs="Times New Roman"/>
                <w:sz w:val="28"/>
                <w:szCs w:val="28"/>
                <w:lang w:eastAsia="ru-RU"/>
              </w:rPr>
              <w:t>Оценка в</w:t>
            </w:r>
            <w:r w:rsidRPr="004D6891">
              <w:rPr>
                <w:rFonts w:ascii="Times New Roman" w:hAnsi="Times New Roman" w:cs="Times New Roman"/>
                <w:sz w:val="28"/>
                <w:szCs w:val="28"/>
                <w:lang w:eastAsia="ru-RU"/>
              </w:rPr>
              <w:t>оздействи</w:t>
            </w:r>
            <w:r>
              <w:rPr>
                <w:rFonts w:ascii="Times New Roman" w:hAnsi="Times New Roman" w:cs="Times New Roman"/>
                <w:sz w:val="28"/>
                <w:szCs w:val="28"/>
                <w:lang w:eastAsia="ru-RU"/>
              </w:rPr>
              <w:t>я</w:t>
            </w:r>
            <w:r w:rsidRPr="004D6891">
              <w:rPr>
                <w:rFonts w:ascii="Times New Roman" w:hAnsi="Times New Roman" w:cs="Times New Roman"/>
                <w:sz w:val="28"/>
                <w:szCs w:val="28"/>
                <w:lang w:eastAsia="ru-RU"/>
              </w:rPr>
              <w:t xml:space="preserve"> сброс</w:t>
            </w:r>
            <w:r>
              <w:rPr>
                <w:rFonts w:ascii="Times New Roman" w:hAnsi="Times New Roman" w:cs="Times New Roman"/>
                <w:sz w:val="28"/>
                <w:szCs w:val="28"/>
                <w:lang w:eastAsia="ru-RU"/>
              </w:rPr>
              <w:t>ов</w:t>
            </w:r>
            <w:r w:rsidRPr="004D6891">
              <w:rPr>
                <w:rFonts w:ascii="Times New Roman" w:hAnsi="Times New Roman" w:cs="Times New Roman"/>
                <w:sz w:val="28"/>
                <w:szCs w:val="28"/>
                <w:lang w:eastAsia="ru-RU"/>
              </w:rPr>
              <w:t xml:space="preserve"> сточных вод через централизованную систему во</w:t>
            </w:r>
            <w:r>
              <w:rPr>
                <w:rFonts w:ascii="Times New Roman" w:hAnsi="Times New Roman" w:cs="Times New Roman"/>
                <w:sz w:val="28"/>
                <w:szCs w:val="28"/>
                <w:lang w:eastAsia="ru-RU"/>
              </w:rPr>
              <w:t>доотведения на окружающую среду</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47</w:t>
            </w:r>
          </w:p>
        </w:tc>
      </w:tr>
      <w:tr w:rsidR="002238A1" w:rsidRPr="004D6891">
        <w:tc>
          <w:tcPr>
            <w:tcW w:w="9747" w:type="dxa"/>
          </w:tcPr>
          <w:p w:rsidR="002238A1" w:rsidRPr="004D6891" w:rsidRDefault="002238A1" w:rsidP="009C0001">
            <w:pPr>
              <w:autoSpaceDE w:val="0"/>
              <w:autoSpaceDN w:val="0"/>
              <w:adjustRightInd w:val="0"/>
              <w:spacing w:after="0" w:line="240" w:lineRule="auto"/>
              <w:jc w:val="both"/>
              <w:rPr>
                <w:rFonts w:ascii="Times New Roman" w:hAnsi="Times New Roman" w:cs="Times New Roman"/>
                <w:sz w:val="28"/>
                <w:szCs w:val="28"/>
                <w:lang w:eastAsia="ru-RU"/>
              </w:rPr>
            </w:pPr>
            <w:r w:rsidRPr="004D6891">
              <w:rPr>
                <w:rFonts w:ascii="Times New Roman" w:hAnsi="Times New Roman" w:cs="Times New Roman"/>
                <w:sz w:val="28"/>
                <w:szCs w:val="28"/>
                <w:lang w:eastAsia="ru-RU"/>
              </w:rPr>
              <w:t>2.1.8</w:t>
            </w:r>
            <w:r w:rsidR="009C0001">
              <w:rPr>
                <w:rFonts w:ascii="Times New Roman" w:hAnsi="Times New Roman" w:cs="Times New Roman"/>
                <w:sz w:val="28"/>
                <w:szCs w:val="28"/>
                <w:lang w:eastAsia="ru-RU"/>
              </w:rPr>
              <w:t>.</w:t>
            </w:r>
            <w:r w:rsidRPr="004D6891">
              <w:rPr>
                <w:rFonts w:ascii="Times New Roman" w:hAnsi="Times New Roman" w:cs="Times New Roman"/>
                <w:sz w:val="28"/>
                <w:szCs w:val="28"/>
                <w:lang w:eastAsia="ru-RU"/>
              </w:rPr>
              <w:t xml:space="preserve">Территории </w:t>
            </w:r>
            <w:r>
              <w:rPr>
                <w:rFonts w:ascii="Times New Roman" w:hAnsi="Times New Roman" w:cs="Times New Roman"/>
                <w:sz w:val="28"/>
                <w:szCs w:val="28"/>
                <w:lang w:eastAsia="ru-RU"/>
              </w:rPr>
              <w:t>муниципального образования, не охваченные</w:t>
            </w:r>
            <w:r w:rsidRPr="004D6891">
              <w:rPr>
                <w:rFonts w:ascii="Times New Roman" w:hAnsi="Times New Roman" w:cs="Times New Roman"/>
                <w:sz w:val="28"/>
                <w:szCs w:val="28"/>
                <w:lang w:eastAsia="ru-RU"/>
              </w:rPr>
              <w:t xml:space="preserve"> централи</w:t>
            </w:r>
            <w:r>
              <w:rPr>
                <w:rFonts w:ascii="Times New Roman" w:hAnsi="Times New Roman" w:cs="Times New Roman"/>
                <w:sz w:val="28"/>
                <w:szCs w:val="28"/>
                <w:lang w:eastAsia="ru-RU"/>
              </w:rPr>
              <w:t>зованной системой водоотведения</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48</w:t>
            </w:r>
          </w:p>
        </w:tc>
      </w:tr>
      <w:tr w:rsidR="002238A1" w:rsidRPr="004D6891">
        <w:tc>
          <w:tcPr>
            <w:tcW w:w="9747" w:type="dxa"/>
          </w:tcPr>
          <w:p w:rsidR="002238A1" w:rsidRPr="004D6891" w:rsidRDefault="002238A1" w:rsidP="009C0001">
            <w:pPr>
              <w:autoSpaceDE w:val="0"/>
              <w:autoSpaceDN w:val="0"/>
              <w:adjustRightInd w:val="0"/>
              <w:spacing w:after="0" w:line="240" w:lineRule="auto"/>
              <w:jc w:val="both"/>
              <w:rPr>
                <w:rFonts w:ascii="Times New Roman" w:hAnsi="Times New Roman" w:cs="Times New Roman"/>
                <w:sz w:val="28"/>
                <w:szCs w:val="28"/>
                <w:lang w:eastAsia="ru-RU"/>
              </w:rPr>
            </w:pPr>
            <w:r w:rsidRPr="004D6891">
              <w:rPr>
                <w:rFonts w:ascii="Times New Roman" w:hAnsi="Times New Roman" w:cs="Times New Roman"/>
                <w:sz w:val="28"/>
                <w:szCs w:val="28"/>
                <w:lang w:eastAsia="ru-RU"/>
              </w:rPr>
              <w:t>2.1.9</w:t>
            </w:r>
            <w:r w:rsidR="009C0001">
              <w:rPr>
                <w:rFonts w:ascii="Times New Roman" w:hAnsi="Times New Roman" w:cs="Times New Roman"/>
                <w:sz w:val="28"/>
                <w:szCs w:val="28"/>
                <w:lang w:eastAsia="ru-RU"/>
              </w:rPr>
              <w:t>.</w:t>
            </w:r>
            <w:r w:rsidRPr="004D6891">
              <w:rPr>
                <w:rFonts w:ascii="Times New Roman" w:hAnsi="Times New Roman" w:cs="Times New Roman"/>
                <w:sz w:val="28"/>
                <w:szCs w:val="28"/>
                <w:lang w:eastAsia="ru-RU"/>
              </w:rPr>
              <w:t xml:space="preserve">Существующие технические и технологические  проблемы системы </w:t>
            </w:r>
            <w:r>
              <w:rPr>
                <w:rFonts w:ascii="Times New Roman" w:hAnsi="Times New Roman" w:cs="Times New Roman"/>
                <w:sz w:val="28"/>
                <w:szCs w:val="28"/>
                <w:lang w:eastAsia="ru-RU"/>
              </w:rPr>
              <w:t>водоотведения</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48</w:t>
            </w:r>
          </w:p>
        </w:tc>
      </w:tr>
      <w:tr w:rsidR="002238A1" w:rsidRPr="0044380A">
        <w:tc>
          <w:tcPr>
            <w:tcW w:w="9747" w:type="dxa"/>
          </w:tcPr>
          <w:p w:rsidR="002238A1" w:rsidRPr="0044380A" w:rsidRDefault="002238A1" w:rsidP="00E76F68">
            <w:pPr>
              <w:autoSpaceDE w:val="0"/>
              <w:autoSpaceDN w:val="0"/>
              <w:adjustRightInd w:val="0"/>
              <w:spacing w:after="0" w:line="240" w:lineRule="auto"/>
              <w:jc w:val="both"/>
              <w:rPr>
                <w:rFonts w:ascii="Times New Roman" w:hAnsi="Times New Roman" w:cs="Times New Roman"/>
                <w:b/>
                <w:bCs/>
                <w:i/>
                <w:iCs/>
                <w:sz w:val="28"/>
                <w:szCs w:val="28"/>
                <w:lang w:eastAsia="ru-RU"/>
              </w:rPr>
            </w:pPr>
            <w:r>
              <w:rPr>
                <w:rFonts w:ascii="Times New Roman" w:hAnsi="Times New Roman" w:cs="Times New Roman"/>
                <w:b/>
                <w:bCs/>
                <w:i/>
                <w:iCs/>
                <w:sz w:val="28"/>
                <w:szCs w:val="28"/>
                <w:lang w:eastAsia="ru-RU"/>
              </w:rPr>
              <w:t>2.2</w:t>
            </w:r>
            <w:r w:rsidR="009C0001">
              <w:rPr>
                <w:rFonts w:ascii="Times New Roman" w:hAnsi="Times New Roman" w:cs="Times New Roman"/>
                <w:b/>
                <w:bCs/>
                <w:i/>
                <w:iCs/>
                <w:sz w:val="28"/>
                <w:szCs w:val="28"/>
                <w:lang w:eastAsia="ru-RU"/>
              </w:rPr>
              <w:t>.</w:t>
            </w:r>
            <w:r w:rsidRPr="0044380A">
              <w:rPr>
                <w:rFonts w:ascii="Times New Roman" w:hAnsi="Times New Roman" w:cs="Times New Roman"/>
                <w:b/>
                <w:bCs/>
                <w:i/>
                <w:iCs/>
                <w:sz w:val="28"/>
                <w:szCs w:val="28"/>
                <w:lang w:eastAsia="ru-RU"/>
              </w:rPr>
              <w:t xml:space="preserve"> БАЛАНСЫ СТОЧНЫХ ВОД В СИСТЕМЕ ВОДООТВЕДЕНИЯ</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49</w:t>
            </w:r>
          </w:p>
        </w:tc>
      </w:tr>
      <w:tr w:rsidR="002238A1" w:rsidRPr="004D6891">
        <w:tc>
          <w:tcPr>
            <w:tcW w:w="9747" w:type="dxa"/>
          </w:tcPr>
          <w:p w:rsidR="002238A1" w:rsidRPr="004D6891" w:rsidRDefault="002238A1" w:rsidP="00E76F68">
            <w:pPr>
              <w:autoSpaceDE w:val="0"/>
              <w:autoSpaceDN w:val="0"/>
              <w:adjustRightInd w:val="0"/>
              <w:spacing w:after="0" w:line="240" w:lineRule="auto"/>
              <w:jc w:val="both"/>
              <w:rPr>
                <w:rFonts w:ascii="Times New Roman" w:hAnsi="Times New Roman" w:cs="Times New Roman"/>
                <w:sz w:val="28"/>
                <w:szCs w:val="28"/>
                <w:lang w:eastAsia="ru-RU"/>
              </w:rPr>
            </w:pPr>
            <w:r>
              <w:rPr>
                <w:rFonts w:ascii="Times New Roman" w:hAnsi="Times New Roman" w:cs="Times New Roman"/>
                <w:sz w:val="28"/>
                <w:szCs w:val="28"/>
                <w:lang w:eastAsia="ru-RU"/>
              </w:rPr>
              <w:t>2.2.1</w:t>
            </w:r>
            <w:r w:rsidR="009C0001">
              <w:rPr>
                <w:rFonts w:ascii="Times New Roman" w:hAnsi="Times New Roman" w:cs="Times New Roman"/>
                <w:sz w:val="28"/>
                <w:szCs w:val="28"/>
                <w:lang w:eastAsia="ru-RU"/>
              </w:rPr>
              <w:t>.</w:t>
            </w:r>
            <w:r w:rsidRPr="004D6891">
              <w:rPr>
                <w:rFonts w:ascii="Times New Roman" w:hAnsi="Times New Roman" w:cs="Times New Roman"/>
                <w:sz w:val="28"/>
                <w:szCs w:val="28"/>
                <w:lang w:eastAsia="ru-RU"/>
              </w:rPr>
              <w:t>Баланс поступления сточных вод в централизованную систему водоотведения и отведение стоков по техн</w:t>
            </w:r>
            <w:r>
              <w:rPr>
                <w:rFonts w:ascii="Times New Roman" w:hAnsi="Times New Roman" w:cs="Times New Roman"/>
                <w:sz w:val="28"/>
                <w:szCs w:val="28"/>
                <w:lang w:eastAsia="ru-RU"/>
              </w:rPr>
              <w:t>ологическим зонам водоотведения</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49</w:t>
            </w:r>
          </w:p>
        </w:tc>
      </w:tr>
      <w:tr w:rsidR="002238A1" w:rsidRPr="004D6891">
        <w:tc>
          <w:tcPr>
            <w:tcW w:w="9747" w:type="dxa"/>
          </w:tcPr>
          <w:p w:rsidR="002238A1" w:rsidRPr="004D6891" w:rsidRDefault="002238A1" w:rsidP="006D2770">
            <w:pPr>
              <w:autoSpaceDE w:val="0"/>
              <w:autoSpaceDN w:val="0"/>
              <w:adjustRightInd w:val="0"/>
              <w:spacing w:after="0" w:line="240" w:lineRule="auto"/>
              <w:jc w:val="both"/>
              <w:rPr>
                <w:rFonts w:ascii="Times New Roman" w:hAnsi="Times New Roman" w:cs="Times New Roman"/>
                <w:sz w:val="28"/>
                <w:szCs w:val="28"/>
                <w:lang w:eastAsia="ru-RU"/>
              </w:rPr>
            </w:pPr>
            <w:r>
              <w:rPr>
                <w:rFonts w:ascii="Times New Roman" w:hAnsi="Times New Roman" w:cs="Times New Roman"/>
                <w:sz w:val="28"/>
                <w:szCs w:val="28"/>
                <w:lang w:eastAsia="ru-RU"/>
              </w:rPr>
              <w:t>2.2.2</w:t>
            </w:r>
            <w:r w:rsidR="009C0001">
              <w:rPr>
                <w:rFonts w:ascii="Times New Roman" w:hAnsi="Times New Roman" w:cs="Times New Roman"/>
                <w:sz w:val="28"/>
                <w:szCs w:val="28"/>
                <w:lang w:eastAsia="ru-RU"/>
              </w:rPr>
              <w:t>.</w:t>
            </w:r>
            <w:r>
              <w:rPr>
                <w:rFonts w:ascii="Times New Roman" w:hAnsi="Times New Roman" w:cs="Times New Roman"/>
                <w:sz w:val="28"/>
                <w:szCs w:val="28"/>
                <w:lang w:eastAsia="ru-RU"/>
              </w:rPr>
              <w:t>Оценка ф</w:t>
            </w:r>
            <w:r w:rsidRPr="004D6891">
              <w:rPr>
                <w:rFonts w:ascii="Times New Roman" w:hAnsi="Times New Roman" w:cs="Times New Roman"/>
                <w:sz w:val="28"/>
                <w:szCs w:val="28"/>
                <w:lang w:eastAsia="ru-RU"/>
              </w:rPr>
              <w:t>актическ</w:t>
            </w:r>
            <w:r>
              <w:rPr>
                <w:rFonts w:ascii="Times New Roman" w:hAnsi="Times New Roman" w:cs="Times New Roman"/>
                <w:sz w:val="28"/>
                <w:szCs w:val="28"/>
                <w:lang w:eastAsia="ru-RU"/>
              </w:rPr>
              <w:t>ого</w:t>
            </w:r>
            <w:r w:rsidRPr="004D6891">
              <w:rPr>
                <w:rFonts w:ascii="Times New Roman" w:hAnsi="Times New Roman" w:cs="Times New Roman"/>
                <w:sz w:val="28"/>
                <w:szCs w:val="28"/>
                <w:lang w:eastAsia="ru-RU"/>
              </w:rPr>
              <w:t xml:space="preserve"> приток</w:t>
            </w:r>
            <w:r>
              <w:rPr>
                <w:rFonts w:ascii="Times New Roman" w:hAnsi="Times New Roman" w:cs="Times New Roman"/>
                <w:sz w:val="28"/>
                <w:szCs w:val="28"/>
                <w:lang w:eastAsia="ru-RU"/>
              </w:rPr>
              <w:t>а</w:t>
            </w:r>
            <w:r w:rsidRPr="004D6891">
              <w:rPr>
                <w:rFonts w:ascii="Times New Roman" w:hAnsi="Times New Roman" w:cs="Times New Roman"/>
                <w:sz w:val="28"/>
                <w:szCs w:val="28"/>
                <w:lang w:eastAsia="ru-RU"/>
              </w:rPr>
              <w:t xml:space="preserve"> неорганизованного стока по техн</w:t>
            </w:r>
            <w:r>
              <w:rPr>
                <w:rFonts w:ascii="Times New Roman" w:hAnsi="Times New Roman" w:cs="Times New Roman"/>
                <w:sz w:val="28"/>
                <w:szCs w:val="28"/>
                <w:lang w:eastAsia="ru-RU"/>
              </w:rPr>
              <w:t>ологическим зонам водоотведения</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49</w:t>
            </w:r>
          </w:p>
        </w:tc>
      </w:tr>
      <w:tr w:rsidR="002238A1" w:rsidRPr="004D6891">
        <w:tc>
          <w:tcPr>
            <w:tcW w:w="9747" w:type="dxa"/>
          </w:tcPr>
          <w:p w:rsidR="002238A1" w:rsidRPr="004D6891" w:rsidRDefault="002238A1" w:rsidP="009C0001">
            <w:pPr>
              <w:autoSpaceDE w:val="0"/>
              <w:autoSpaceDN w:val="0"/>
              <w:adjustRightInd w:val="0"/>
              <w:spacing w:after="0" w:line="240" w:lineRule="auto"/>
              <w:jc w:val="both"/>
              <w:rPr>
                <w:rFonts w:ascii="Times New Roman" w:hAnsi="Times New Roman" w:cs="Times New Roman"/>
                <w:sz w:val="28"/>
                <w:szCs w:val="28"/>
                <w:lang w:eastAsia="ru-RU"/>
              </w:rPr>
            </w:pPr>
            <w:r w:rsidRPr="004D6891">
              <w:rPr>
                <w:rFonts w:ascii="Times New Roman" w:hAnsi="Times New Roman" w:cs="Times New Roman"/>
                <w:sz w:val="28"/>
                <w:szCs w:val="28"/>
                <w:lang w:eastAsia="ru-RU"/>
              </w:rPr>
              <w:t>2.2.3</w:t>
            </w:r>
            <w:r w:rsidR="009C0001">
              <w:rPr>
                <w:rFonts w:ascii="Times New Roman" w:hAnsi="Times New Roman" w:cs="Times New Roman"/>
                <w:sz w:val="28"/>
                <w:szCs w:val="28"/>
                <w:lang w:eastAsia="ru-RU"/>
              </w:rPr>
              <w:t>.</w:t>
            </w:r>
            <w:r w:rsidRPr="004D6891">
              <w:rPr>
                <w:rFonts w:ascii="Times New Roman" w:hAnsi="Times New Roman" w:cs="Times New Roman"/>
                <w:sz w:val="28"/>
                <w:szCs w:val="28"/>
                <w:lang w:eastAsia="ru-RU"/>
              </w:rPr>
              <w:t>Оснащенность зданий, строений и сооружений приборами учета принимаемых сточных вод и их применение при осущ</w:t>
            </w:r>
            <w:r>
              <w:rPr>
                <w:rFonts w:ascii="Times New Roman" w:hAnsi="Times New Roman" w:cs="Times New Roman"/>
                <w:sz w:val="28"/>
                <w:szCs w:val="28"/>
                <w:lang w:eastAsia="ru-RU"/>
              </w:rPr>
              <w:t>ествлении коммерческих расчетов</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49</w:t>
            </w:r>
          </w:p>
        </w:tc>
      </w:tr>
      <w:tr w:rsidR="002238A1" w:rsidRPr="004D6891">
        <w:tc>
          <w:tcPr>
            <w:tcW w:w="9747" w:type="dxa"/>
          </w:tcPr>
          <w:p w:rsidR="002238A1" w:rsidRPr="004D6891" w:rsidRDefault="002238A1" w:rsidP="009C0001">
            <w:pPr>
              <w:autoSpaceDE w:val="0"/>
              <w:autoSpaceDN w:val="0"/>
              <w:adjustRightInd w:val="0"/>
              <w:spacing w:after="0" w:line="240" w:lineRule="auto"/>
              <w:jc w:val="both"/>
              <w:rPr>
                <w:rFonts w:ascii="Times New Roman" w:hAnsi="Times New Roman" w:cs="Times New Roman"/>
                <w:sz w:val="28"/>
                <w:szCs w:val="28"/>
                <w:lang w:eastAsia="ru-RU"/>
              </w:rPr>
            </w:pPr>
            <w:r w:rsidRPr="004D6891">
              <w:rPr>
                <w:rFonts w:ascii="Times New Roman" w:hAnsi="Times New Roman" w:cs="Times New Roman"/>
                <w:sz w:val="28"/>
                <w:szCs w:val="28"/>
                <w:lang w:eastAsia="ru-RU"/>
              </w:rPr>
              <w:t>2.2.4</w:t>
            </w:r>
            <w:r w:rsidR="009C0001">
              <w:rPr>
                <w:rFonts w:ascii="Times New Roman" w:hAnsi="Times New Roman" w:cs="Times New Roman"/>
                <w:sz w:val="28"/>
                <w:szCs w:val="28"/>
                <w:lang w:eastAsia="ru-RU"/>
              </w:rPr>
              <w:t>.</w:t>
            </w:r>
            <w:r w:rsidRPr="004D6891">
              <w:rPr>
                <w:rFonts w:ascii="Times New Roman" w:hAnsi="Times New Roman" w:cs="Times New Roman"/>
                <w:sz w:val="28"/>
                <w:szCs w:val="28"/>
                <w:lang w:eastAsia="ru-RU"/>
              </w:rPr>
              <w:t>Ретроспективный анализ  за последние 10 лет балансов поступления сточных вод в централизованную систему водоотведения по технологическим зонам</w:t>
            </w:r>
            <w:r>
              <w:rPr>
                <w:rFonts w:ascii="Times New Roman" w:hAnsi="Times New Roman" w:cs="Times New Roman"/>
                <w:sz w:val="28"/>
                <w:szCs w:val="28"/>
                <w:lang w:eastAsia="ru-RU"/>
              </w:rPr>
              <w:t xml:space="preserve"> с выделением зон дефицитов и резервов  производственных мощностей</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49</w:t>
            </w:r>
          </w:p>
        </w:tc>
      </w:tr>
      <w:tr w:rsidR="002238A1" w:rsidRPr="004D6891">
        <w:tc>
          <w:tcPr>
            <w:tcW w:w="9747" w:type="dxa"/>
          </w:tcPr>
          <w:p w:rsidR="002238A1" w:rsidRPr="004D6891" w:rsidRDefault="002238A1" w:rsidP="009C0001">
            <w:pPr>
              <w:autoSpaceDE w:val="0"/>
              <w:autoSpaceDN w:val="0"/>
              <w:adjustRightInd w:val="0"/>
              <w:spacing w:after="0" w:line="240" w:lineRule="auto"/>
              <w:jc w:val="both"/>
              <w:rPr>
                <w:rFonts w:ascii="Times New Roman" w:hAnsi="Times New Roman" w:cs="Times New Roman"/>
                <w:sz w:val="28"/>
                <w:szCs w:val="28"/>
                <w:lang w:eastAsia="ru-RU"/>
              </w:rPr>
            </w:pPr>
            <w:r w:rsidRPr="004D6891">
              <w:rPr>
                <w:rFonts w:ascii="Times New Roman" w:hAnsi="Times New Roman" w:cs="Times New Roman"/>
                <w:sz w:val="28"/>
                <w:szCs w:val="28"/>
                <w:lang w:eastAsia="ru-RU"/>
              </w:rPr>
              <w:t>2.2.5</w:t>
            </w:r>
            <w:r w:rsidR="009C0001">
              <w:rPr>
                <w:rFonts w:ascii="Times New Roman" w:hAnsi="Times New Roman" w:cs="Times New Roman"/>
                <w:sz w:val="28"/>
                <w:szCs w:val="28"/>
                <w:lang w:eastAsia="ru-RU"/>
              </w:rPr>
              <w:t>.</w:t>
            </w:r>
            <w:r w:rsidRPr="004D6891">
              <w:rPr>
                <w:rFonts w:ascii="Times New Roman" w:hAnsi="Times New Roman" w:cs="Times New Roman"/>
                <w:sz w:val="28"/>
                <w:szCs w:val="28"/>
                <w:lang w:eastAsia="ru-RU"/>
              </w:rPr>
              <w:t xml:space="preserve">Прогнозные балансы поступления сточных вод в централизованную систему водоотведения  </w:t>
            </w:r>
            <w:r>
              <w:rPr>
                <w:rFonts w:ascii="Times New Roman" w:hAnsi="Times New Roman" w:cs="Times New Roman"/>
                <w:sz w:val="28"/>
                <w:szCs w:val="28"/>
                <w:lang w:eastAsia="ru-RU"/>
              </w:rPr>
              <w:t>и отведения стоков по технологическим зонам водоотведения на срок не менее 10 лет с учетом различных сценариев развития поселения</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49</w:t>
            </w:r>
          </w:p>
        </w:tc>
      </w:tr>
      <w:tr w:rsidR="002238A1" w:rsidRPr="0044380A">
        <w:tc>
          <w:tcPr>
            <w:tcW w:w="9747" w:type="dxa"/>
          </w:tcPr>
          <w:p w:rsidR="002238A1" w:rsidRPr="0044380A" w:rsidRDefault="002238A1" w:rsidP="00E76F68">
            <w:pPr>
              <w:autoSpaceDE w:val="0"/>
              <w:autoSpaceDN w:val="0"/>
              <w:adjustRightInd w:val="0"/>
              <w:spacing w:after="0" w:line="240" w:lineRule="auto"/>
              <w:jc w:val="both"/>
              <w:rPr>
                <w:rFonts w:ascii="Times New Roman" w:hAnsi="Times New Roman" w:cs="Times New Roman"/>
                <w:b/>
                <w:bCs/>
                <w:i/>
                <w:iCs/>
                <w:sz w:val="28"/>
                <w:szCs w:val="28"/>
                <w:lang w:eastAsia="ru-RU"/>
              </w:rPr>
            </w:pPr>
            <w:r w:rsidRPr="0044380A">
              <w:rPr>
                <w:rFonts w:ascii="Times New Roman" w:hAnsi="Times New Roman" w:cs="Times New Roman"/>
                <w:b/>
                <w:bCs/>
                <w:i/>
                <w:iCs/>
                <w:sz w:val="28"/>
                <w:szCs w:val="28"/>
                <w:lang w:eastAsia="ru-RU"/>
              </w:rPr>
              <w:t>2.3</w:t>
            </w:r>
            <w:r w:rsidR="009C0001">
              <w:rPr>
                <w:rFonts w:ascii="Times New Roman" w:hAnsi="Times New Roman" w:cs="Times New Roman"/>
                <w:b/>
                <w:bCs/>
                <w:i/>
                <w:iCs/>
                <w:sz w:val="28"/>
                <w:szCs w:val="28"/>
                <w:lang w:eastAsia="ru-RU"/>
              </w:rPr>
              <w:t>.</w:t>
            </w:r>
            <w:r w:rsidRPr="0044380A">
              <w:rPr>
                <w:rFonts w:ascii="Times New Roman" w:hAnsi="Times New Roman" w:cs="Times New Roman"/>
                <w:b/>
                <w:bCs/>
                <w:i/>
                <w:iCs/>
                <w:sz w:val="28"/>
                <w:szCs w:val="28"/>
                <w:lang w:eastAsia="ru-RU"/>
              </w:rPr>
              <w:t xml:space="preserve"> ПРОГНОЗ ОБЪЕМА СТОЧНЫХ ВОД</w:t>
            </w:r>
          </w:p>
        </w:tc>
        <w:tc>
          <w:tcPr>
            <w:tcW w:w="709" w:type="dxa"/>
            <w:shd w:val="clear" w:color="auto" w:fill="9BBB59"/>
            <w:vAlign w:val="center"/>
          </w:tcPr>
          <w:p w:rsidR="002238A1" w:rsidRPr="00C03D67" w:rsidRDefault="002238A1" w:rsidP="00C03D67">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50</w:t>
            </w:r>
          </w:p>
        </w:tc>
      </w:tr>
      <w:tr w:rsidR="002238A1" w:rsidRPr="004D6891">
        <w:tc>
          <w:tcPr>
            <w:tcW w:w="9747" w:type="dxa"/>
          </w:tcPr>
          <w:p w:rsidR="002238A1" w:rsidRPr="004D6891" w:rsidRDefault="002238A1" w:rsidP="009C0001">
            <w:pPr>
              <w:autoSpaceDE w:val="0"/>
              <w:autoSpaceDN w:val="0"/>
              <w:adjustRightInd w:val="0"/>
              <w:spacing w:after="0" w:line="240" w:lineRule="auto"/>
              <w:jc w:val="both"/>
              <w:rPr>
                <w:rFonts w:ascii="Times New Roman" w:hAnsi="Times New Roman" w:cs="Times New Roman"/>
                <w:sz w:val="28"/>
                <w:szCs w:val="28"/>
                <w:lang w:eastAsia="ru-RU"/>
              </w:rPr>
            </w:pPr>
            <w:r w:rsidRPr="004D6891">
              <w:rPr>
                <w:rFonts w:ascii="Times New Roman" w:hAnsi="Times New Roman" w:cs="Times New Roman"/>
                <w:sz w:val="28"/>
                <w:szCs w:val="28"/>
                <w:lang w:eastAsia="ru-RU"/>
              </w:rPr>
              <w:t>2.3.1</w:t>
            </w:r>
            <w:r w:rsidR="009C0001">
              <w:rPr>
                <w:rFonts w:ascii="Times New Roman" w:hAnsi="Times New Roman" w:cs="Times New Roman"/>
                <w:sz w:val="28"/>
                <w:szCs w:val="28"/>
                <w:lang w:eastAsia="ru-RU"/>
              </w:rPr>
              <w:t>.</w:t>
            </w:r>
            <w:r w:rsidRPr="004D6891">
              <w:rPr>
                <w:rFonts w:ascii="Times New Roman" w:hAnsi="Times New Roman" w:cs="Times New Roman"/>
                <w:sz w:val="28"/>
                <w:szCs w:val="28"/>
                <w:lang w:eastAsia="ru-RU"/>
              </w:rPr>
              <w:t>Сведения о фактическом и ожидаемом поступлении сточных вод в   централ</w:t>
            </w:r>
            <w:r>
              <w:rPr>
                <w:rFonts w:ascii="Times New Roman" w:hAnsi="Times New Roman" w:cs="Times New Roman"/>
                <w:sz w:val="28"/>
                <w:szCs w:val="28"/>
                <w:lang w:eastAsia="ru-RU"/>
              </w:rPr>
              <w:t>изованную систему водоотведения</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50</w:t>
            </w:r>
          </w:p>
        </w:tc>
      </w:tr>
      <w:tr w:rsidR="002238A1" w:rsidRPr="004D6891">
        <w:tc>
          <w:tcPr>
            <w:tcW w:w="9747" w:type="dxa"/>
          </w:tcPr>
          <w:p w:rsidR="002238A1" w:rsidRPr="004D6891" w:rsidRDefault="002238A1" w:rsidP="009C0001">
            <w:pPr>
              <w:autoSpaceDE w:val="0"/>
              <w:autoSpaceDN w:val="0"/>
              <w:adjustRightInd w:val="0"/>
              <w:spacing w:after="0" w:line="240" w:lineRule="auto"/>
              <w:jc w:val="both"/>
              <w:rPr>
                <w:rFonts w:ascii="Times New Roman" w:hAnsi="Times New Roman" w:cs="Times New Roman"/>
                <w:sz w:val="28"/>
                <w:szCs w:val="28"/>
                <w:lang w:eastAsia="ru-RU"/>
              </w:rPr>
            </w:pPr>
            <w:r w:rsidRPr="004D6891">
              <w:rPr>
                <w:rFonts w:ascii="Times New Roman" w:hAnsi="Times New Roman" w:cs="Times New Roman"/>
                <w:sz w:val="28"/>
                <w:szCs w:val="28"/>
                <w:lang w:eastAsia="ru-RU"/>
              </w:rPr>
              <w:t>2.3.2</w:t>
            </w:r>
            <w:r w:rsidR="009C0001">
              <w:rPr>
                <w:rFonts w:ascii="Times New Roman" w:hAnsi="Times New Roman" w:cs="Times New Roman"/>
                <w:sz w:val="28"/>
                <w:szCs w:val="28"/>
                <w:lang w:eastAsia="ru-RU"/>
              </w:rPr>
              <w:t>.</w:t>
            </w:r>
            <w:r w:rsidRPr="004D6891">
              <w:rPr>
                <w:rFonts w:ascii="Times New Roman" w:hAnsi="Times New Roman" w:cs="Times New Roman"/>
                <w:sz w:val="28"/>
                <w:szCs w:val="28"/>
                <w:lang w:eastAsia="ru-RU"/>
              </w:rPr>
              <w:t xml:space="preserve"> Структура централ</w:t>
            </w:r>
            <w:r>
              <w:rPr>
                <w:rFonts w:ascii="Times New Roman" w:hAnsi="Times New Roman" w:cs="Times New Roman"/>
                <w:sz w:val="28"/>
                <w:szCs w:val="28"/>
                <w:lang w:eastAsia="ru-RU"/>
              </w:rPr>
              <w:t>изованной системы водоотведения</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50</w:t>
            </w:r>
          </w:p>
        </w:tc>
      </w:tr>
      <w:tr w:rsidR="002238A1" w:rsidRPr="004D6891">
        <w:tc>
          <w:tcPr>
            <w:tcW w:w="9747" w:type="dxa"/>
          </w:tcPr>
          <w:p w:rsidR="002238A1" w:rsidRPr="004D6891" w:rsidRDefault="002238A1" w:rsidP="009C0001">
            <w:pPr>
              <w:autoSpaceDE w:val="0"/>
              <w:autoSpaceDN w:val="0"/>
              <w:adjustRightInd w:val="0"/>
              <w:spacing w:after="0" w:line="240" w:lineRule="auto"/>
              <w:jc w:val="both"/>
              <w:rPr>
                <w:rFonts w:ascii="Times New Roman" w:hAnsi="Times New Roman" w:cs="Times New Roman"/>
                <w:sz w:val="28"/>
                <w:szCs w:val="28"/>
                <w:lang w:eastAsia="ru-RU"/>
              </w:rPr>
            </w:pPr>
            <w:r w:rsidRPr="004D6891">
              <w:rPr>
                <w:rFonts w:ascii="Times New Roman" w:hAnsi="Times New Roman" w:cs="Times New Roman"/>
                <w:sz w:val="28"/>
                <w:szCs w:val="28"/>
                <w:lang w:eastAsia="ru-RU"/>
              </w:rPr>
              <w:t>2.3.3</w:t>
            </w:r>
            <w:r w:rsidR="009C0001">
              <w:rPr>
                <w:rFonts w:ascii="Times New Roman" w:hAnsi="Times New Roman" w:cs="Times New Roman"/>
                <w:sz w:val="28"/>
                <w:szCs w:val="28"/>
                <w:lang w:eastAsia="ru-RU"/>
              </w:rPr>
              <w:t>.</w:t>
            </w:r>
            <w:r w:rsidRPr="004D6891">
              <w:rPr>
                <w:rFonts w:ascii="Times New Roman" w:hAnsi="Times New Roman" w:cs="Times New Roman"/>
                <w:sz w:val="28"/>
                <w:szCs w:val="28"/>
                <w:lang w:eastAsia="ru-RU"/>
              </w:rPr>
              <w:t>Расчет требуемой мощности очистных сооружений</w:t>
            </w:r>
            <w:r>
              <w:rPr>
                <w:rFonts w:ascii="Times New Roman" w:hAnsi="Times New Roman" w:cs="Times New Roman"/>
                <w:sz w:val="28"/>
                <w:szCs w:val="28"/>
                <w:lang w:eastAsia="ru-RU"/>
              </w:rPr>
              <w:t xml:space="preserve"> исходя из данных о расчетном расходе сточных вод, дефицита (резерва) мощностей по технологическим зонам сооружений водоотведения с разбивкой по годам</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50</w:t>
            </w:r>
          </w:p>
        </w:tc>
      </w:tr>
      <w:tr w:rsidR="002238A1" w:rsidRPr="004D6891">
        <w:tc>
          <w:tcPr>
            <w:tcW w:w="9747" w:type="dxa"/>
          </w:tcPr>
          <w:p w:rsidR="002238A1" w:rsidRPr="004D6891" w:rsidRDefault="002238A1" w:rsidP="009C0001">
            <w:pPr>
              <w:autoSpaceDE w:val="0"/>
              <w:autoSpaceDN w:val="0"/>
              <w:adjustRightInd w:val="0"/>
              <w:spacing w:after="0" w:line="240" w:lineRule="auto"/>
              <w:jc w:val="both"/>
              <w:rPr>
                <w:rFonts w:ascii="Times New Roman" w:hAnsi="Times New Roman" w:cs="Times New Roman"/>
                <w:sz w:val="28"/>
                <w:szCs w:val="28"/>
                <w:lang w:eastAsia="ru-RU"/>
              </w:rPr>
            </w:pPr>
            <w:r w:rsidRPr="004D6891">
              <w:rPr>
                <w:rFonts w:ascii="Times New Roman" w:hAnsi="Times New Roman" w:cs="Times New Roman"/>
                <w:sz w:val="28"/>
                <w:szCs w:val="28"/>
                <w:lang w:eastAsia="ru-RU"/>
              </w:rPr>
              <w:t>2.3.4</w:t>
            </w:r>
            <w:r w:rsidR="009C0001">
              <w:rPr>
                <w:rFonts w:ascii="Times New Roman" w:hAnsi="Times New Roman" w:cs="Times New Roman"/>
                <w:sz w:val="28"/>
                <w:szCs w:val="28"/>
                <w:lang w:eastAsia="ru-RU"/>
              </w:rPr>
              <w:t>.</w:t>
            </w:r>
            <w:r w:rsidRPr="004D6891">
              <w:rPr>
                <w:rFonts w:ascii="Times New Roman" w:hAnsi="Times New Roman" w:cs="Times New Roman"/>
                <w:sz w:val="28"/>
                <w:szCs w:val="28"/>
                <w:lang w:eastAsia="ru-RU"/>
              </w:rPr>
              <w:t>Анализ гидравлических режимов  и режимов работы элементов централ</w:t>
            </w:r>
            <w:r>
              <w:rPr>
                <w:rFonts w:ascii="Times New Roman" w:hAnsi="Times New Roman" w:cs="Times New Roman"/>
                <w:sz w:val="28"/>
                <w:szCs w:val="28"/>
                <w:lang w:eastAsia="ru-RU"/>
              </w:rPr>
              <w:t>изованной системы водоотведения</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50</w:t>
            </w:r>
          </w:p>
        </w:tc>
      </w:tr>
      <w:tr w:rsidR="002238A1" w:rsidRPr="004D6891">
        <w:tc>
          <w:tcPr>
            <w:tcW w:w="9747" w:type="dxa"/>
          </w:tcPr>
          <w:p w:rsidR="002238A1" w:rsidRPr="004D6891" w:rsidRDefault="002238A1" w:rsidP="009C0001">
            <w:pPr>
              <w:autoSpaceDE w:val="0"/>
              <w:autoSpaceDN w:val="0"/>
              <w:adjustRightInd w:val="0"/>
              <w:spacing w:after="0" w:line="240" w:lineRule="auto"/>
              <w:jc w:val="both"/>
              <w:rPr>
                <w:rFonts w:ascii="Times New Roman" w:hAnsi="Times New Roman" w:cs="Times New Roman"/>
                <w:sz w:val="28"/>
                <w:szCs w:val="28"/>
                <w:lang w:eastAsia="ru-RU"/>
              </w:rPr>
            </w:pPr>
            <w:r w:rsidRPr="004D6891">
              <w:rPr>
                <w:rFonts w:ascii="Times New Roman" w:hAnsi="Times New Roman" w:cs="Times New Roman"/>
                <w:sz w:val="28"/>
                <w:szCs w:val="28"/>
                <w:lang w:eastAsia="ru-RU"/>
              </w:rPr>
              <w:t>2.3.5</w:t>
            </w:r>
            <w:r w:rsidR="009C0001">
              <w:rPr>
                <w:rFonts w:ascii="Times New Roman" w:hAnsi="Times New Roman" w:cs="Times New Roman"/>
                <w:sz w:val="28"/>
                <w:szCs w:val="28"/>
                <w:lang w:eastAsia="ru-RU"/>
              </w:rPr>
              <w:t>.</w:t>
            </w:r>
            <w:r w:rsidRPr="004D6891">
              <w:rPr>
                <w:rFonts w:ascii="Times New Roman" w:hAnsi="Times New Roman" w:cs="Times New Roman"/>
                <w:sz w:val="28"/>
                <w:szCs w:val="28"/>
                <w:lang w:eastAsia="ru-RU"/>
              </w:rPr>
              <w:t xml:space="preserve"> </w:t>
            </w:r>
            <w:r>
              <w:rPr>
                <w:rFonts w:ascii="Times New Roman" w:hAnsi="Times New Roman" w:cs="Times New Roman"/>
                <w:sz w:val="28"/>
                <w:szCs w:val="28"/>
                <w:lang w:eastAsia="ru-RU"/>
              </w:rPr>
              <w:t>Анализ р</w:t>
            </w:r>
            <w:r w:rsidRPr="004D6891">
              <w:rPr>
                <w:rFonts w:ascii="Times New Roman" w:hAnsi="Times New Roman" w:cs="Times New Roman"/>
                <w:sz w:val="28"/>
                <w:szCs w:val="28"/>
                <w:lang w:eastAsia="ru-RU"/>
              </w:rPr>
              <w:t>езерв</w:t>
            </w:r>
            <w:r>
              <w:rPr>
                <w:rFonts w:ascii="Times New Roman" w:hAnsi="Times New Roman" w:cs="Times New Roman"/>
                <w:sz w:val="28"/>
                <w:szCs w:val="28"/>
                <w:lang w:eastAsia="ru-RU"/>
              </w:rPr>
              <w:t>ов</w:t>
            </w:r>
            <w:r w:rsidRPr="004D6891">
              <w:rPr>
                <w:rFonts w:ascii="Times New Roman" w:hAnsi="Times New Roman" w:cs="Times New Roman"/>
                <w:sz w:val="28"/>
                <w:szCs w:val="28"/>
                <w:lang w:eastAsia="ru-RU"/>
              </w:rPr>
              <w:t xml:space="preserve"> производственных мощностей очистных сооружений системы водоотведения и возможно</w:t>
            </w:r>
            <w:r>
              <w:rPr>
                <w:rFonts w:ascii="Times New Roman" w:hAnsi="Times New Roman" w:cs="Times New Roman"/>
                <w:sz w:val="28"/>
                <w:szCs w:val="28"/>
                <w:lang w:eastAsia="ru-RU"/>
              </w:rPr>
              <w:t>сти расширения зоны их действия</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52</w:t>
            </w:r>
          </w:p>
        </w:tc>
      </w:tr>
      <w:tr w:rsidR="002238A1" w:rsidRPr="0044380A">
        <w:tc>
          <w:tcPr>
            <w:tcW w:w="9747" w:type="dxa"/>
          </w:tcPr>
          <w:p w:rsidR="002238A1" w:rsidRPr="0044380A" w:rsidRDefault="002238A1" w:rsidP="009C0001">
            <w:pPr>
              <w:autoSpaceDE w:val="0"/>
              <w:autoSpaceDN w:val="0"/>
              <w:adjustRightInd w:val="0"/>
              <w:spacing w:after="0" w:line="240" w:lineRule="auto"/>
              <w:jc w:val="both"/>
              <w:rPr>
                <w:rFonts w:ascii="Times New Roman" w:hAnsi="Times New Roman" w:cs="Times New Roman"/>
                <w:b/>
                <w:bCs/>
                <w:i/>
                <w:iCs/>
                <w:sz w:val="28"/>
                <w:szCs w:val="28"/>
                <w:lang w:eastAsia="ru-RU"/>
              </w:rPr>
            </w:pPr>
            <w:r w:rsidRPr="0044380A">
              <w:rPr>
                <w:rFonts w:ascii="Times New Roman" w:hAnsi="Times New Roman" w:cs="Times New Roman"/>
                <w:b/>
                <w:bCs/>
                <w:i/>
                <w:iCs/>
                <w:sz w:val="28"/>
                <w:szCs w:val="28"/>
                <w:lang w:eastAsia="ru-RU"/>
              </w:rPr>
              <w:t>2.4</w:t>
            </w:r>
            <w:r w:rsidR="009C0001">
              <w:rPr>
                <w:rFonts w:ascii="Times New Roman" w:hAnsi="Times New Roman" w:cs="Times New Roman"/>
                <w:b/>
                <w:bCs/>
                <w:i/>
                <w:iCs/>
                <w:sz w:val="28"/>
                <w:szCs w:val="28"/>
                <w:lang w:eastAsia="ru-RU"/>
              </w:rPr>
              <w:t>.</w:t>
            </w:r>
            <w:r w:rsidRPr="0044380A">
              <w:rPr>
                <w:rFonts w:ascii="Times New Roman" w:hAnsi="Times New Roman" w:cs="Times New Roman"/>
                <w:b/>
                <w:bCs/>
                <w:i/>
                <w:iCs/>
                <w:sz w:val="28"/>
                <w:szCs w:val="28"/>
                <w:lang w:eastAsia="ru-RU"/>
              </w:rPr>
              <w:t xml:space="preserve">ПРЕДЛОЖЕНИЯ ПО СТРОИТЕЛЬСТВУ, РЕКОНСТРУКЦИИ И МОДЕРНИЗАЦИИ ОБЪЕКТОВ ЦЕНТРАЛИЗОВАННОЙ СИСТЕМЫ </w:t>
            </w:r>
            <w:r w:rsidRPr="0044380A">
              <w:rPr>
                <w:rFonts w:ascii="Times New Roman" w:hAnsi="Times New Roman" w:cs="Times New Roman"/>
                <w:b/>
                <w:bCs/>
                <w:i/>
                <w:iCs/>
                <w:sz w:val="28"/>
                <w:szCs w:val="28"/>
                <w:lang w:eastAsia="ru-RU"/>
              </w:rPr>
              <w:lastRenderedPageBreak/>
              <w:t>ВОДООТВЕДЕНИЯ</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lastRenderedPageBreak/>
              <w:t>53</w:t>
            </w:r>
          </w:p>
        </w:tc>
      </w:tr>
      <w:tr w:rsidR="002238A1" w:rsidRPr="004D6891">
        <w:tc>
          <w:tcPr>
            <w:tcW w:w="9747" w:type="dxa"/>
          </w:tcPr>
          <w:p w:rsidR="002238A1" w:rsidRPr="004D6891" w:rsidRDefault="002238A1" w:rsidP="009C0001">
            <w:pPr>
              <w:autoSpaceDE w:val="0"/>
              <w:autoSpaceDN w:val="0"/>
              <w:adjustRightInd w:val="0"/>
              <w:spacing w:after="0" w:line="240" w:lineRule="auto"/>
              <w:jc w:val="both"/>
              <w:rPr>
                <w:rFonts w:ascii="Times New Roman" w:hAnsi="Times New Roman" w:cs="Times New Roman"/>
                <w:sz w:val="28"/>
                <w:szCs w:val="28"/>
                <w:lang w:eastAsia="ru-RU"/>
              </w:rPr>
            </w:pPr>
            <w:r w:rsidRPr="004D6891">
              <w:rPr>
                <w:rFonts w:ascii="Times New Roman" w:hAnsi="Times New Roman" w:cs="Times New Roman"/>
                <w:sz w:val="28"/>
                <w:szCs w:val="28"/>
                <w:lang w:eastAsia="ru-RU"/>
              </w:rPr>
              <w:lastRenderedPageBreak/>
              <w:t>2.4.1</w:t>
            </w:r>
            <w:r w:rsidR="009C0001">
              <w:rPr>
                <w:rFonts w:ascii="Times New Roman" w:hAnsi="Times New Roman" w:cs="Times New Roman"/>
                <w:sz w:val="28"/>
                <w:szCs w:val="28"/>
                <w:lang w:eastAsia="ru-RU"/>
              </w:rPr>
              <w:t>.</w:t>
            </w:r>
            <w:r w:rsidRPr="004D6891">
              <w:rPr>
                <w:rFonts w:ascii="Times New Roman" w:hAnsi="Times New Roman" w:cs="Times New Roman"/>
                <w:sz w:val="28"/>
                <w:szCs w:val="28"/>
                <w:lang w:eastAsia="ru-RU"/>
              </w:rPr>
              <w:t>Основные направления, принципы, задачи и целевые показатели развития централ</w:t>
            </w:r>
            <w:r>
              <w:rPr>
                <w:rFonts w:ascii="Times New Roman" w:hAnsi="Times New Roman" w:cs="Times New Roman"/>
                <w:sz w:val="28"/>
                <w:szCs w:val="28"/>
                <w:lang w:eastAsia="ru-RU"/>
              </w:rPr>
              <w:t>изованной системы водоотведения</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53</w:t>
            </w:r>
          </w:p>
        </w:tc>
      </w:tr>
      <w:tr w:rsidR="002238A1" w:rsidRPr="004D6891">
        <w:tc>
          <w:tcPr>
            <w:tcW w:w="9747" w:type="dxa"/>
          </w:tcPr>
          <w:p w:rsidR="002238A1" w:rsidRPr="004D6891" w:rsidRDefault="002238A1" w:rsidP="009C0001">
            <w:pPr>
              <w:autoSpaceDE w:val="0"/>
              <w:autoSpaceDN w:val="0"/>
              <w:adjustRightInd w:val="0"/>
              <w:spacing w:after="0" w:line="240" w:lineRule="auto"/>
              <w:jc w:val="both"/>
              <w:rPr>
                <w:rFonts w:ascii="Times New Roman" w:hAnsi="Times New Roman" w:cs="Times New Roman"/>
                <w:sz w:val="28"/>
                <w:szCs w:val="28"/>
                <w:lang w:eastAsia="ru-RU"/>
              </w:rPr>
            </w:pPr>
            <w:r w:rsidRPr="004D6891">
              <w:rPr>
                <w:rFonts w:ascii="Times New Roman" w:hAnsi="Times New Roman" w:cs="Times New Roman"/>
                <w:sz w:val="28"/>
                <w:szCs w:val="28"/>
                <w:lang w:eastAsia="ru-RU"/>
              </w:rPr>
              <w:t>2.4.2</w:t>
            </w:r>
            <w:r w:rsidR="009C0001">
              <w:rPr>
                <w:rFonts w:ascii="Times New Roman" w:hAnsi="Times New Roman" w:cs="Times New Roman"/>
                <w:sz w:val="28"/>
                <w:szCs w:val="28"/>
                <w:lang w:eastAsia="ru-RU"/>
              </w:rPr>
              <w:t>.</w:t>
            </w:r>
            <w:r>
              <w:rPr>
                <w:rFonts w:ascii="Times New Roman" w:hAnsi="Times New Roman" w:cs="Times New Roman"/>
                <w:sz w:val="28"/>
                <w:szCs w:val="28"/>
                <w:lang w:eastAsia="ru-RU"/>
              </w:rPr>
              <w:t>Перечень о</w:t>
            </w:r>
            <w:r w:rsidRPr="004D6891">
              <w:rPr>
                <w:rFonts w:ascii="Times New Roman" w:hAnsi="Times New Roman" w:cs="Times New Roman"/>
                <w:sz w:val="28"/>
                <w:szCs w:val="28"/>
                <w:lang w:eastAsia="ru-RU"/>
              </w:rPr>
              <w:t>сновны</w:t>
            </w:r>
            <w:r>
              <w:rPr>
                <w:rFonts w:ascii="Times New Roman" w:hAnsi="Times New Roman" w:cs="Times New Roman"/>
                <w:sz w:val="28"/>
                <w:szCs w:val="28"/>
                <w:lang w:eastAsia="ru-RU"/>
              </w:rPr>
              <w:t>х</w:t>
            </w:r>
            <w:r w:rsidRPr="004D6891">
              <w:rPr>
                <w:rFonts w:ascii="Times New Roman" w:hAnsi="Times New Roman" w:cs="Times New Roman"/>
                <w:sz w:val="28"/>
                <w:szCs w:val="28"/>
                <w:lang w:eastAsia="ru-RU"/>
              </w:rPr>
              <w:t xml:space="preserve"> мероприяти</w:t>
            </w:r>
            <w:r>
              <w:rPr>
                <w:rFonts w:ascii="Times New Roman" w:hAnsi="Times New Roman" w:cs="Times New Roman"/>
                <w:sz w:val="28"/>
                <w:szCs w:val="28"/>
                <w:lang w:eastAsia="ru-RU"/>
              </w:rPr>
              <w:t>й</w:t>
            </w:r>
            <w:r w:rsidRPr="004D6891">
              <w:rPr>
                <w:rFonts w:ascii="Times New Roman" w:hAnsi="Times New Roman" w:cs="Times New Roman"/>
                <w:sz w:val="28"/>
                <w:szCs w:val="28"/>
                <w:lang w:eastAsia="ru-RU"/>
              </w:rPr>
              <w:t xml:space="preserve"> по реализации схем водоотведения</w:t>
            </w:r>
            <w:r>
              <w:rPr>
                <w:rFonts w:ascii="Times New Roman" w:hAnsi="Times New Roman" w:cs="Times New Roman"/>
                <w:sz w:val="28"/>
                <w:szCs w:val="28"/>
                <w:lang w:eastAsia="ru-RU"/>
              </w:rPr>
              <w:t xml:space="preserve"> с разбивкой по годам, включая технические обоснования этих мероприятий</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53</w:t>
            </w:r>
          </w:p>
        </w:tc>
      </w:tr>
      <w:tr w:rsidR="002238A1" w:rsidRPr="004D6891">
        <w:tc>
          <w:tcPr>
            <w:tcW w:w="9747" w:type="dxa"/>
          </w:tcPr>
          <w:p w:rsidR="002238A1" w:rsidRPr="004D6891" w:rsidRDefault="002238A1" w:rsidP="009C0001">
            <w:pPr>
              <w:autoSpaceDE w:val="0"/>
              <w:autoSpaceDN w:val="0"/>
              <w:adjustRightInd w:val="0"/>
              <w:spacing w:after="0" w:line="240" w:lineRule="auto"/>
              <w:jc w:val="both"/>
              <w:rPr>
                <w:rFonts w:ascii="Times New Roman" w:hAnsi="Times New Roman" w:cs="Times New Roman"/>
                <w:sz w:val="28"/>
                <w:szCs w:val="28"/>
                <w:lang w:eastAsia="ru-RU"/>
              </w:rPr>
            </w:pPr>
            <w:r w:rsidRPr="004D6891">
              <w:rPr>
                <w:rFonts w:ascii="Times New Roman" w:hAnsi="Times New Roman" w:cs="Times New Roman"/>
                <w:sz w:val="28"/>
                <w:szCs w:val="28"/>
                <w:lang w:eastAsia="ru-RU"/>
              </w:rPr>
              <w:t>2.4.3</w:t>
            </w:r>
            <w:r w:rsidR="009C0001">
              <w:rPr>
                <w:rFonts w:ascii="Times New Roman" w:hAnsi="Times New Roman" w:cs="Times New Roman"/>
                <w:sz w:val="28"/>
                <w:szCs w:val="28"/>
                <w:lang w:eastAsia="ru-RU"/>
              </w:rPr>
              <w:t>.</w:t>
            </w:r>
            <w:r w:rsidRPr="004D6891">
              <w:rPr>
                <w:rFonts w:ascii="Times New Roman" w:hAnsi="Times New Roman" w:cs="Times New Roman"/>
                <w:sz w:val="28"/>
                <w:szCs w:val="28"/>
                <w:lang w:eastAsia="ru-RU"/>
              </w:rPr>
              <w:t>Технические обоснования основных мероприятий п</w:t>
            </w:r>
            <w:r>
              <w:rPr>
                <w:rFonts w:ascii="Times New Roman" w:hAnsi="Times New Roman" w:cs="Times New Roman"/>
                <w:sz w:val="28"/>
                <w:szCs w:val="28"/>
                <w:lang w:eastAsia="ru-RU"/>
              </w:rPr>
              <w:t>о реализации схем водоотведения</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54</w:t>
            </w:r>
          </w:p>
        </w:tc>
      </w:tr>
      <w:tr w:rsidR="002238A1" w:rsidRPr="004D6891">
        <w:tc>
          <w:tcPr>
            <w:tcW w:w="9747" w:type="dxa"/>
          </w:tcPr>
          <w:p w:rsidR="002238A1" w:rsidRPr="004D6891" w:rsidRDefault="002238A1" w:rsidP="009C0001">
            <w:pPr>
              <w:autoSpaceDE w:val="0"/>
              <w:autoSpaceDN w:val="0"/>
              <w:adjustRightInd w:val="0"/>
              <w:spacing w:after="0" w:line="240" w:lineRule="auto"/>
              <w:jc w:val="both"/>
              <w:rPr>
                <w:rFonts w:ascii="Times New Roman" w:hAnsi="Times New Roman" w:cs="Times New Roman"/>
                <w:sz w:val="28"/>
                <w:szCs w:val="28"/>
                <w:lang w:eastAsia="ru-RU"/>
              </w:rPr>
            </w:pPr>
            <w:r w:rsidRPr="004D6891">
              <w:rPr>
                <w:rFonts w:ascii="Times New Roman" w:hAnsi="Times New Roman" w:cs="Times New Roman"/>
                <w:sz w:val="28"/>
                <w:szCs w:val="28"/>
                <w:lang w:eastAsia="ru-RU"/>
              </w:rPr>
              <w:t>2.4.4</w:t>
            </w:r>
            <w:r w:rsidR="009C0001">
              <w:rPr>
                <w:rFonts w:ascii="Times New Roman" w:hAnsi="Times New Roman" w:cs="Times New Roman"/>
                <w:sz w:val="28"/>
                <w:szCs w:val="28"/>
                <w:lang w:eastAsia="ru-RU"/>
              </w:rPr>
              <w:t>.</w:t>
            </w:r>
            <w:r w:rsidRPr="004D6891">
              <w:rPr>
                <w:rFonts w:ascii="Times New Roman" w:hAnsi="Times New Roman" w:cs="Times New Roman"/>
                <w:sz w:val="28"/>
                <w:szCs w:val="28"/>
                <w:lang w:eastAsia="ru-RU"/>
              </w:rPr>
              <w:t>Сведения о вновь строящихся, реконструируемых и предлагаемых к выводу из эксплуатации объектах  централ</w:t>
            </w:r>
            <w:r>
              <w:rPr>
                <w:rFonts w:ascii="Times New Roman" w:hAnsi="Times New Roman" w:cs="Times New Roman"/>
                <w:sz w:val="28"/>
                <w:szCs w:val="28"/>
                <w:lang w:eastAsia="ru-RU"/>
              </w:rPr>
              <w:t>изованной системы водоотведения</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54</w:t>
            </w:r>
          </w:p>
        </w:tc>
      </w:tr>
      <w:tr w:rsidR="002238A1" w:rsidRPr="004D6891">
        <w:tc>
          <w:tcPr>
            <w:tcW w:w="9747" w:type="dxa"/>
          </w:tcPr>
          <w:p w:rsidR="002238A1" w:rsidRPr="004D6891" w:rsidRDefault="002238A1" w:rsidP="009C0001">
            <w:pPr>
              <w:autoSpaceDE w:val="0"/>
              <w:autoSpaceDN w:val="0"/>
              <w:adjustRightInd w:val="0"/>
              <w:spacing w:after="0" w:line="240" w:lineRule="auto"/>
              <w:jc w:val="both"/>
              <w:rPr>
                <w:rFonts w:ascii="Times New Roman" w:hAnsi="Times New Roman" w:cs="Times New Roman"/>
                <w:sz w:val="28"/>
                <w:szCs w:val="28"/>
                <w:lang w:eastAsia="ru-RU"/>
              </w:rPr>
            </w:pPr>
            <w:r w:rsidRPr="004D6891">
              <w:rPr>
                <w:rFonts w:ascii="Times New Roman" w:hAnsi="Times New Roman" w:cs="Times New Roman"/>
                <w:sz w:val="28"/>
                <w:szCs w:val="28"/>
                <w:lang w:eastAsia="ru-RU"/>
              </w:rPr>
              <w:t>2.4.5</w:t>
            </w:r>
            <w:r w:rsidR="009C0001">
              <w:rPr>
                <w:rFonts w:ascii="Times New Roman" w:hAnsi="Times New Roman" w:cs="Times New Roman"/>
                <w:sz w:val="28"/>
                <w:szCs w:val="28"/>
                <w:lang w:eastAsia="ru-RU"/>
              </w:rPr>
              <w:t>.</w:t>
            </w:r>
            <w:r w:rsidRPr="004D6891">
              <w:rPr>
                <w:rFonts w:ascii="Times New Roman" w:hAnsi="Times New Roman" w:cs="Times New Roman"/>
                <w:sz w:val="28"/>
                <w:szCs w:val="28"/>
                <w:lang w:eastAsia="ru-RU"/>
              </w:rPr>
              <w:t>Сведения о развитии  систем диспетчеризации, телемеханизации и об автоматизированных системах управления режимами водоотведения на объектах организаци</w:t>
            </w:r>
            <w:r>
              <w:rPr>
                <w:rFonts w:ascii="Times New Roman" w:hAnsi="Times New Roman" w:cs="Times New Roman"/>
                <w:sz w:val="28"/>
                <w:szCs w:val="28"/>
                <w:lang w:eastAsia="ru-RU"/>
              </w:rPr>
              <w:t>й, осуществляющих водоотведение</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54</w:t>
            </w:r>
          </w:p>
        </w:tc>
      </w:tr>
      <w:tr w:rsidR="002238A1" w:rsidRPr="004D6891">
        <w:tc>
          <w:tcPr>
            <w:tcW w:w="9747" w:type="dxa"/>
          </w:tcPr>
          <w:p w:rsidR="002238A1" w:rsidRPr="004D6891" w:rsidRDefault="002238A1" w:rsidP="009C0001">
            <w:pPr>
              <w:autoSpaceDE w:val="0"/>
              <w:autoSpaceDN w:val="0"/>
              <w:adjustRightInd w:val="0"/>
              <w:spacing w:after="0" w:line="240" w:lineRule="auto"/>
              <w:jc w:val="both"/>
              <w:rPr>
                <w:rFonts w:ascii="Times New Roman" w:hAnsi="Times New Roman" w:cs="Times New Roman"/>
                <w:sz w:val="28"/>
                <w:szCs w:val="28"/>
                <w:lang w:eastAsia="ru-RU"/>
              </w:rPr>
            </w:pPr>
            <w:r w:rsidRPr="004D6891">
              <w:rPr>
                <w:rFonts w:ascii="Times New Roman" w:hAnsi="Times New Roman" w:cs="Times New Roman"/>
                <w:sz w:val="28"/>
                <w:szCs w:val="28"/>
                <w:lang w:eastAsia="ru-RU"/>
              </w:rPr>
              <w:t>2.4.6</w:t>
            </w:r>
            <w:r w:rsidR="009C0001">
              <w:rPr>
                <w:rFonts w:ascii="Times New Roman" w:hAnsi="Times New Roman" w:cs="Times New Roman"/>
                <w:sz w:val="28"/>
                <w:szCs w:val="28"/>
                <w:lang w:eastAsia="ru-RU"/>
              </w:rPr>
              <w:t>.</w:t>
            </w:r>
            <w:r w:rsidRPr="004D6891">
              <w:rPr>
                <w:rFonts w:ascii="Times New Roman" w:hAnsi="Times New Roman" w:cs="Times New Roman"/>
                <w:sz w:val="28"/>
                <w:szCs w:val="28"/>
                <w:lang w:eastAsia="ru-RU"/>
              </w:rPr>
              <w:t>Варианты маршрутов прохождения трубопроводов по территории поселения и расположения  намечаемых площадок под строительство сооружений</w:t>
            </w:r>
            <w:r>
              <w:rPr>
                <w:rFonts w:ascii="Times New Roman" w:hAnsi="Times New Roman" w:cs="Times New Roman"/>
                <w:sz w:val="28"/>
                <w:szCs w:val="28"/>
                <w:lang w:eastAsia="ru-RU"/>
              </w:rPr>
              <w:t xml:space="preserve"> водоотведения и их обоснование</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55</w:t>
            </w:r>
          </w:p>
        </w:tc>
      </w:tr>
      <w:tr w:rsidR="002238A1" w:rsidRPr="004D6891">
        <w:tc>
          <w:tcPr>
            <w:tcW w:w="9747" w:type="dxa"/>
          </w:tcPr>
          <w:p w:rsidR="002238A1" w:rsidRPr="004D6891" w:rsidRDefault="002238A1" w:rsidP="009C0001">
            <w:pPr>
              <w:autoSpaceDE w:val="0"/>
              <w:autoSpaceDN w:val="0"/>
              <w:adjustRightInd w:val="0"/>
              <w:spacing w:after="0" w:line="240" w:lineRule="auto"/>
              <w:jc w:val="both"/>
              <w:rPr>
                <w:rFonts w:ascii="Times New Roman" w:hAnsi="Times New Roman" w:cs="Times New Roman"/>
                <w:sz w:val="28"/>
                <w:szCs w:val="28"/>
                <w:lang w:eastAsia="ru-RU"/>
              </w:rPr>
            </w:pPr>
            <w:r w:rsidRPr="004D6891">
              <w:rPr>
                <w:rFonts w:ascii="Times New Roman" w:hAnsi="Times New Roman" w:cs="Times New Roman"/>
                <w:sz w:val="28"/>
                <w:szCs w:val="28"/>
                <w:lang w:eastAsia="ru-RU"/>
              </w:rPr>
              <w:t>2.4.7</w:t>
            </w:r>
            <w:r w:rsidR="009C0001">
              <w:rPr>
                <w:rFonts w:ascii="Times New Roman" w:hAnsi="Times New Roman" w:cs="Times New Roman"/>
                <w:sz w:val="28"/>
                <w:szCs w:val="28"/>
                <w:lang w:eastAsia="ru-RU"/>
              </w:rPr>
              <w:t>.</w:t>
            </w:r>
            <w:r w:rsidRPr="004D6891">
              <w:rPr>
                <w:rFonts w:ascii="Times New Roman" w:hAnsi="Times New Roman" w:cs="Times New Roman"/>
                <w:sz w:val="28"/>
                <w:szCs w:val="28"/>
                <w:lang w:eastAsia="ru-RU"/>
              </w:rPr>
              <w:t>Границы и характеристики  охранных зон сетей и сооружений централ</w:t>
            </w:r>
            <w:r>
              <w:rPr>
                <w:rFonts w:ascii="Times New Roman" w:hAnsi="Times New Roman" w:cs="Times New Roman"/>
                <w:sz w:val="28"/>
                <w:szCs w:val="28"/>
                <w:lang w:eastAsia="ru-RU"/>
              </w:rPr>
              <w:t>изованной системы водоотведения</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55</w:t>
            </w:r>
          </w:p>
        </w:tc>
      </w:tr>
      <w:tr w:rsidR="002238A1" w:rsidRPr="0044380A">
        <w:tc>
          <w:tcPr>
            <w:tcW w:w="9747" w:type="dxa"/>
          </w:tcPr>
          <w:p w:rsidR="002238A1" w:rsidRPr="0044380A" w:rsidRDefault="002238A1" w:rsidP="0044380A">
            <w:pPr>
              <w:autoSpaceDE w:val="0"/>
              <w:autoSpaceDN w:val="0"/>
              <w:adjustRightInd w:val="0"/>
              <w:spacing w:after="0" w:line="240" w:lineRule="auto"/>
              <w:jc w:val="both"/>
              <w:rPr>
                <w:rFonts w:ascii="Times New Roman" w:hAnsi="Times New Roman" w:cs="Times New Roman"/>
                <w:b/>
                <w:bCs/>
                <w:i/>
                <w:iCs/>
                <w:sz w:val="28"/>
                <w:szCs w:val="28"/>
                <w:lang w:eastAsia="ru-RU"/>
              </w:rPr>
            </w:pPr>
            <w:r>
              <w:rPr>
                <w:rFonts w:ascii="Times New Roman" w:hAnsi="Times New Roman" w:cs="Times New Roman"/>
                <w:b/>
                <w:bCs/>
                <w:i/>
                <w:iCs/>
                <w:sz w:val="28"/>
                <w:szCs w:val="28"/>
                <w:lang w:eastAsia="ru-RU"/>
              </w:rPr>
              <w:t>2.5</w:t>
            </w:r>
            <w:r w:rsidR="009C0001">
              <w:rPr>
                <w:rFonts w:ascii="Times New Roman" w:hAnsi="Times New Roman" w:cs="Times New Roman"/>
                <w:b/>
                <w:bCs/>
                <w:i/>
                <w:iCs/>
                <w:sz w:val="28"/>
                <w:szCs w:val="28"/>
                <w:lang w:eastAsia="ru-RU"/>
              </w:rPr>
              <w:t>.</w:t>
            </w:r>
            <w:r>
              <w:rPr>
                <w:rFonts w:ascii="Times New Roman" w:hAnsi="Times New Roman" w:cs="Times New Roman"/>
                <w:b/>
                <w:bCs/>
                <w:i/>
                <w:iCs/>
                <w:sz w:val="28"/>
                <w:szCs w:val="28"/>
                <w:lang w:eastAsia="ru-RU"/>
              </w:rPr>
              <w:t xml:space="preserve">ЭКОЛОГИЧЕСКИЕ </w:t>
            </w:r>
            <w:r w:rsidRPr="0044380A">
              <w:rPr>
                <w:rFonts w:ascii="Times New Roman" w:hAnsi="Times New Roman" w:cs="Times New Roman"/>
                <w:b/>
                <w:bCs/>
                <w:i/>
                <w:iCs/>
                <w:sz w:val="28"/>
                <w:szCs w:val="28"/>
                <w:lang w:eastAsia="ru-RU"/>
              </w:rPr>
              <w:t>АСПЕКТЫ МЕРОПРИЯТИЙ ПО СТРОИТЕЛЬСТВУ И РЕКОНСТРУКЦИИ ОБЪЕКТОВ ЦЕНТРАЛИЗОВАННОЙ СИСТЕМЫ ВОДООТВЕДЕНИЯ</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57</w:t>
            </w:r>
          </w:p>
        </w:tc>
      </w:tr>
      <w:tr w:rsidR="002238A1" w:rsidRPr="004D6891">
        <w:tc>
          <w:tcPr>
            <w:tcW w:w="9747" w:type="dxa"/>
          </w:tcPr>
          <w:p w:rsidR="002238A1" w:rsidRPr="004D6891" w:rsidRDefault="002238A1" w:rsidP="009C0001">
            <w:pPr>
              <w:autoSpaceDE w:val="0"/>
              <w:autoSpaceDN w:val="0"/>
              <w:adjustRightInd w:val="0"/>
              <w:spacing w:after="0" w:line="240" w:lineRule="auto"/>
              <w:jc w:val="both"/>
              <w:rPr>
                <w:rFonts w:ascii="Times New Roman" w:hAnsi="Times New Roman" w:cs="Times New Roman"/>
                <w:sz w:val="28"/>
                <w:szCs w:val="28"/>
                <w:lang w:eastAsia="ru-RU"/>
              </w:rPr>
            </w:pPr>
            <w:r w:rsidRPr="004D6891">
              <w:rPr>
                <w:rFonts w:ascii="Times New Roman" w:hAnsi="Times New Roman" w:cs="Times New Roman"/>
                <w:sz w:val="28"/>
                <w:szCs w:val="28"/>
                <w:lang w:eastAsia="ru-RU"/>
              </w:rPr>
              <w:t>2.5.1</w:t>
            </w:r>
            <w:r w:rsidR="009C0001">
              <w:rPr>
                <w:rFonts w:ascii="Times New Roman" w:hAnsi="Times New Roman" w:cs="Times New Roman"/>
                <w:sz w:val="28"/>
                <w:szCs w:val="28"/>
                <w:lang w:eastAsia="ru-RU"/>
              </w:rPr>
              <w:t>.</w:t>
            </w:r>
            <w:r w:rsidRPr="004D6891">
              <w:rPr>
                <w:rFonts w:ascii="Times New Roman" w:hAnsi="Times New Roman" w:cs="Times New Roman"/>
                <w:sz w:val="28"/>
                <w:szCs w:val="28"/>
                <w:lang w:eastAsia="ru-RU"/>
              </w:rPr>
              <w:t>Сведения о мероприятиях, содержащихся в планах по снижению сбросов загрязняющих веществ в поверхностные водные объекты,  подземные водные объекты и на водозаборные площади.</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57</w:t>
            </w:r>
          </w:p>
        </w:tc>
      </w:tr>
      <w:tr w:rsidR="002238A1" w:rsidRPr="004D6891">
        <w:tc>
          <w:tcPr>
            <w:tcW w:w="9747" w:type="dxa"/>
          </w:tcPr>
          <w:p w:rsidR="002238A1" w:rsidRPr="004D6891" w:rsidRDefault="002238A1" w:rsidP="00E76F68">
            <w:pPr>
              <w:autoSpaceDE w:val="0"/>
              <w:autoSpaceDN w:val="0"/>
              <w:adjustRightInd w:val="0"/>
              <w:spacing w:after="0" w:line="240" w:lineRule="auto"/>
              <w:jc w:val="both"/>
              <w:rPr>
                <w:rFonts w:ascii="Times New Roman" w:hAnsi="Times New Roman" w:cs="Times New Roman"/>
                <w:sz w:val="28"/>
                <w:szCs w:val="28"/>
                <w:lang w:eastAsia="ru-RU"/>
              </w:rPr>
            </w:pPr>
            <w:r w:rsidRPr="004D6891">
              <w:rPr>
                <w:rFonts w:ascii="Times New Roman" w:hAnsi="Times New Roman" w:cs="Times New Roman"/>
                <w:sz w:val="28"/>
                <w:szCs w:val="28"/>
                <w:lang w:eastAsia="ru-RU"/>
              </w:rPr>
              <w:t>2.5.2</w:t>
            </w:r>
            <w:r w:rsidR="009C0001">
              <w:rPr>
                <w:rFonts w:ascii="Times New Roman" w:hAnsi="Times New Roman" w:cs="Times New Roman"/>
                <w:sz w:val="28"/>
                <w:szCs w:val="28"/>
                <w:lang w:eastAsia="ru-RU"/>
              </w:rPr>
              <w:t>.</w:t>
            </w:r>
            <w:r w:rsidRPr="004D6891">
              <w:rPr>
                <w:rFonts w:ascii="Times New Roman" w:hAnsi="Times New Roman" w:cs="Times New Roman"/>
                <w:sz w:val="28"/>
                <w:szCs w:val="28"/>
                <w:lang w:eastAsia="ru-RU"/>
              </w:rPr>
              <w:t xml:space="preserve"> Сведения о применении методов, безопасных для окружающей среды, при утилизации осадков сточных вод.</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57</w:t>
            </w:r>
          </w:p>
        </w:tc>
      </w:tr>
      <w:tr w:rsidR="002238A1" w:rsidRPr="0044380A">
        <w:tc>
          <w:tcPr>
            <w:tcW w:w="9747" w:type="dxa"/>
          </w:tcPr>
          <w:p w:rsidR="002238A1" w:rsidRPr="0044380A" w:rsidRDefault="002238A1" w:rsidP="009C0001">
            <w:pPr>
              <w:autoSpaceDE w:val="0"/>
              <w:autoSpaceDN w:val="0"/>
              <w:adjustRightInd w:val="0"/>
              <w:spacing w:after="0" w:line="240" w:lineRule="auto"/>
              <w:jc w:val="both"/>
              <w:rPr>
                <w:rFonts w:ascii="Times New Roman" w:hAnsi="Times New Roman" w:cs="Times New Roman"/>
                <w:b/>
                <w:bCs/>
                <w:i/>
                <w:iCs/>
                <w:sz w:val="28"/>
                <w:szCs w:val="28"/>
                <w:lang w:eastAsia="ru-RU"/>
              </w:rPr>
            </w:pPr>
            <w:r w:rsidRPr="0044380A">
              <w:rPr>
                <w:rFonts w:ascii="Times New Roman" w:hAnsi="Times New Roman" w:cs="Times New Roman"/>
                <w:b/>
                <w:bCs/>
                <w:i/>
                <w:iCs/>
                <w:sz w:val="28"/>
                <w:szCs w:val="28"/>
                <w:lang w:eastAsia="ru-RU"/>
              </w:rPr>
              <w:t>2.6</w:t>
            </w:r>
            <w:r w:rsidR="009C0001">
              <w:rPr>
                <w:rFonts w:ascii="Times New Roman" w:hAnsi="Times New Roman" w:cs="Times New Roman"/>
                <w:b/>
                <w:bCs/>
                <w:i/>
                <w:iCs/>
                <w:sz w:val="28"/>
                <w:szCs w:val="28"/>
                <w:lang w:eastAsia="ru-RU"/>
              </w:rPr>
              <w:t>.</w:t>
            </w:r>
            <w:r w:rsidRPr="0044380A">
              <w:rPr>
                <w:rFonts w:ascii="Times New Roman" w:hAnsi="Times New Roman" w:cs="Times New Roman"/>
                <w:b/>
                <w:bCs/>
                <w:i/>
                <w:iCs/>
                <w:sz w:val="28"/>
                <w:szCs w:val="28"/>
                <w:lang w:eastAsia="ru-RU"/>
              </w:rPr>
              <w:t>ОЦЕНКА ПОТРЕБНОСТИ В КАПИТАЛЬНЫХ ВЛОЖЕНИЯХ  В СТРОИТЕЛЬСТВО, РЕКОНСТРУКЦИИ И МОДЕРНИЗАЦИЮ ОБЪЕКТОВ  ЦЕНТРАЛИЗОВАННОЙ СИСТЕМЫ ВОДООТВЕДЕНИЯ</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58</w:t>
            </w:r>
          </w:p>
        </w:tc>
      </w:tr>
      <w:tr w:rsidR="002238A1" w:rsidRPr="0044380A">
        <w:tc>
          <w:tcPr>
            <w:tcW w:w="9747" w:type="dxa"/>
          </w:tcPr>
          <w:p w:rsidR="002238A1" w:rsidRPr="0044380A" w:rsidRDefault="002238A1" w:rsidP="009C0001">
            <w:pPr>
              <w:autoSpaceDE w:val="0"/>
              <w:autoSpaceDN w:val="0"/>
              <w:adjustRightInd w:val="0"/>
              <w:spacing w:after="0" w:line="240" w:lineRule="auto"/>
              <w:jc w:val="both"/>
              <w:rPr>
                <w:rFonts w:ascii="Times New Roman" w:hAnsi="Times New Roman" w:cs="Times New Roman"/>
                <w:b/>
                <w:bCs/>
                <w:i/>
                <w:iCs/>
                <w:sz w:val="28"/>
                <w:szCs w:val="28"/>
                <w:lang w:eastAsia="ru-RU"/>
              </w:rPr>
            </w:pPr>
            <w:r w:rsidRPr="0044380A">
              <w:rPr>
                <w:rFonts w:ascii="Times New Roman" w:hAnsi="Times New Roman" w:cs="Times New Roman"/>
                <w:b/>
                <w:bCs/>
                <w:i/>
                <w:iCs/>
                <w:sz w:val="28"/>
                <w:szCs w:val="28"/>
                <w:lang w:eastAsia="ru-RU"/>
              </w:rPr>
              <w:t>2.7</w:t>
            </w:r>
            <w:r w:rsidR="009C0001">
              <w:rPr>
                <w:rFonts w:ascii="Times New Roman" w:hAnsi="Times New Roman" w:cs="Times New Roman"/>
                <w:b/>
                <w:bCs/>
                <w:i/>
                <w:iCs/>
                <w:sz w:val="28"/>
                <w:szCs w:val="28"/>
                <w:lang w:eastAsia="ru-RU"/>
              </w:rPr>
              <w:t>.</w:t>
            </w:r>
            <w:r w:rsidRPr="0044380A">
              <w:rPr>
                <w:rFonts w:ascii="Times New Roman" w:hAnsi="Times New Roman" w:cs="Times New Roman"/>
                <w:b/>
                <w:bCs/>
                <w:i/>
                <w:iCs/>
                <w:sz w:val="28"/>
                <w:szCs w:val="28"/>
                <w:lang w:eastAsia="ru-RU"/>
              </w:rPr>
              <w:t>ЦЕЛЕВЫЕ ПОКАЗАТЕЛИ РАЗВИТИЯ ЦЕНТРАЛИЗОВАННОЙ СИСТЕМЫ ВОДООТВЕДЕНИЯ</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60</w:t>
            </w:r>
          </w:p>
        </w:tc>
      </w:tr>
      <w:tr w:rsidR="002238A1" w:rsidRPr="004D6891">
        <w:tc>
          <w:tcPr>
            <w:tcW w:w="9747" w:type="dxa"/>
          </w:tcPr>
          <w:p w:rsidR="002238A1" w:rsidRPr="004D6891" w:rsidRDefault="002238A1" w:rsidP="009C0001">
            <w:pPr>
              <w:autoSpaceDE w:val="0"/>
              <w:autoSpaceDN w:val="0"/>
              <w:adjustRightInd w:val="0"/>
              <w:spacing w:after="0" w:line="240" w:lineRule="auto"/>
              <w:jc w:val="both"/>
              <w:rPr>
                <w:rFonts w:ascii="Times New Roman" w:hAnsi="Times New Roman" w:cs="Times New Roman"/>
                <w:sz w:val="28"/>
                <w:szCs w:val="28"/>
                <w:lang w:eastAsia="ru-RU"/>
              </w:rPr>
            </w:pPr>
            <w:r>
              <w:rPr>
                <w:rFonts w:ascii="Times New Roman" w:hAnsi="Times New Roman" w:cs="Times New Roman"/>
                <w:sz w:val="28"/>
                <w:szCs w:val="28"/>
                <w:lang w:eastAsia="ru-RU"/>
              </w:rPr>
              <w:t>2.7.1</w:t>
            </w:r>
            <w:r w:rsidR="009C0001">
              <w:rPr>
                <w:rFonts w:ascii="Times New Roman" w:hAnsi="Times New Roman" w:cs="Times New Roman"/>
                <w:sz w:val="28"/>
                <w:szCs w:val="28"/>
                <w:lang w:eastAsia="ru-RU"/>
              </w:rPr>
              <w:t>.</w:t>
            </w:r>
            <w:r w:rsidRPr="004D6891">
              <w:rPr>
                <w:rFonts w:ascii="Times New Roman" w:hAnsi="Times New Roman" w:cs="Times New Roman"/>
                <w:sz w:val="28"/>
                <w:szCs w:val="28"/>
                <w:lang w:eastAsia="ru-RU"/>
              </w:rPr>
              <w:t>Соотношение цены реализации мероприятий инвестиционной программы и их эффективности – улучшен</w:t>
            </w:r>
            <w:r>
              <w:rPr>
                <w:rFonts w:ascii="Times New Roman" w:hAnsi="Times New Roman" w:cs="Times New Roman"/>
                <w:sz w:val="28"/>
                <w:szCs w:val="28"/>
                <w:lang w:eastAsia="ru-RU"/>
              </w:rPr>
              <w:t>ие качества очистки сточных вод</w:t>
            </w:r>
          </w:p>
        </w:tc>
        <w:tc>
          <w:tcPr>
            <w:tcW w:w="709" w:type="dxa"/>
            <w:shd w:val="clear" w:color="auto" w:fill="9BBB59"/>
            <w:vAlign w:val="center"/>
          </w:tcPr>
          <w:p w:rsidR="002238A1" w:rsidRPr="00C03D67" w:rsidRDefault="002238A1" w:rsidP="00EF1DFB">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60</w:t>
            </w:r>
          </w:p>
        </w:tc>
      </w:tr>
      <w:tr w:rsidR="002238A1" w:rsidRPr="004D6891">
        <w:tc>
          <w:tcPr>
            <w:tcW w:w="9747" w:type="dxa"/>
          </w:tcPr>
          <w:p w:rsidR="002238A1" w:rsidRPr="004D6891" w:rsidRDefault="002238A1" w:rsidP="009C0001">
            <w:pPr>
              <w:autoSpaceDE w:val="0"/>
              <w:autoSpaceDN w:val="0"/>
              <w:adjustRightInd w:val="0"/>
              <w:spacing w:after="0" w:line="240" w:lineRule="auto"/>
              <w:jc w:val="both"/>
              <w:rPr>
                <w:rFonts w:ascii="Times New Roman" w:hAnsi="Times New Roman" w:cs="Times New Roman"/>
                <w:sz w:val="28"/>
                <w:szCs w:val="28"/>
                <w:lang w:eastAsia="ru-RU"/>
              </w:rPr>
            </w:pPr>
            <w:r w:rsidRPr="004D6891">
              <w:rPr>
                <w:rFonts w:ascii="Times New Roman" w:hAnsi="Times New Roman" w:cs="Times New Roman"/>
                <w:sz w:val="28"/>
                <w:szCs w:val="28"/>
                <w:lang w:eastAsia="ru-RU"/>
              </w:rPr>
              <w:t>2.7.</w:t>
            </w:r>
            <w:r>
              <w:rPr>
                <w:rFonts w:ascii="Times New Roman" w:hAnsi="Times New Roman" w:cs="Times New Roman"/>
                <w:sz w:val="28"/>
                <w:szCs w:val="28"/>
                <w:lang w:eastAsia="ru-RU"/>
              </w:rPr>
              <w:t>2</w:t>
            </w:r>
            <w:r w:rsidR="009C0001">
              <w:rPr>
                <w:rFonts w:ascii="Times New Roman" w:hAnsi="Times New Roman" w:cs="Times New Roman"/>
                <w:sz w:val="28"/>
                <w:szCs w:val="28"/>
                <w:lang w:eastAsia="ru-RU"/>
              </w:rPr>
              <w:t>.</w:t>
            </w:r>
            <w:r w:rsidRPr="004D6891">
              <w:rPr>
                <w:rFonts w:ascii="Times New Roman" w:hAnsi="Times New Roman" w:cs="Times New Roman"/>
                <w:sz w:val="28"/>
                <w:szCs w:val="28"/>
                <w:lang w:eastAsia="ru-RU"/>
              </w:rPr>
              <w:t xml:space="preserve"> Иные показатели, установленные федеральным органом исполнительной власти, осуществляющим функции по выработки государственной политики и нормативно-правовому регулированию в сфере </w:t>
            </w:r>
            <w:r>
              <w:rPr>
                <w:rFonts w:ascii="Times New Roman" w:hAnsi="Times New Roman" w:cs="Times New Roman"/>
                <w:sz w:val="28"/>
                <w:szCs w:val="28"/>
                <w:lang w:eastAsia="ru-RU"/>
              </w:rPr>
              <w:t>жилищно-коммунального хозяйства</w:t>
            </w:r>
          </w:p>
        </w:tc>
        <w:tc>
          <w:tcPr>
            <w:tcW w:w="709" w:type="dxa"/>
            <w:shd w:val="clear" w:color="auto" w:fill="9BBB59"/>
            <w:vAlign w:val="center"/>
          </w:tcPr>
          <w:p w:rsidR="002238A1" w:rsidRPr="00C03D67" w:rsidRDefault="002238A1" w:rsidP="005E7022">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61</w:t>
            </w:r>
          </w:p>
        </w:tc>
      </w:tr>
      <w:tr w:rsidR="002238A1" w:rsidRPr="0044380A">
        <w:tc>
          <w:tcPr>
            <w:tcW w:w="9747" w:type="dxa"/>
          </w:tcPr>
          <w:p w:rsidR="002238A1" w:rsidRPr="0044380A" w:rsidRDefault="002238A1" w:rsidP="009C0001">
            <w:pPr>
              <w:autoSpaceDE w:val="0"/>
              <w:autoSpaceDN w:val="0"/>
              <w:adjustRightInd w:val="0"/>
              <w:spacing w:after="0" w:line="240" w:lineRule="auto"/>
              <w:jc w:val="both"/>
              <w:rPr>
                <w:rFonts w:ascii="Times New Roman" w:hAnsi="Times New Roman" w:cs="Times New Roman"/>
                <w:b/>
                <w:bCs/>
                <w:i/>
                <w:iCs/>
                <w:sz w:val="28"/>
                <w:szCs w:val="28"/>
                <w:lang w:eastAsia="ru-RU"/>
              </w:rPr>
            </w:pPr>
            <w:r w:rsidRPr="0044380A">
              <w:rPr>
                <w:rFonts w:ascii="Times New Roman" w:hAnsi="Times New Roman" w:cs="Times New Roman"/>
                <w:b/>
                <w:bCs/>
                <w:i/>
                <w:iCs/>
                <w:sz w:val="28"/>
                <w:szCs w:val="28"/>
                <w:lang w:eastAsia="ru-RU"/>
              </w:rPr>
              <w:t>2.8</w:t>
            </w:r>
            <w:r w:rsidR="009C0001">
              <w:rPr>
                <w:rFonts w:ascii="Times New Roman" w:hAnsi="Times New Roman" w:cs="Times New Roman"/>
                <w:b/>
                <w:bCs/>
                <w:i/>
                <w:iCs/>
                <w:sz w:val="28"/>
                <w:szCs w:val="28"/>
                <w:lang w:eastAsia="ru-RU"/>
              </w:rPr>
              <w:t>.</w:t>
            </w:r>
            <w:r w:rsidRPr="0044380A">
              <w:rPr>
                <w:rFonts w:ascii="Times New Roman" w:hAnsi="Times New Roman" w:cs="Times New Roman"/>
                <w:b/>
                <w:bCs/>
                <w:i/>
                <w:iCs/>
                <w:sz w:val="28"/>
                <w:szCs w:val="28"/>
                <w:lang w:eastAsia="ru-RU"/>
              </w:rPr>
              <w:t>ПЕРЕЧЕНЬ ВЫЯВЛЕННЫХ БЕСХОЗЯЙНЫХ ОБЪЕКТОВ ЦЕНТРАЛИЗОВАННОЙ СИСТЕМЫ ВОДООТВЕДЕНИЯ И ПЕРЕЧЕНЬ ОРГАНИЗАЦИЙ, УПОЛНОМОЧЕННЫХ НА ИХ ЭКСПЛУАТАЦИЮ</w:t>
            </w:r>
          </w:p>
        </w:tc>
        <w:tc>
          <w:tcPr>
            <w:tcW w:w="709" w:type="dxa"/>
            <w:shd w:val="clear" w:color="auto" w:fill="9BBB59"/>
            <w:vAlign w:val="center"/>
          </w:tcPr>
          <w:p w:rsidR="002238A1" w:rsidRPr="00C03D67" w:rsidRDefault="002238A1" w:rsidP="005E7022">
            <w:pPr>
              <w:autoSpaceDE w:val="0"/>
              <w:autoSpaceDN w:val="0"/>
              <w:adjustRightInd w:val="0"/>
              <w:spacing w:after="0" w:line="240" w:lineRule="auto"/>
              <w:jc w:val="center"/>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t>61</w:t>
            </w:r>
          </w:p>
        </w:tc>
      </w:tr>
    </w:tbl>
    <w:p w:rsidR="002238A1" w:rsidRDefault="002238A1" w:rsidP="00AE0147">
      <w:pPr>
        <w:tabs>
          <w:tab w:val="left" w:pos="4058"/>
          <w:tab w:val="center" w:pos="5174"/>
        </w:tabs>
        <w:autoSpaceDE w:val="0"/>
        <w:autoSpaceDN w:val="0"/>
        <w:adjustRightInd w:val="0"/>
        <w:spacing w:after="0"/>
        <w:rPr>
          <w:rFonts w:ascii="Times New Roman" w:hAnsi="Times New Roman" w:cs="Times New Roman"/>
          <w:b/>
          <w:bCs/>
          <w:sz w:val="28"/>
          <w:szCs w:val="28"/>
          <w:lang w:eastAsia="ru-RU"/>
        </w:rPr>
      </w:pPr>
      <w:r>
        <w:rPr>
          <w:rFonts w:ascii="Times New Roman" w:hAnsi="Times New Roman" w:cs="Times New Roman"/>
          <w:b/>
          <w:bCs/>
          <w:sz w:val="28"/>
          <w:szCs w:val="28"/>
          <w:lang w:eastAsia="ru-RU"/>
        </w:rPr>
        <w:tab/>
      </w:r>
    </w:p>
    <w:p w:rsidR="002238A1" w:rsidRDefault="002238A1" w:rsidP="0044380A">
      <w:pPr>
        <w:tabs>
          <w:tab w:val="left" w:pos="4058"/>
          <w:tab w:val="center" w:pos="5174"/>
        </w:tabs>
        <w:autoSpaceDE w:val="0"/>
        <w:autoSpaceDN w:val="0"/>
        <w:adjustRightInd w:val="0"/>
        <w:spacing w:after="0"/>
        <w:rPr>
          <w:rFonts w:ascii="Times New Roman" w:hAnsi="Times New Roman" w:cs="Times New Roman"/>
          <w:b/>
          <w:bCs/>
          <w:sz w:val="28"/>
          <w:szCs w:val="28"/>
          <w:lang w:eastAsia="ru-RU"/>
        </w:rPr>
      </w:pPr>
    </w:p>
    <w:p w:rsidR="002238A1" w:rsidRDefault="002238A1" w:rsidP="007C48F8">
      <w:pPr>
        <w:tabs>
          <w:tab w:val="left" w:pos="4058"/>
          <w:tab w:val="center" w:pos="5174"/>
        </w:tabs>
        <w:autoSpaceDE w:val="0"/>
        <w:autoSpaceDN w:val="0"/>
        <w:adjustRightInd w:val="0"/>
        <w:spacing w:after="0"/>
        <w:jc w:val="center"/>
        <w:rPr>
          <w:rFonts w:ascii="Times New Roman" w:hAnsi="Times New Roman" w:cs="Times New Roman"/>
          <w:b/>
          <w:bCs/>
          <w:sz w:val="28"/>
          <w:szCs w:val="28"/>
          <w:lang w:eastAsia="ru-RU"/>
        </w:rPr>
        <w:sectPr w:rsidR="002238A1" w:rsidSect="008C723F">
          <w:footerReference w:type="default" r:id="rId7"/>
          <w:pgSz w:w="12240" w:h="15840"/>
          <w:pgMar w:top="397" w:right="284" w:bottom="284" w:left="1418" w:header="720" w:footer="0" w:gutter="0"/>
          <w:cols w:space="720"/>
          <w:docGrid w:linePitch="299"/>
        </w:sectPr>
      </w:pPr>
    </w:p>
    <w:p w:rsidR="002238A1" w:rsidRPr="004D6891" w:rsidRDefault="002238A1" w:rsidP="009C0001">
      <w:pPr>
        <w:tabs>
          <w:tab w:val="left" w:pos="4058"/>
          <w:tab w:val="center" w:pos="5174"/>
        </w:tabs>
        <w:autoSpaceDE w:val="0"/>
        <w:autoSpaceDN w:val="0"/>
        <w:adjustRightInd w:val="0"/>
        <w:spacing w:before="240" w:line="240" w:lineRule="auto"/>
        <w:ind w:firstLine="851"/>
        <w:jc w:val="center"/>
        <w:rPr>
          <w:rFonts w:ascii="Times New Roman" w:hAnsi="Times New Roman" w:cs="Times New Roman"/>
          <w:sz w:val="28"/>
          <w:szCs w:val="28"/>
          <w:lang w:eastAsia="ru-RU"/>
        </w:rPr>
      </w:pPr>
      <w:r w:rsidRPr="004D6891">
        <w:rPr>
          <w:rFonts w:ascii="Times New Roman" w:hAnsi="Times New Roman" w:cs="Times New Roman"/>
          <w:b/>
          <w:bCs/>
          <w:sz w:val="28"/>
          <w:szCs w:val="28"/>
          <w:lang w:eastAsia="ru-RU"/>
        </w:rPr>
        <w:lastRenderedPageBreak/>
        <w:t>ВВЕДЕНИЕ</w:t>
      </w:r>
    </w:p>
    <w:p w:rsidR="002238A1" w:rsidRPr="004D7384" w:rsidRDefault="002238A1" w:rsidP="009C0001">
      <w:pPr>
        <w:tabs>
          <w:tab w:val="left" w:pos="851"/>
        </w:tabs>
        <w:autoSpaceDE w:val="0"/>
        <w:autoSpaceDN w:val="0"/>
        <w:adjustRightInd w:val="0"/>
        <w:spacing w:after="0" w:line="240" w:lineRule="auto"/>
        <w:ind w:firstLine="851"/>
        <w:jc w:val="both"/>
        <w:rPr>
          <w:rFonts w:ascii="Times New Roman" w:hAnsi="Times New Roman" w:cs="Times New Roman"/>
          <w:sz w:val="28"/>
          <w:szCs w:val="28"/>
          <w:lang w:eastAsia="ru-RU"/>
        </w:rPr>
      </w:pPr>
      <w:r w:rsidRPr="004D7384">
        <w:rPr>
          <w:rFonts w:ascii="Times New Roman" w:hAnsi="Times New Roman" w:cs="Times New Roman"/>
          <w:sz w:val="28"/>
          <w:szCs w:val="28"/>
          <w:lang w:eastAsia="ru-RU"/>
        </w:rPr>
        <w:t>Схема водоснабжения и водоотведения на период с 201</w:t>
      </w:r>
      <w:r>
        <w:rPr>
          <w:rFonts w:ascii="Times New Roman" w:hAnsi="Times New Roman" w:cs="Times New Roman"/>
          <w:sz w:val="28"/>
          <w:szCs w:val="28"/>
          <w:lang w:eastAsia="ru-RU"/>
        </w:rPr>
        <w:t>5</w:t>
      </w:r>
      <w:r w:rsidRPr="004D7384">
        <w:rPr>
          <w:rFonts w:ascii="Times New Roman" w:hAnsi="Times New Roman" w:cs="Times New Roman"/>
          <w:sz w:val="28"/>
          <w:szCs w:val="28"/>
          <w:lang w:eastAsia="ru-RU"/>
        </w:rPr>
        <w:t xml:space="preserve"> по 202</w:t>
      </w:r>
      <w:r>
        <w:rPr>
          <w:rFonts w:ascii="Times New Roman" w:hAnsi="Times New Roman" w:cs="Times New Roman"/>
          <w:sz w:val="28"/>
          <w:szCs w:val="28"/>
          <w:lang w:eastAsia="ru-RU"/>
        </w:rPr>
        <w:t>5</w:t>
      </w:r>
      <w:r w:rsidR="009C0001">
        <w:rPr>
          <w:rFonts w:ascii="Times New Roman" w:hAnsi="Times New Roman" w:cs="Times New Roman"/>
          <w:sz w:val="28"/>
          <w:szCs w:val="28"/>
          <w:lang w:eastAsia="ru-RU"/>
        </w:rPr>
        <w:t xml:space="preserve"> годы</w:t>
      </w:r>
      <w:r>
        <w:rPr>
          <w:rFonts w:ascii="Times New Roman" w:hAnsi="Times New Roman" w:cs="Times New Roman"/>
          <w:sz w:val="28"/>
          <w:szCs w:val="28"/>
          <w:lang w:eastAsia="ru-RU"/>
        </w:rPr>
        <w:t xml:space="preserve"> Еремизино-Борисовского сельского поселения</w:t>
      </w:r>
      <w:r w:rsidRPr="004D7384">
        <w:rPr>
          <w:rFonts w:ascii="Times New Roman" w:hAnsi="Times New Roman" w:cs="Times New Roman"/>
          <w:sz w:val="28"/>
          <w:szCs w:val="28"/>
          <w:lang w:eastAsia="ru-RU"/>
        </w:rPr>
        <w:t xml:space="preserve">  </w:t>
      </w:r>
      <w:r>
        <w:rPr>
          <w:rFonts w:ascii="Times New Roman" w:hAnsi="Times New Roman" w:cs="Times New Roman"/>
          <w:sz w:val="28"/>
          <w:szCs w:val="28"/>
          <w:lang w:eastAsia="ru-RU"/>
        </w:rPr>
        <w:t>Тихорецкого  района</w:t>
      </w:r>
      <w:r w:rsidRPr="004D7384">
        <w:rPr>
          <w:rFonts w:ascii="Times New Roman" w:hAnsi="Times New Roman" w:cs="Times New Roman"/>
          <w:sz w:val="28"/>
          <w:szCs w:val="28"/>
          <w:lang w:eastAsia="ru-RU"/>
        </w:rPr>
        <w:t xml:space="preserve"> </w:t>
      </w:r>
      <w:r>
        <w:rPr>
          <w:rFonts w:ascii="Times New Roman" w:hAnsi="Times New Roman" w:cs="Times New Roman"/>
          <w:sz w:val="28"/>
          <w:szCs w:val="28"/>
          <w:lang w:eastAsia="ru-RU"/>
        </w:rPr>
        <w:t>Краснодарского края</w:t>
      </w:r>
      <w:r w:rsidRPr="004D7384">
        <w:rPr>
          <w:rFonts w:ascii="Times New Roman" w:hAnsi="Times New Roman" w:cs="Times New Roman"/>
          <w:sz w:val="28"/>
          <w:szCs w:val="28"/>
          <w:lang w:eastAsia="ru-RU"/>
        </w:rPr>
        <w:t xml:space="preserve"> разработана на основании следующих документов: </w:t>
      </w:r>
    </w:p>
    <w:p w:rsidR="002238A1" w:rsidRPr="004D7384"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r w:rsidRPr="004D7384">
        <w:rPr>
          <w:rFonts w:ascii="Times New Roman" w:hAnsi="Times New Roman" w:cs="Times New Roman"/>
          <w:sz w:val="28"/>
          <w:szCs w:val="28"/>
          <w:lang w:eastAsia="ru-RU"/>
        </w:rPr>
        <w:t>- технического задания, утве</w:t>
      </w:r>
      <w:r>
        <w:rPr>
          <w:rFonts w:ascii="Times New Roman" w:hAnsi="Times New Roman" w:cs="Times New Roman"/>
          <w:sz w:val="28"/>
          <w:szCs w:val="28"/>
          <w:lang w:eastAsia="ru-RU"/>
        </w:rPr>
        <w:t xml:space="preserve">ржденного </w:t>
      </w:r>
      <w:r w:rsidR="00302B08">
        <w:rPr>
          <w:rFonts w:ascii="Times New Roman" w:hAnsi="Times New Roman" w:cs="Times New Roman"/>
          <w:sz w:val="28"/>
          <w:szCs w:val="28"/>
          <w:lang w:eastAsia="ru-RU"/>
        </w:rPr>
        <w:t xml:space="preserve">Главой </w:t>
      </w:r>
      <w:r>
        <w:rPr>
          <w:rFonts w:ascii="Times New Roman" w:hAnsi="Times New Roman" w:cs="Times New Roman"/>
          <w:sz w:val="28"/>
          <w:szCs w:val="28"/>
          <w:lang w:eastAsia="ru-RU"/>
        </w:rPr>
        <w:t>Еремизино-Борисовского сельского поселения</w:t>
      </w:r>
      <w:r w:rsidRPr="004D7384">
        <w:rPr>
          <w:rFonts w:ascii="Times New Roman" w:hAnsi="Times New Roman" w:cs="Times New Roman"/>
          <w:sz w:val="28"/>
          <w:szCs w:val="28"/>
          <w:lang w:eastAsia="ru-RU"/>
        </w:rPr>
        <w:t xml:space="preserve">; </w:t>
      </w:r>
    </w:p>
    <w:p w:rsidR="002238A1" w:rsidRPr="004D6891"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r w:rsidRPr="004D7384">
        <w:rPr>
          <w:rFonts w:ascii="Times New Roman" w:hAnsi="Times New Roman" w:cs="Times New Roman"/>
          <w:sz w:val="28"/>
          <w:szCs w:val="28"/>
          <w:lang w:eastAsia="ru-RU"/>
        </w:rPr>
        <w:t>- генера</w:t>
      </w:r>
      <w:r>
        <w:rPr>
          <w:rFonts w:ascii="Times New Roman" w:hAnsi="Times New Roman" w:cs="Times New Roman"/>
          <w:sz w:val="28"/>
          <w:szCs w:val="28"/>
          <w:lang w:eastAsia="ru-RU"/>
        </w:rPr>
        <w:t>льного плана Еремизино-Борисовского сельского поселения</w:t>
      </w:r>
      <w:r w:rsidRPr="004D7384">
        <w:rPr>
          <w:rFonts w:ascii="Times New Roman" w:hAnsi="Times New Roman" w:cs="Times New Roman"/>
          <w:sz w:val="28"/>
          <w:szCs w:val="28"/>
          <w:lang w:eastAsia="ru-RU"/>
        </w:rPr>
        <w:t>;</w:t>
      </w:r>
    </w:p>
    <w:p w:rsidR="002238A1" w:rsidRPr="004D6891"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r w:rsidRPr="004D6891">
        <w:rPr>
          <w:rFonts w:ascii="Times New Roman" w:hAnsi="Times New Roman" w:cs="Times New Roman"/>
          <w:sz w:val="28"/>
          <w:szCs w:val="28"/>
          <w:lang w:eastAsia="ru-RU"/>
        </w:rPr>
        <w:t xml:space="preserve">и в соответствии с требованиями: </w:t>
      </w:r>
    </w:p>
    <w:p w:rsidR="002238A1" w:rsidRPr="004D6891"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r w:rsidRPr="004D6891">
        <w:rPr>
          <w:rFonts w:ascii="Times New Roman" w:hAnsi="Times New Roman" w:cs="Times New Roman"/>
          <w:sz w:val="28"/>
          <w:szCs w:val="28"/>
          <w:lang w:eastAsia="ru-RU"/>
        </w:rPr>
        <w:t>- Федерального закона от 30</w:t>
      </w:r>
      <w:r w:rsidR="00D50E88">
        <w:rPr>
          <w:rFonts w:ascii="Times New Roman" w:hAnsi="Times New Roman" w:cs="Times New Roman"/>
          <w:sz w:val="28"/>
          <w:szCs w:val="28"/>
          <w:lang w:eastAsia="ru-RU"/>
        </w:rPr>
        <w:t xml:space="preserve"> декабря </w:t>
      </w:r>
      <w:r w:rsidRPr="004D6891">
        <w:rPr>
          <w:rFonts w:ascii="Times New Roman" w:hAnsi="Times New Roman" w:cs="Times New Roman"/>
          <w:sz w:val="28"/>
          <w:szCs w:val="28"/>
          <w:lang w:eastAsia="ru-RU"/>
        </w:rPr>
        <w:t>2004</w:t>
      </w:r>
      <w:r w:rsidR="00D50E88">
        <w:rPr>
          <w:rFonts w:ascii="Times New Roman" w:hAnsi="Times New Roman" w:cs="Times New Roman"/>
          <w:sz w:val="28"/>
          <w:szCs w:val="28"/>
          <w:lang w:eastAsia="ru-RU"/>
        </w:rPr>
        <w:t xml:space="preserve"> </w:t>
      </w:r>
      <w:r w:rsidRPr="004D6891">
        <w:rPr>
          <w:rFonts w:ascii="Times New Roman" w:hAnsi="Times New Roman" w:cs="Times New Roman"/>
          <w:sz w:val="28"/>
          <w:szCs w:val="28"/>
          <w:lang w:eastAsia="ru-RU"/>
        </w:rPr>
        <w:t>г</w:t>
      </w:r>
      <w:r w:rsidR="00D50E88">
        <w:rPr>
          <w:rFonts w:ascii="Times New Roman" w:hAnsi="Times New Roman" w:cs="Times New Roman"/>
          <w:sz w:val="28"/>
          <w:szCs w:val="28"/>
          <w:lang w:eastAsia="ru-RU"/>
        </w:rPr>
        <w:t>ода</w:t>
      </w:r>
      <w:r w:rsidRPr="004D6891">
        <w:rPr>
          <w:rFonts w:ascii="Times New Roman" w:hAnsi="Times New Roman" w:cs="Times New Roman"/>
          <w:sz w:val="28"/>
          <w:szCs w:val="28"/>
          <w:lang w:eastAsia="ru-RU"/>
        </w:rPr>
        <w:t xml:space="preserve"> № 210-ФЗ </w:t>
      </w:r>
      <w:r>
        <w:rPr>
          <w:rFonts w:ascii="Times New Roman" w:hAnsi="Times New Roman" w:cs="Times New Roman"/>
          <w:sz w:val="28"/>
          <w:szCs w:val="28"/>
          <w:lang w:eastAsia="ru-RU"/>
        </w:rPr>
        <w:t xml:space="preserve"> </w:t>
      </w:r>
      <w:r w:rsidRPr="004D6891">
        <w:rPr>
          <w:rFonts w:ascii="Times New Roman" w:hAnsi="Times New Roman" w:cs="Times New Roman"/>
          <w:sz w:val="28"/>
          <w:szCs w:val="28"/>
          <w:lang w:eastAsia="ru-RU"/>
        </w:rPr>
        <w:t>«Об основах регулирования тарифов организаций коммунального комплекса»</w:t>
      </w:r>
      <w:r>
        <w:rPr>
          <w:rFonts w:ascii="Times New Roman" w:hAnsi="Times New Roman" w:cs="Times New Roman"/>
          <w:sz w:val="28"/>
          <w:szCs w:val="28"/>
          <w:lang w:eastAsia="ru-RU"/>
        </w:rPr>
        <w:t>;</w:t>
      </w:r>
      <w:r w:rsidRPr="004D6891">
        <w:rPr>
          <w:rFonts w:ascii="Times New Roman" w:hAnsi="Times New Roman" w:cs="Times New Roman"/>
          <w:sz w:val="28"/>
          <w:szCs w:val="28"/>
          <w:lang w:eastAsia="ru-RU"/>
        </w:rPr>
        <w:t xml:space="preserve"> </w:t>
      </w:r>
    </w:p>
    <w:p w:rsidR="002238A1" w:rsidRPr="007C48F8" w:rsidRDefault="002238A1" w:rsidP="009C0001">
      <w:pPr>
        <w:autoSpaceDE w:val="0"/>
        <w:autoSpaceDN w:val="0"/>
        <w:adjustRightInd w:val="0"/>
        <w:spacing w:after="0" w:line="240" w:lineRule="auto"/>
        <w:ind w:firstLine="851"/>
        <w:jc w:val="both"/>
        <w:rPr>
          <w:rFonts w:ascii="Times New Roman" w:hAnsi="Times New Roman" w:cs="Times New Roman"/>
          <w:color w:val="000000"/>
          <w:sz w:val="28"/>
          <w:szCs w:val="28"/>
          <w:shd w:val="clear" w:color="auto" w:fill="FFFFFF"/>
        </w:rPr>
      </w:pPr>
      <w:r>
        <w:rPr>
          <w:rFonts w:ascii="Times New Roman" w:hAnsi="Times New Roman" w:cs="Times New Roman"/>
          <w:sz w:val="28"/>
          <w:szCs w:val="28"/>
          <w:lang w:eastAsia="ru-RU"/>
        </w:rPr>
        <w:t>-</w:t>
      </w:r>
      <w:r w:rsidRPr="007C48F8">
        <w:rPr>
          <w:rFonts w:ascii="Times New Roman" w:hAnsi="Times New Roman" w:cs="Times New Roman"/>
          <w:sz w:val="28"/>
          <w:szCs w:val="28"/>
          <w:lang w:eastAsia="ru-RU"/>
        </w:rPr>
        <w:t xml:space="preserve"> </w:t>
      </w:r>
      <w:r>
        <w:rPr>
          <w:rFonts w:ascii="Times New Roman" w:hAnsi="Times New Roman" w:cs="Times New Roman"/>
          <w:sz w:val="28"/>
          <w:szCs w:val="28"/>
          <w:lang w:eastAsia="ru-RU"/>
        </w:rPr>
        <w:t>П</w:t>
      </w:r>
      <w:r w:rsidR="00D50E88">
        <w:rPr>
          <w:rFonts w:ascii="Times New Roman" w:hAnsi="Times New Roman" w:cs="Times New Roman"/>
          <w:sz w:val="28"/>
          <w:szCs w:val="28"/>
          <w:lang w:eastAsia="ru-RU"/>
        </w:rPr>
        <w:t>остановления</w:t>
      </w:r>
      <w:r>
        <w:rPr>
          <w:rFonts w:ascii="Times New Roman" w:hAnsi="Times New Roman" w:cs="Times New Roman"/>
          <w:sz w:val="28"/>
          <w:szCs w:val="28"/>
          <w:lang w:eastAsia="ru-RU"/>
        </w:rPr>
        <w:t xml:space="preserve"> </w:t>
      </w:r>
      <w:r w:rsidRPr="004D6891">
        <w:rPr>
          <w:rFonts w:ascii="Times New Roman" w:hAnsi="Times New Roman" w:cs="Times New Roman"/>
          <w:sz w:val="28"/>
          <w:szCs w:val="28"/>
          <w:lang w:eastAsia="ru-RU"/>
        </w:rPr>
        <w:t xml:space="preserve"> Правительства </w:t>
      </w:r>
      <w:r w:rsidR="00D50E88">
        <w:rPr>
          <w:rFonts w:ascii="Times New Roman" w:hAnsi="Times New Roman" w:cs="Times New Roman"/>
          <w:sz w:val="28"/>
          <w:szCs w:val="28"/>
          <w:lang w:eastAsia="ru-RU"/>
        </w:rPr>
        <w:t xml:space="preserve">Российской Федерации </w:t>
      </w:r>
      <w:r w:rsidRPr="004D6891">
        <w:rPr>
          <w:rFonts w:ascii="Times New Roman" w:hAnsi="Times New Roman" w:cs="Times New Roman"/>
          <w:sz w:val="28"/>
          <w:szCs w:val="28"/>
          <w:lang w:eastAsia="ru-RU"/>
        </w:rPr>
        <w:t>от 13</w:t>
      </w:r>
      <w:r w:rsidR="00D50E88">
        <w:rPr>
          <w:rFonts w:ascii="Times New Roman" w:hAnsi="Times New Roman" w:cs="Times New Roman"/>
          <w:sz w:val="28"/>
          <w:szCs w:val="28"/>
          <w:lang w:eastAsia="ru-RU"/>
        </w:rPr>
        <w:t xml:space="preserve"> февраля         </w:t>
      </w:r>
      <w:r w:rsidRPr="004D6891">
        <w:rPr>
          <w:rFonts w:ascii="Times New Roman" w:hAnsi="Times New Roman" w:cs="Times New Roman"/>
          <w:sz w:val="28"/>
          <w:szCs w:val="28"/>
          <w:lang w:eastAsia="ru-RU"/>
        </w:rPr>
        <w:t>2006</w:t>
      </w:r>
      <w:r w:rsidR="00D50E88">
        <w:rPr>
          <w:rFonts w:ascii="Times New Roman" w:hAnsi="Times New Roman" w:cs="Times New Roman"/>
          <w:sz w:val="28"/>
          <w:szCs w:val="28"/>
          <w:lang w:eastAsia="ru-RU"/>
        </w:rPr>
        <w:t xml:space="preserve"> </w:t>
      </w:r>
      <w:r w:rsidRPr="004D6891">
        <w:rPr>
          <w:rFonts w:ascii="Times New Roman" w:hAnsi="Times New Roman" w:cs="Times New Roman"/>
          <w:sz w:val="28"/>
          <w:szCs w:val="28"/>
          <w:lang w:eastAsia="ru-RU"/>
        </w:rPr>
        <w:t>г</w:t>
      </w:r>
      <w:r w:rsidR="00D50E88">
        <w:rPr>
          <w:rFonts w:ascii="Times New Roman" w:hAnsi="Times New Roman" w:cs="Times New Roman"/>
          <w:sz w:val="28"/>
          <w:szCs w:val="28"/>
          <w:lang w:eastAsia="ru-RU"/>
        </w:rPr>
        <w:t>ода</w:t>
      </w:r>
      <w:r w:rsidRPr="004D6891">
        <w:rPr>
          <w:rFonts w:ascii="Times New Roman" w:hAnsi="Times New Roman" w:cs="Times New Roman"/>
          <w:sz w:val="28"/>
          <w:szCs w:val="28"/>
          <w:lang w:eastAsia="ru-RU"/>
        </w:rPr>
        <w:t xml:space="preserve"> </w:t>
      </w:r>
      <w:r w:rsidRPr="007C48F8">
        <w:rPr>
          <w:rFonts w:ascii="Times New Roman" w:hAnsi="Times New Roman" w:cs="Times New Roman"/>
          <w:sz w:val="28"/>
          <w:szCs w:val="28"/>
          <w:lang w:eastAsia="ru-RU"/>
        </w:rPr>
        <w:t>№ 83</w:t>
      </w:r>
      <w:r w:rsidRPr="007C48F8">
        <w:rPr>
          <w:rFonts w:ascii="Times New Roman" w:hAnsi="Times New Roman" w:cs="Times New Roman"/>
          <w:color w:val="000000"/>
          <w:sz w:val="28"/>
          <w:szCs w:val="28"/>
          <w:shd w:val="clear" w:color="auto" w:fill="FFFFFF"/>
        </w:rPr>
        <w:t xml:space="preserve"> «Об утверждении Правил определения и предоставления технических условий подключения объекта капитального строительства к сетям инженерно-технического обеспечения и Правил подключения объекта капитального строительства к сетям инженерно-технического обеспечения»;</w:t>
      </w:r>
    </w:p>
    <w:p w:rsidR="002238A1" w:rsidRPr="004D6891"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r>
        <w:rPr>
          <w:rFonts w:ascii="Times New Roman" w:hAnsi="Times New Roman" w:cs="Times New Roman"/>
          <w:sz w:val="28"/>
          <w:szCs w:val="28"/>
          <w:lang w:eastAsia="ru-RU"/>
        </w:rPr>
        <w:t>- Постановления</w:t>
      </w:r>
      <w:r w:rsidRPr="005C374C">
        <w:rPr>
          <w:rFonts w:ascii="Times New Roman" w:hAnsi="Times New Roman" w:cs="Times New Roman"/>
          <w:sz w:val="28"/>
          <w:szCs w:val="28"/>
          <w:lang w:eastAsia="ru-RU"/>
        </w:rPr>
        <w:t xml:space="preserve"> Правительства Российской Ф</w:t>
      </w:r>
      <w:r w:rsidR="00D50E88">
        <w:rPr>
          <w:rFonts w:ascii="Times New Roman" w:hAnsi="Times New Roman" w:cs="Times New Roman"/>
          <w:sz w:val="28"/>
          <w:szCs w:val="28"/>
          <w:lang w:eastAsia="ru-RU"/>
        </w:rPr>
        <w:t>едерации от 5 сентября           2013 года</w:t>
      </w:r>
      <w:r>
        <w:rPr>
          <w:rFonts w:ascii="Times New Roman" w:hAnsi="Times New Roman" w:cs="Times New Roman"/>
          <w:sz w:val="28"/>
          <w:szCs w:val="28"/>
          <w:lang w:eastAsia="ru-RU"/>
        </w:rPr>
        <w:t xml:space="preserve"> №</w:t>
      </w:r>
      <w:r w:rsidR="00D50E88">
        <w:rPr>
          <w:rFonts w:ascii="Times New Roman" w:hAnsi="Times New Roman" w:cs="Times New Roman"/>
          <w:sz w:val="28"/>
          <w:szCs w:val="28"/>
          <w:lang w:eastAsia="ru-RU"/>
        </w:rPr>
        <w:t xml:space="preserve"> 782 «</w:t>
      </w:r>
      <w:r w:rsidRPr="005C374C">
        <w:rPr>
          <w:rFonts w:ascii="Times New Roman" w:hAnsi="Times New Roman" w:cs="Times New Roman"/>
          <w:sz w:val="28"/>
          <w:szCs w:val="28"/>
          <w:lang w:eastAsia="ru-RU"/>
        </w:rPr>
        <w:t>О схема</w:t>
      </w:r>
      <w:r w:rsidR="00D50E88">
        <w:rPr>
          <w:rFonts w:ascii="Times New Roman" w:hAnsi="Times New Roman" w:cs="Times New Roman"/>
          <w:sz w:val="28"/>
          <w:szCs w:val="28"/>
          <w:lang w:eastAsia="ru-RU"/>
        </w:rPr>
        <w:t>х водоснабжения и водоотведения».</w:t>
      </w:r>
    </w:p>
    <w:p w:rsidR="002238A1" w:rsidRPr="004D6891"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r w:rsidRPr="004D6891">
        <w:rPr>
          <w:rFonts w:ascii="Times New Roman" w:hAnsi="Times New Roman" w:cs="Times New Roman"/>
          <w:sz w:val="28"/>
          <w:szCs w:val="28"/>
          <w:lang w:eastAsia="ru-RU"/>
        </w:rPr>
        <w:t xml:space="preserve">Схема включает первоочередные мероприятия по созданию и развитию централизованных систем водоснабжения и водоотведения, повышению надежности функционирования этих систем и обеспечивающие комфортные и безопасные условия для проживания людей в </w:t>
      </w:r>
      <w:r w:rsidR="00D50E88">
        <w:rPr>
          <w:rFonts w:ascii="Times New Roman" w:hAnsi="Times New Roman" w:cs="Times New Roman"/>
          <w:sz w:val="28"/>
          <w:szCs w:val="28"/>
          <w:lang w:eastAsia="ru-RU"/>
        </w:rPr>
        <w:t xml:space="preserve">Еремизино-Борисовском сельском </w:t>
      </w:r>
      <w:r>
        <w:rPr>
          <w:rFonts w:ascii="Times New Roman" w:hAnsi="Times New Roman" w:cs="Times New Roman"/>
          <w:sz w:val="28"/>
          <w:szCs w:val="28"/>
          <w:lang w:eastAsia="ru-RU"/>
        </w:rPr>
        <w:t>поселении.</w:t>
      </w:r>
    </w:p>
    <w:p w:rsidR="002238A1" w:rsidRPr="004D6891"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r w:rsidRPr="004D6891">
        <w:rPr>
          <w:rFonts w:ascii="Times New Roman" w:hAnsi="Times New Roman" w:cs="Times New Roman"/>
          <w:sz w:val="28"/>
          <w:szCs w:val="28"/>
          <w:lang w:eastAsia="ru-RU"/>
        </w:rPr>
        <w:t xml:space="preserve">Мероприятия охватывают следующие объекты системы коммунальной инфраструктуры: </w:t>
      </w:r>
    </w:p>
    <w:p w:rsidR="002238A1" w:rsidRPr="004D6891"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r w:rsidRPr="004D6891">
        <w:rPr>
          <w:rFonts w:ascii="Times New Roman" w:hAnsi="Times New Roman" w:cs="Times New Roman"/>
          <w:sz w:val="28"/>
          <w:szCs w:val="28"/>
          <w:lang w:eastAsia="ru-RU"/>
        </w:rPr>
        <w:t>– в системе водосн</w:t>
      </w:r>
      <w:r>
        <w:rPr>
          <w:rFonts w:ascii="Times New Roman" w:hAnsi="Times New Roman" w:cs="Times New Roman"/>
          <w:sz w:val="28"/>
          <w:szCs w:val="28"/>
          <w:lang w:eastAsia="ru-RU"/>
        </w:rPr>
        <w:t xml:space="preserve">абжения – </w:t>
      </w:r>
      <w:r w:rsidRPr="004D6891">
        <w:rPr>
          <w:rFonts w:ascii="Times New Roman" w:hAnsi="Times New Roman" w:cs="Times New Roman"/>
          <w:sz w:val="28"/>
          <w:szCs w:val="28"/>
          <w:lang w:eastAsia="ru-RU"/>
        </w:rPr>
        <w:t>магистральные сети водопровода</w:t>
      </w:r>
      <w:r>
        <w:rPr>
          <w:rFonts w:ascii="Times New Roman" w:hAnsi="Times New Roman" w:cs="Times New Roman"/>
          <w:sz w:val="28"/>
          <w:szCs w:val="28"/>
          <w:lang w:eastAsia="ru-RU"/>
        </w:rPr>
        <w:t>, разводящие сети водопровода</w:t>
      </w:r>
      <w:r w:rsidRPr="004D6891">
        <w:rPr>
          <w:rFonts w:ascii="Times New Roman" w:hAnsi="Times New Roman" w:cs="Times New Roman"/>
          <w:sz w:val="28"/>
          <w:szCs w:val="28"/>
          <w:lang w:eastAsia="ru-RU"/>
        </w:rPr>
        <w:t xml:space="preserve">; </w:t>
      </w:r>
    </w:p>
    <w:p w:rsidR="002238A1" w:rsidRPr="004D6891"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r w:rsidRPr="004D6891">
        <w:rPr>
          <w:rFonts w:ascii="Times New Roman" w:hAnsi="Times New Roman" w:cs="Times New Roman"/>
          <w:sz w:val="28"/>
          <w:szCs w:val="28"/>
          <w:lang w:eastAsia="ru-RU"/>
        </w:rPr>
        <w:t xml:space="preserve">– в системе водоотведения – </w:t>
      </w:r>
      <w:r>
        <w:rPr>
          <w:rFonts w:ascii="Times New Roman" w:hAnsi="Times New Roman" w:cs="Times New Roman"/>
          <w:sz w:val="28"/>
          <w:szCs w:val="28"/>
          <w:lang w:eastAsia="ru-RU"/>
        </w:rPr>
        <w:t xml:space="preserve">разводящие сети водоотведения, </w:t>
      </w:r>
      <w:r w:rsidRPr="004D6891">
        <w:rPr>
          <w:rFonts w:ascii="Times New Roman" w:hAnsi="Times New Roman" w:cs="Times New Roman"/>
          <w:sz w:val="28"/>
          <w:szCs w:val="28"/>
          <w:lang w:eastAsia="ru-RU"/>
        </w:rPr>
        <w:t>магистральные сети водоотведения, канализационные насосные станции</w:t>
      </w:r>
      <w:r>
        <w:rPr>
          <w:rFonts w:ascii="Times New Roman" w:hAnsi="Times New Roman" w:cs="Times New Roman"/>
          <w:sz w:val="28"/>
          <w:szCs w:val="28"/>
          <w:lang w:eastAsia="ru-RU"/>
        </w:rPr>
        <w:t>.</w:t>
      </w:r>
      <w:r w:rsidRPr="004D6891">
        <w:rPr>
          <w:rFonts w:ascii="Times New Roman" w:hAnsi="Times New Roman" w:cs="Times New Roman"/>
          <w:sz w:val="28"/>
          <w:szCs w:val="28"/>
          <w:lang w:eastAsia="ru-RU"/>
        </w:rPr>
        <w:t xml:space="preserve"> </w:t>
      </w:r>
    </w:p>
    <w:p w:rsidR="002238A1" w:rsidRPr="004D6891"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r w:rsidRPr="004D6891">
        <w:rPr>
          <w:rFonts w:ascii="Times New Roman" w:hAnsi="Times New Roman" w:cs="Times New Roman"/>
          <w:sz w:val="28"/>
          <w:szCs w:val="28"/>
          <w:lang w:eastAsia="ru-RU"/>
        </w:rPr>
        <w:t xml:space="preserve">В условиях недостатка собственных средств на проведение работ по модернизации существующих сетей и сооружений, строительству новых объектов систем водоснабжения и водоотведения, затраты на реализацию мероприятий схемы планируется финансировать за счет средств федерального, </w:t>
      </w:r>
      <w:r>
        <w:rPr>
          <w:rFonts w:ascii="Times New Roman" w:hAnsi="Times New Roman" w:cs="Times New Roman"/>
          <w:sz w:val="28"/>
          <w:szCs w:val="28"/>
          <w:lang w:eastAsia="ru-RU"/>
        </w:rPr>
        <w:t xml:space="preserve">краевого </w:t>
      </w:r>
      <w:r w:rsidRPr="004D6891">
        <w:rPr>
          <w:rFonts w:ascii="Times New Roman" w:hAnsi="Times New Roman" w:cs="Times New Roman"/>
          <w:sz w:val="28"/>
          <w:szCs w:val="28"/>
          <w:lang w:eastAsia="ru-RU"/>
        </w:rPr>
        <w:t>и муниципального бюджетов.</w:t>
      </w:r>
    </w:p>
    <w:p w:rsidR="002238A1" w:rsidRPr="002253DE"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r w:rsidRPr="004D6891">
        <w:rPr>
          <w:rFonts w:ascii="Times New Roman" w:hAnsi="Times New Roman" w:cs="Times New Roman"/>
          <w:sz w:val="28"/>
          <w:szCs w:val="28"/>
          <w:lang w:eastAsia="ru-RU"/>
        </w:rPr>
        <w:t>Кроме этого, схема предусматривает повышение качества предоставления коммунальных услуг для населения и создания условий для привлечения средств из внебюджетных источников для модернизации объект</w:t>
      </w:r>
      <w:r>
        <w:rPr>
          <w:rFonts w:ascii="Times New Roman" w:hAnsi="Times New Roman" w:cs="Times New Roman"/>
          <w:sz w:val="28"/>
          <w:szCs w:val="28"/>
          <w:lang w:eastAsia="ru-RU"/>
        </w:rPr>
        <w:t>ов коммунальной инфраструктуры.</w:t>
      </w:r>
    </w:p>
    <w:p w:rsidR="002238A1" w:rsidRDefault="002238A1" w:rsidP="009C0001">
      <w:pPr>
        <w:autoSpaceDE w:val="0"/>
        <w:autoSpaceDN w:val="0"/>
        <w:adjustRightInd w:val="0"/>
        <w:spacing w:after="0" w:line="240" w:lineRule="auto"/>
        <w:ind w:firstLine="851"/>
        <w:jc w:val="center"/>
        <w:rPr>
          <w:rFonts w:ascii="Times New Roman" w:hAnsi="Times New Roman" w:cs="Times New Roman"/>
          <w:b/>
          <w:bCs/>
          <w:sz w:val="28"/>
          <w:szCs w:val="28"/>
          <w:lang w:eastAsia="ru-RU"/>
        </w:rPr>
      </w:pPr>
    </w:p>
    <w:p w:rsidR="00D50E88" w:rsidRDefault="00D50E88" w:rsidP="009C0001">
      <w:pPr>
        <w:autoSpaceDE w:val="0"/>
        <w:autoSpaceDN w:val="0"/>
        <w:adjustRightInd w:val="0"/>
        <w:spacing w:after="0" w:line="240" w:lineRule="auto"/>
        <w:ind w:firstLine="851"/>
        <w:jc w:val="center"/>
        <w:rPr>
          <w:rFonts w:ascii="Times New Roman" w:hAnsi="Times New Roman" w:cs="Times New Roman"/>
          <w:b/>
          <w:bCs/>
          <w:sz w:val="28"/>
          <w:szCs w:val="28"/>
          <w:lang w:eastAsia="ru-RU"/>
        </w:rPr>
      </w:pPr>
    </w:p>
    <w:p w:rsidR="002238A1" w:rsidRDefault="002238A1" w:rsidP="009C0001">
      <w:pPr>
        <w:autoSpaceDE w:val="0"/>
        <w:autoSpaceDN w:val="0"/>
        <w:adjustRightInd w:val="0"/>
        <w:spacing w:after="0" w:line="240" w:lineRule="auto"/>
        <w:ind w:firstLine="851"/>
        <w:jc w:val="center"/>
        <w:rPr>
          <w:rFonts w:ascii="Times New Roman" w:hAnsi="Times New Roman" w:cs="Times New Roman"/>
          <w:b/>
          <w:bCs/>
          <w:sz w:val="28"/>
          <w:szCs w:val="28"/>
          <w:lang w:eastAsia="ru-RU"/>
        </w:rPr>
      </w:pPr>
    </w:p>
    <w:p w:rsidR="002238A1" w:rsidRDefault="002238A1" w:rsidP="009C0001">
      <w:pPr>
        <w:autoSpaceDE w:val="0"/>
        <w:autoSpaceDN w:val="0"/>
        <w:adjustRightInd w:val="0"/>
        <w:spacing w:after="0" w:line="240" w:lineRule="auto"/>
        <w:ind w:firstLine="851"/>
        <w:jc w:val="center"/>
        <w:rPr>
          <w:rFonts w:ascii="Times New Roman" w:hAnsi="Times New Roman" w:cs="Times New Roman"/>
          <w:b/>
          <w:bCs/>
          <w:sz w:val="28"/>
          <w:szCs w:val="28"/>
          <w:lang w:eastAsia="ru-RU"/>
        </w:rPr>
      </w:pPr>
    </w:p>
    <w:p w:rsidR="002238A1" w:rsidRPr="00A85E51" w:rsidRDefault="002238A1" w:rsidP="009C0001">
      <w:pPr>
        <w:autoSpaceDE w:val="0"/>
        <w:autoSpaceDN w:val="0"/>
        <w:adjustRightInd w:val="0"/>
        <w:spacing w:after="0" w:line="240" w:lineRule="auto"/>
        <w:ind w:firstLine="851"/>
        <w:jc w:val="center"/>
        <w:rPr>
          <w:rFonts w:ascii="Times New Roman" w:hAnsi="Times New Roman" w:cs="Times New Roman"/>
          <w:b/>
          <w:bCs/>
          <w:sz w:val="28"/>
          <w:szCs w:val="28"/>
          <w:lang w:eastAsia="ru-RU"/>
        </w:rPr>
      </w:pPr>
    </w:p>
    <w:p w:rsidR="002238A1" w:rsidRPr="004D6891" w:rsidRDefault="002238A1" w:rsidP="009C0001">
      <w:pPr>
        <w:autoSpaceDE w:val="0"/>
        <w:autoSpaceDN w:val="0"/>
        <w:adjustRightInd w:val="0"/>
        <w:spacing w:after="0" w:line="240" w:lineRule="auto"/>
        <w:ind w:firstLine="851"/>
        <w:jc w:val="center"/>
        <w:rPr>
          <w:rFonts w:ascii="Times New Roman" w:hAnsi="Times New Roman" w:cs="Times New Roman"/>
          <w:sz w:val="28"/>
          <w:szCs w:val="28"/>
          <w:lang w:eastAsia="ru-RU"/>
        </w:rPr>
      </w:pPr>
      <w:r w:rsidRPr="004D6891">
        <w:rPr>
          <w:rFonts w:ascii="Times New Roman" w:hAnsi="Times New Roman" w:cs="Times New Roman"/>
          <w:b/>
          <w:bCs/>
          <w:sz w:val="28"/>
          <w:szCs w:val="28"/>
          <w:lang w:eastAsia="ru-RU"/>
        </w:rPr>
        <w:t>ПАСПОРТ СХЕМЫ</w:t>
      </w:r>
    </w:p>
    <w:p w:rsidR="002238A1" w:rsidRPr="004D6891"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r w:rsidRPr="004D6891">
        <w:rPr>
          <w:rFonts w:ascii="Times New Roman" w:hAnsi="Times New Roman" w:cs="Times New Roman"/>
          <w:b/>
          <w:bCs/>
          <w:sz w:val="28"/>
          <w:szCs w:val="28"/>
          <w:lang w:eastAsia="ru-RU"/>
        </w:rPr>
        <w:t xml:space="preserve">Наименование </w:t>
      </w:r>
    </w:p>
    <w:p w:rsidR="002238A1" w:rsidRPr="004D6891"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r w:rsidRPr="004D6891">
        <w:rPr>
          <w:rFonts w:ascii="Times New Roman" w:hAnsi="Times New Roman" w:cs="Times New Roman"/>
          <w:sz w:val="28"/>
          <w:szCs w:val="28"/>
          <w:lang w:eastAsia="ru-RU"/>
        </w:rPr>
        <w:t xml:space="preserve">Схема водоснабжения и водоотведения </w:t>
      </w:r>
      <w:r>
        <w:rPr>
          <w:rFonts w:ascii="Times New Roman" w:hAnsi="Times New Roman" w:cs="Times New Roman"/>
          <w:sz w:val="28"/>
          <w:szCs w:val="28"/>
          <w:lang w:eastAsia="ru-RU"/>
        </w:rPr>
        <w:t xml:space="preserve">Еремизино-Борисовского сельского поселения </w:t>
      </w:r>
      <w:r w:rsidRPr="004D6891">
        <w:rPr>
          <w:rFonts w:ascii="Times New Roman" w:hAnsi="Times New Roman" w:cs="Times New Roman"/>
          <w:sz w:val="28"/>
          <w:szCs w:val="28"/>
          <w:lang w:eastAsia="ru-RU"/>
        </w:rPr>
        <w:t>на 201</w:t>
      </w:r>
      <w:r>
        <w:rPr>
          <w:rFonts w:ascii="Times New Roman" w:hAnsi="Times New Roman" w:cs="Times New Roman"/>
          <w:sz w:val="28"/>
          <w:szCs w:val="28"/>
          <w:lang w:eastAsia="ru-RU"/>
        </w:rPr>
        <w:t>5</w:t>
      </w:r>
      <w:r w:rsidRPr="004D6891">
        <w:rPr>
          <w:rFonts w:ascii="Times New Roman" w:hAnsi="Times New Roman" w:cs="Times New Roman"/>
          <w:sz w:val="28"/>
          <w:szCs w:val="28"/>
          <w:lang w:eastAsia="ru-RU"/>
        </w:rPr>
        <w:t xml:space="preserve"> – 202</w:t>
      </w:r>
      <w:r>
        <w:rPr>
          <w:rFonts w:ascii="Times New Roman" w:hAnsi="Times New Roman" w:cs="Times New Roman"/>
          <w:sz w:val="28"/>
          <w:szCs w:val="28"/>
          <w:lang w:eastAsia="ru-RU"/>
        </w:rPr>
        <w:t>5</w:t>
      </w:r>
      <w:r w:rsidRPr="004D6891">
        <w:rPr>
          <w:rFonts w:ascii="Times New Roman" w:hAnsi="Times New Roman" w:cs="Times New Roman"/>
          <w:sz w:val="28"/>
          <w:szCs w:val="28"/>
          <w:lang w:eastAsia="ru-RU"/>
        </w:rPr>
        <w:t xml:space="preserve"> годы. </w:t>
      </w:r>
    </w:p>
    <w:p w:rsidR="002238A1" w:rsidRPr="004D6891"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r w:rsidRPr="004D6891">
        <w:rPr>
          <w:rFonts w:ascii="Times New Roman" w:hAnsi="Times New Roman" w:cs="Times New Roman"/>
          <w:b/>
          <w:bCs/>
          <w:sz w:val="28"/>
          <w:szCs w:val="28"/>
          <w:lang w:eastAsia="ru-RU"/>
        </w:rPr>
        <w:t xml:space="preserve">Инициатор проекта (муниципальный заказчик) </w:t>
      </w:r>
      <w:r w:rsidRPr="004D6891">
        <w:rPr>
          <w:rFonts w:ascii="Times New Roman" w:hAnsi="Times New Roman" w:cs="Times New Roman"/>
          <w:sz w:val="28"/>
          <w:szCs w:val="28"/>
          <w:lang w:eastAsia="ru-RU"/>
        </w:rPr>
        <w:t xml:space="preserve">Глава </w:t>
      </w:r>
      <w:r w:rsidRPr="006974AD">
        <w:rPr>
          <w:rFonts w:ascii="Times New Roman" w:hAnsi="Times New Roman" w:cs="Times New Roman"/>
          <w:sz w:val="28"/>
          <w:szCs w:val="28"/>
          <w:lang w:eastAsia="ru-RU"/>
        </w:rPr>
        <w:t>а</w:t>
      </w:r>
      <w:r>
        <w:rPr>
          <w:rFonts w:ascii="Times New Roman" w:hAnsi="Times New Roman" w:cs="Times New Roman"/>
          <w:sz w:val="28"/>
          <w:szCs w:val="28"/>
          <w:lang w:eastAsia="ru-RU"/>
        </w:rPr>
        <w:t>дминистрации Еремизино-Борисовского сельского поселения</w:t>
      </w:r>
      <w:r w:rsidRPr="006974AD">
        <w:rPr>
          <w:rFonts w:ascii="Times New Roman" w:hAnsi="Times New Roman" w:cs="Times New Roman"/>
          <w:sz w:val="28"/>
          <w:szCs w:val="28"/>
          <w:lang w:eastAsia="ru-RU"/>
        </w:rPr>
        <w:t xml:space="preserve">  </w:t>
      </w:r>
      <w:r>
        <w:rPr>
          <w:rFonts w:ascii="Times New Roman" w:hAnsi="Times New Roman" w:cs="Times New Roman"/>
          <w:sz w:val="28"/>
          <w:szCs w:val="28"/>
          <w:lang w:eastAsia="ru-RU"/>
        </w:rPr>
        <w:t>Тихорецкого района</w:t>
      </w:r>
      <w:r w:rsidRPr="006974AD">
        <w:rPr>
          <w:rFonts w:ascii="Times New Roman" w:hAnsi="Times New Roman" w:cs="Times New Roman"/>
          <w:sz w:val="28"/>
          <w:szCs w:val="28"/>
          <w:lang w:eastAsia="ru-RU"/>
        </w:rPr>
        <w:t xml:space="preserve"> </w:t>
      </w:r>
      <w:r>
        <w:rPr>
          <w:rFonts w:ascii="Times New Roman" w:hAnsi="Times New Roman" w:cs="Times New Roman"/>
          <w:sz w:val="28"/>
          <w:szCs w:val="28"/>
          <w:lang w:eastAsia="ru-RU"/>
        </w:rPr>
        <w:t>Краснодарского края</w:t>
      </w:r>
      <w:r w:rsidRPr="006974AD">
        <w:rPr>
          <w:rFonts w:ascii="Times New Roman" w:hAnsi="Times New Roman" w:cs="Times New Roman"/>
          <w:sz w:val="28"/>
          <w:szCs w:val="28"/>
          <w:lang w:eastAsia="ru-RU"/>
        </w:rPr>
        <w:t>.</w:t>
      </w:r>
      <w:r w:rsidRPr="004D6891">
        <w:rPr>
          <w:rFonts w:ascii="Times New Roman" w:hAnsi="Times New Roman" w:cs="Times New Roman"/>
          <w:sz w:val="28"/>
          <w:szCs w:val="28"/>
          <w:lang w:eastAsia="ru-RU"/>
        </w:rPr>
        <w:t xml:space="preserve"> </w:t>
      </w:r>
    </w:p>
    <w:p w:rsidR="002238A1"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r w:rsidRPr="004D6891">
        <w:rPr>
          <w:rFonts w:ascii="Times New Roman" w:hAnsi="Times New Roman" w:cs="Times New Roman"/>
          <w:b/>
          <w:bCs/>
          <w:sz w:val="28"/>
          <w:szCs w:val="28"/>
          <w:lang w:eastAsia="ru-RU"/>
        </w:rPr>
        <w:t>Местонахождение проекта</w:t>
      </w:r>
      <w:r>
        <w:rPr>
          <w:rFonts w:ascii="Times New Roman" w:hAnsi="Times New Roman" w:cs="Times New Roman"/>
          <w:b/>
          <w:bCs/>
          <w:sz w:val="28"/>
          <w:szCs w:val="28"/>
          <w:lang w:eastAsia="ru-RU"/>
        </w:rPr>
        <w:t>:</w:t>
      </w:r>
      <w:r w:rsidRPr="004D6891">
        <w:rPr>
          <w:rFonts w:ascii="Times New Roman" w:hAnsi="Times New Roman" w:cs="Times New Roman"/>
          <w:b/>
          <w:bCs/>
          <w:sz w:val="28"/>
          <w:szCs w:val="28"/>
          <w:lang w:eastAsia="ru-RU"/>
        </w:rPr>
        <w:t xml:space="preserve"> </w:t>
      </w:r>
      <w:r w:rsidRPr="004D6891">
        <w:rPr>
          <w:rFonts w:ascii="Times New Roman" w:hAnsi="Times New Roman" w:cs="Times New Roman"/>
          <w:sz w:val="28"/>
          <w:szCs w:val="28"/>
          <w:lang w:eastAsia="ru-RU"/>
        </w:rPr>
        <w:t xml:space="preserve">Россия, </w:t>
      </w:r>
      <w:r>
        <w:rPr>
          <w:rFonts w:ascii="Times New Roman" w:hAnsi="Times New Roman" w:cs="Times New Roman"/>
          <w:sz w:val="28"/>
          <w:szCs w:val="28"/>
          <w:lang w:eastAsia="ru-RU"/>
        </w:rPr>
        <w:t>Краснодарский край</w:t>
      </w:r>
      <w:r w:rsidRPr="006974AD">
        <w:rPr>
          <w:rFonts w:ascii="Times New Roman" w:hAnsi="Times New Roman" w:cs="Times New Roman"/>
          <w:sz w:val="28"/>
          <w:szCs w:val="28"/>
          <w:lang w:eastAsia="ru-RU"/>
        </w:rPr>
        <w:t xml:space="preserve">, </w:t>
      </w:r>
      <w:r>
        <w:rPr>
          <w:rFonts w:ascii="Times New Roman" w:hAnsi="Times New Roman" w:cs="Times New Roman"/>
          <w:sz w:val="28"/>
          <w:szCs w:val="28"/>
          <w:lang w:eastAsia="ru-RU"/>
        </w:rPr>
        <w:t xml:space="preserve">Тихорецкий </w:t>
      </w:r>
      <w:r w:rsidRPr="006974AD">
        <w:rPr>
          <w:rFonts w:ascii="Times New Roman" w:hAnsi="Times New Roman" w:cs="Times New Roman"/>
          <w:sz w:val="28"/>
          <w:szCs w:val="28"/>
          <w:lang w:eastAsia="ru-RU"/>
        </w:rPr>
        <w:t xml:space="preserve">район, </w:t>
      </w:r>
    </w:p>
    <w:p w:rsidR="002238A1" w:rsidRPr="004D6891" w:rsidRDefault="002238A1" w:rsidP="00D50E88">
      <w:pPr>
        <w:autoSpaceDE w:val="0"/>
        <w:autoSpaceDN w:val="0"/>
        <w:adjustRightInd w:val="0"/>
        <w:spacing w:after="0" w:line="240" w:lineRule="auto"/>
        <w:jc w:val="both"/>
        <w:rPr>
          <w:rFonts w:ascii="Times New Roman" w:hAnsi="Times New Roman" w:cs="Times New Roman"/>
          <w:sz w:val="28"/>
          <w:szCs w:val="28"/>
          <w:lang w:eastAsia="ru-RU"/>
        </w:rPr>
      </w:pPr>
      <w:r>
        <w:rPr>
          <w:rFonts w:ascii="Times New Roman" w:hAnsi="Times New Roman" w:cs="Times New Roman"/>
          <w:sz w:val="28"/>
          <w:szCs w:val="28"/>
          <w:lang w:eastAsia="ru-RU"/>
        </w:rPr>
        <w:t>ст. Еремизино-Борисовская.</w:t>
      </w:r>
    </w:p>
    <w:p w:rsidR="002238A1" w:rsidRPr="004D6891"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r w:rsidRPr="004D6891">
        <w:rPr>
          <w:rFonts w:ascii="Times New Roman" w:hAnsi="Times New Roman" w:cs="Times New Roman"/>
          <w:b/>
          <w:bCs/>
          <w:sz w:val="28"/>
          <w:szCs w:val="28"/>
          <w:lang w:eastAsia="ru-RU"/>
        </w:rPr>
        <w:t xml:space="preserve">Нормативно-правовая база для разработки схемы </w:t>
      </w:r>
      <w:r w:rsidRPr="004D6891">
        <w:rPr>
          <w:rFonts w:ascii="Times New Roman" w:hAnsi="Times New Roman" w:cs="Times New Roman"/>
          <w:sz w:val="28"/>
          <w:szCs w:val="28"/>
          <w:lang w:eastAsia="ru-RU"/>
        </w:rPr>
        <w:t>- Федеральный закон от 07 декабря 2011 года № 416-ФЗ «О</w:t>
      </w:r>
      <w:r>
        <w:rPr>
          <w:rFonts w:ascii="Times New Roman" w:hAnsi="Times New Roman" w:cs="Times New Roman"/>
          <w:sz w:val="28"/>
          <w:szCs w:val="28"/>
          <w:lang w:eastAsia="ru-RU"/>
        </w:rPr>
        <w:t xml:space="preserve"> водоснабжении и водоотведении</w:t>
      </w:r>
      <w:r w:rsidRPr="004D6891">
        <w:rPr>
          <w:rFonts w:ascii="Times New Roman" w:hAnsi="Times New Roman" w:cs="Times New Roman"/>
          <w:sz w:val="28"/>
          <w:szCs w:val="28"/>
          <w:lang w:eastAsia="ru-RU"/>
        </w:rPr>
        <w:t xml:space="preserve">»; </w:t>
      </w:r>
    </w:p>
    <w:p w:rsidR="002238A1" w:rsidRPr="004D6891"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r w:rsidRPr="004D6891">
        <w:rPr>
          <w:rFonts w:ascii="Times New Roman" w:hAnsi="Times New Roman" w:cs="Times New Roman"/>
          <w:sz w:val="28"/>
          <w:szCs w:val="28"/>
          <w:lang w:eastAsia="ru-RU"/>
        </w:rPr>
        <w:t xml:space="preserve">- Водный кодекс Российской Федерации. </w:t>
      </w:r>
    </w:p>
    <w:p w:rsidR="002238A1" w:rsidRPr="004D6891"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r w:rsidRPr="004D6891">
        <w:rPr>
          <w:rFonts w:ascii="Times New Roman" w:hAnsi="Times New Roman" w:cs="Times New Roman"/>
          <w:sz w:val="28"/>
          <w:szCs w:val="28"/>
          <w:lang w:eastAsia="ru-RU"/>
        </w:rPr>
        <w:t xml:space="preserve">- СП 31.13330.2012 «Водоснабжение. Наружные сети и сооружения». Актуализированная редакция СНИП 2.04.02-84* Приказ Министерства регионального развития Российской Федерации от 29 декабря 2011 года № 635/14; </w:t>
      </w:r>
    </w:p>
    <w:p w:rsidR="002238A1" w:rsidRPr="004D6891"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r>
        <w:rPr>
          <w:rFonts w:ascii="Times New Roman" w:hAnsi="Times New Roman" w:cs="Times New Roman"/>
          <w:sz w:val="28"/>
          <w:szCs w:val="28"/>
          <w:lang w:eastAsia="ru-RU"/>
        </w:rPr>
        <w:t xml:space="preserve">- </w:t>
      </w:r>
      <w:r w:rsidRPr="004D6891">
        <w:rPr>
          <w:rFonts w:ascii="Times New Roman" w:hAnsi="Times New Roman" w:cs="Times New Roman"/>
          <w:sz w:val="28"/>
          <w:szCs w:val="28"/>
          <w:lang w:eastAsia="ru-RU"/>
        </w:rPr>
        <w:t xml:space="preserve">СП 32.13330.2012 «Канализация. Наружные сети и сооружения». Актуализированная редакция СНИП 2.04.03-85* Приказ Министерства регионального развития Российской Федерации № 635/11 СП (Свод правил) от 29 декабря 2011 года № 13330 2012; </w:t>
      </w:r>
    </w:p>
    <w:p w:rsidR="002238A1" w:rsidRPr="004D6891"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r w:rsidRPr="004D6891">
        <w:rPr>
          <w:rFonts w:ascii="Times New Roman" w:hAnsi="Times New Roman" w:cs="Times New Roman"/>
          <w:sz w:val="28"/>
          <w:szCs w:val="28"/>
          <w:lang w:eastAsia="ru-RU"/>
        </w:rPr>
        <w:t xml:space="preserve">- СНиП 2.04.01-85* «Внутренний водопровод и канализация зданий» (Официальное издание), М.: ГУП ЦПП, 2003. Дата редакции: 01.01.2003; </w:t>
      </w:r>
    </w:p>
    <w:p w:rsidR="002238A1" w:rsidRPr="004D6891"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r w:rsidRPr="004D6891">
        <w:rPr>
          <w:rFonts w:ascii="Times New Roman" w:hAnsi="Times New Roman" w:cs="Times New Roman"/>
          <w:sz w:val="28"/>
          <w:szCs w:val="28"/>
          <w:lang w:eastAsia="ru-RU"/>
        </w:rPr>
        <w:t>- Приказ Министерства регионального развития Российской Федерации от 6 мая 2011 года № 204 «О разработке программ комплексного развития систем коммунальной инфраструкт</w:t>
      </w:r>
      <w:r>
        <w:rPr>
          <w:rFonts w:ascii="Times New Roman" w:hAnsi="Times New Roman" w:cs="Times New Roman"/>
          <w:sz w:val="28"/>
          <w:szCs w:val="28"/>
          <w:lang w:eastAsia="ru-RU"/>
        </w:rPr>
        <w:t>уры муниципальных образований», утвержденный</w:t>
      </w:r>
      <w:r w:rsidRPr="004D6891">
        <w:rPr>
          <w:rFonts w:ascii="Times New Roman" w:hAnsi="Times New Roman" w:cs="Times New Roman"/>
          <w:sz w:val="28"/>
          <w:szCs w:val="28"/>
          <w:lang w:eastAsia="ru-RU"/>
        </w:rPr>
        <w:t xml:space="preserve"> распоряжением Министерства экономики  от 24.03.2009г № 22-РМ; </w:t>
      </w:r>
    </w:p>
    <w:p w:rsidR="002238A1" w:rsidRPr="00E316B3"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r>
        <w:rPr>
          <w:rFonts w:ascii="Times New Roman" w:hAnsi="Times New Roman" w:cs="Times New Roman"/>
          <w:b/>
          <w:bCs/>
          <w:sz w:val="28"/>
          <w:szCs w:val="28"/>
          <w:lang w:eastAsia="ru-RU"/>
        </w:rPr>
        <w:t xml:space="preserve">- </w:t>
      </w:r>
      <w:r>
        <w:rPr>
          <w:rFonts w:ascii="Times New Roman" w:hAnsi="Times New Roman" w:cs="Times New Roman"/>
          <w:sz w:val="28"/>
          <w:szCs w:val="28"/>
          <w:lang w:eastAsia="ru-RU"/>
        </w:rPr>
        <w:t>Постановление Правительства Российской Федерации №782 от 5 сентября 2013</w:t>
      </w:r>
      <w:r w:rsidR="00D50E88">
        <w:rPr>
          <w:rFonts w:ascii="Times New Roman" w:hAnsi="Times New Roman" w:cs="Times New Roman"/>
          <w:sz w:val="28"/>
          <w:szCs w:val="28"/>
          <w:lang w:eastAsia="ru-RU"/>
        </w:rPr>
        <w:t xml:space="preserve"> </w:t>
      </w:r>
      <w:r>
        <w:rPr>
          <w:rFonts w:ascii="Times New Roman" w:hAnsi="Times New Roman" w:cs="Times New Roman"/>
          <w:sz w:val="28"/>
          <w:szCs w:val="28"/>
          <w:lang w:eastAsia="ru-RU"/>
        </w:rPr>
        <w:t>г</w:t>
      </w:r>
      <w:r w:rsidR="00D50E88">
        <w:rPr>
          <w:rFonts w:ascii="Times New Roman" w:hAnsi="Times New Roman" w:cs="Times New Roman"/>
          <w:sz w:val="28"/>
          <w:szCs w:val="28"/>
          <w:lang w:eastAsia="ru-RU"/>
        </w:rPr>
        <w:t>ода</w:t>
      </w:r>
      <w:r>
        <w:rPr>
          <w:rFonts w:ascii="Times New Roman" w:hAnsi="Times New Roman" w:cs="Times New Roman"/>
          <w:sz w:val="28"/>
          <w:szCs w:val="28"/>
          <w:lang w:eastAsia="ru-RU"/>
        </w:rPr>
        <w:t>.</w:t>
      </w:r>
    </w:p>
    <w:p w:rsidR="002238A1" w:rsidRDefault="002238A1" w:rsidP="009C0001">
      <w:pPr>
        <w:autoSpaceDE w:val="0"/>
        <w:autoSpaceDN w:val="0"/>
        <w:adjustRightInd w:val="0"/>
        <w:spacing w:after="0" w:line="240" w:lineRule="auto"/>
        <w:ind w:firstLine="851"/>
        <w:jc w:val="both"/>
        <w:rPr>
          <w:rFonts w:ascii="Times New Roman" w:hAnsi="Times New Roman" w:cs="Times New Roman"/>
          <w:b/>
          <w:bCs/>
          <w:sz w:val="28"/>
          <w:szCs w:val="28"/>
          <w:lang w:eastAsia="ru-RU"/>
        </w:rPr>
        <w:sectPr w:rsidR="002238A1" w:rsidSect="008C723F">
          <w:pgSz w:w="12240" w:h="15840"/>
          <w:pgMar w:top="397" w:right="476" w:bottom="397" w:left="1418" w:header="720" w:footer="0" w:gutter="0"/>
          <w:cols w:space="720"/>
          <w:docGrid w:linePitch="299"/>
        </w:sectPr>
      </w:pPr>
    </w:p>
    <w:p w:rsidR="002238A1" w:rsidRDefault="002238A1" w:rsidP="009C0001">
      <w:pPr>
        <w:autoSpaceDE w:val="0"/>
        <w:autoSpaceDN w:val="0"/>
        <w:adjustRightInd w:val="0"/>
        <w:spacing w:after="0" w:line="240" w:lineRule="auto"/>
        <w:ind w:firstLine="851"/>
        <w:jc w:val="center"/>
        <w:rPr>
          <w:rFonts w:ascii="Times New Roman" w:hAnsi="Times New Roman" w:cs="Times New Roman"/>
          <w:b/>
          <w:bCs/>
          <w:sz w:val="28"/>
          <w:szCs w:val="28"/>
          <w:lang w:eastAsia="ru-RU"/>
        </w:rPr>
      </w:pPr>
      <w:r w:rsidRPr="004D6891">
        <w:rPr>
          <w:rFonts w:ascii="Times New Roman" w:hAnsi="Times New Roman" w:cs="Times New Roman"/>
          <w:b/>
          <w:bCs/>
          <w:sz w:val="28"/>
          <w:szCs w:val="28"/>
          <w:lang w:eastAsia="ru-RU"/>
        </w:rPr>
        <w:lastRenderedPageBreak/>
        <w:t>Цели схемы:</w:t>
      </w:r>
    </w:p>
    <w:p w:rsidR="002238A1" w:rsidRPr="002343DF"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r w:rsidRPr="002343DF">
        <w:rPr>
          <w:rFonts w:ascii="Times New Roman" w:hAnsi="Times New Roman" w:cs="Times New Roman"/>
          <w:sz w:val="28"/>
          <w:szCs w:val="28"/>
          <w:lang w:eastAsia="ru-RU"/>
        </w:rPr>
        <w:t>– обеспечение развития систем централизованного водоснабжения и водоотведения для существующего и нового строительства жилищного комплекса, а также объектов социально-культурного и рекреационно</w:t>
      </w:r>
      <w:r w:rsidR="00D50E88">
        <w:rPr>
          <w:rFonts w:ascii="Times New Roman" w:hAnsi="Times New Roman" w:cs="Times New Roman"/>
          <w:sz w:val="28"/>
          <w:szCs w:val="28"/>
          <w:lang w:eastAsia="ru-RU"/>
        </w:rPr>
        <w:t>го назначения в период с   2015 года</w:t>
      </w:r>
      <w:r w:rsidRPr="002343DF">
        <w:rPr>
          <w:rFonts w:ascii="Times New Roman" w:hAnsi="Times New Roman" w:cs="Times New Roman"/>
          <w:sz w:val="28"/>
          <w:szCs w:val="28"/>
          <w:lang w:eastAsia="ru-RU"/>
        </w:rPr>
        <w:t xml:space="preserve"> до 2025 г</w:t>
      </w:r>
      <w:r w:rsidR="00D50E88">
        <w:rPr>
          <w:rFonts w:ascii="Times New Roman" w:hAnsi="Times New Roman" w:cs="Times New Roman"/>
          <w:sz w:val="28"/>
          <w:szCs w:val="28"/>
          <w:lang w:eastAsia="ru-RU"/>
        </w:rPr>
        <w:t>ода</w:t>
      </w:r>
      <w:r w:rsidRPr="002343DF">
        <w:rPr>
          <w:rFonts w:ascii="Times New Roman" w:hAnsi="Times New Roman" w:cs="Times New Roman"/>
          <w:sz w:val="28"/>
          <w:szCs w:val="28"/>
          <w:lang w:eastAsia="ru-RU"/>
        </w:rPr>
        <w:t xml:space="preserve">; </w:t>
      </w:r>
    </w:p>
    <w:p w:rsidR="002238A1" w:rsidRPr="002343DF"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r w:rsidRPr="002343DF">
        <w:rPr>
          <w:rFonts w:ascii="Times New Roman" w:hAnsi="Times New Roman" w:cs="Times New Roman"/>
          <w:sz w:val="28"/>
          <w:szCs w:val="28"/>
          <w:lang w:eastAsia="ru-RU"/>
        </w:rPr>
        <w:t xml:space="preserve">- увеличение объемов производства коммунальной продукции (оказание услуг) по водоснабжению и водоотведению при повышении качества и сохранении приемлемости действующей ценовой политики; </w:t>
      </w:r>
    </w:p>
    <w:p w:rsidR="002238A1" w:rsidRPr="002343DF"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r w:rsidRPr="002343DF">
        <w:rPr>
          <w:rFonts w:ascii="Times New Roman" w:hAnsi="Times New Roman" w:cs="Times New Roman"/>
          <w:sz w:val="28"/>
          <w:szCs w:val="28"/>
          <w:lang w:eastAsia="ru-RU"/>
        </w:rPr>
        <w:t xml:space="preserve">- улучшение работы систем водоснабжения и водоотведения; </w:t>
      </w:r>
    </w:p>
    <w:p w:rsidR="002238A1" w:rsidRPr="002343DF"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r w:rsidRPr="002343DF">
        <w:rPr>
          <w:rFonts w:ascii="Times New Roman" w:hAnsi="Times New Roman" w:cs="Times New Roman"/>
          <w:sz w:val="28"/>
          <w:szCs w:val="28"/>
          <w:lang w:eastAsia="ru-RU"/>
        </w:rPr>
        <w:t>- обеспечение надежного централизованного и экологически безопасного отведения стоков и их очистку, соответствующую экологическим нормативам.</w:t>
      </w:r>
    </w:p>
    <w:p w:rsidR="002238A1" w:rsidRPr="002343DF" w:rsidRDefault="002238A1" w:rsidP="009C0001">
      <w:pPr>
        <w:autoSpaceDE w:val="0"/>
        <w:autoSpaceDN w:val="0"/>
        <w:adjustRightInd w:val="0"/>
        <w:spacing w:after="0" w:line="240" w:lineRule="auto"/>
        <w:ind w:firstLine="851"/>
        <w:jc w:val="center"/>
        <w:rPr>
          <w:rFonts w:ascii="Times New Roman" w:hAnsi="Times New Roman" w:cs="Times New Roman"/>
          <w:sz w:val="28"/>
          <w:szCs w:val="28"/>
          <w:lang w:eastAsia="ru-RU"/>
        </w:rPr>
      </w:pPr>
      <w:r w:rsidRPr="002343DF">
        <w:rPr>
          <w:rFonts w:ascii="Times New Roman" w:hAnsi="Times New Roman" w:cs="Times New Roman"/>
          <w:b/>
          <w:bCs/>
          <w:sz w:val="28"/>
          <w:szCs w:val="28"/>
          <w:lang w:eastAsia="ru-RU"/>
        </w:rPr>
        <w:t>Способ достижения цели:</w:t>
      </w:r>
    </w:p>
    <w:p w:rsidR="002238A1" w:rsidRPr="002343DF"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r w:rsidRPr="002343DF">
        <w:rPr>
          <w:rFonts w:ascii="Times New Roman" w:hAnsi="Times New Roman" w:cs="Times New Roman"/>
          <w:sz w:val="28"/>
          <w:szCs w:val="28"/>
          <w:lang w:eastAsia="ru-RU"/>
        </w:rPr>
        <w:t>- реконструкция существующих водопроводных сетей и запорной арматуры;</w:t>
      </w:r>
    </w:p>
    <w:p w:rsidR="002238A1" w:rsidRPr="002343DF"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r w:rsidRPr="002343DF">
        <w:rPr>
          <w:rFonts w:ascii="Times New Roman" w:hAnsi="Times New Roman" w:cs="Times New Roman"/>
          <w:sz w:val="28"/>
          <w:szCs w:val="28"/>
          <w:lang w:eastAsia="ru-RU"/>
        </w:rPr>
        <w:t xml:space="preserve">- строительство </w:t>
      </w:r>
      <w:r>
        <w:rPr>
          <w:rFonts w:ascii="Times New Roman" w:hAnsi="Times New Roman" w:cs="Times New Roman"/>
          <w:sz w:val="28"/>
          <w:szCs w:val="28"/>
          <w:lang w:eastAsia="ru-RU"/>
        </w:rPr>
        <w:t>водозабора</w:t>
      </w:r>
      <w:r w:rsidRPr="002343DF">
        <w:rPr>
          <w:rFonts w:ascii="Times New Roman" w:hAnsi="Times New Roman" w:cs="Times New Roman"/>
          <w:sz w:val="28"/>
          <w:szCs w:val="28"/>
          <w:lang w:eastAsia="ru-RU"/>
        </w:rPr>
        <w:t xml:space="preserve">; </w:t>
      </w:r>
    </w:p>
    <w:p w:rsidR="002238A1" w:rsidRPr="002343DF" w:rsidRDefault="008412D2"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r>
        <w:rPr>
          <w:rFonts w:ascii="Times New Roman" w:hAnsi="Times New Roman" w:cs="Times New Roman"/>
          <w:sz w:val="28"/>
          <w:szCs w:val="28"/>
          <w:lang w:eastAsia="ru-RU"/>
        </w:rPr>
        <w:t>-</w:t>
      </w:r>
      <w:r w:rsidR="002238A1" w:rsidRPr="002343DF">
        <w:rPr>
          <w:rFonts w:ascii="Times New Roman" w:hAnsi="Times New Roman" w:cs="Times New Roman"/>
          <w:sz w:val="28"/>
          <w:szCs w:val="28"/>
          <w:lang w:eastAsia="ru-RU"/>
        </w:rPr>
        <w:t>строительство централизованной сети водоотведения с насосными станциями подкачки;</w:t>
      </w:r>
    </w:p>
    <w:p w:rsidR="002238A1" w:rsidRPr="002343DF"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r w:rsidRPr="002343DF">
        <w:rPr>
          <w:rFonts w:ascii="Times New Roman" w:hAnsi="Times New Roman" w:cs="Times New Roman"/>
          <w:sz w:val="28"/>
          <w:szCs w:val="28"/>
          <w:lang w:eastAsia="ru-RU"/>
        </w:rPr>
        <w:t xml:space="preserve">- модернизация объектов инженерной инфраструктуры путем внедрения ресурсо- и энергосберегающих технологий; </w:t>
      </w:r>
    </w:p>
    <w:p w:rsidR="002238A1" w:rsidRPr="002343DF"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r w:rsidRPr="002343DF">
        <w:rPr>
          <w:rFonts w:ascii="Times New Roman" w:hAnsi="Times New Roman" w:cs="Times New Roman"/>
          <w:sz w:val="28"/>
          <w:szCs w:val="28"/>
          <w:lang w:eastAsia="ru-RU"/>
        </w:rPr>
        <w:t xml:space="preserve">- </w:t>
      </w:r>
      <w:r>
        <w:rPr>
          <w:rFonts w:ascii="Times New Roman" w:hAnsi="Times New Roman" w:cs="Times New Roman"/>
          <w:sz w:val="28"/>
          <w:szCs w:val="28"/>
          <w:lang w:eastAsia="ru-RU"/>
        </w:rPr>
        <w:t>строительство канализационного очистного сооружения.</w:t>
      </w:r>
      <w:r w:rsidRPr="002343DF">
        <w:rPr>
          <w:rFonts w:ascii="Times New Roman" w:hAnsi="Times New Roman" w:cs="Times New Roman"/>
          <w:sz w:val="28"/>
          <w:szCs w:val="28"/>
          <w:lang w:eastAsia="ru-RU"/>
        </w:rPr>
        <w:t xml:space="preserve"> </w:t>
      </w:r>
    </w:p>
    <w:p w:rsidR="002238A1" w:rsidRPr="002343DF" w:rsidRDefault="002238A1" w:rsidP="009C0001">
      <w:pPr>
        <w:autoSpaceDE w:val="0"/>
        <w:autoSpaceDN w:val="0"/>
        <w:adjustRightInd w:val="0"/>
        <w:spacing w:after="0" w:line="240" w:lineRule="auto"/>
        <w:ind w:firstLine="851"/>
        <w:jc w:val="center"/>
        <w:rPr>
          <w:rFonts w:ascii="Times New Roman" w:hAnsi="Times New Roman" w:cs="Times New Roman"/>
          <w:sz w:val="28"/>
          <w:szCs w:val="28"/>
          <w:lang w:eastAsia="ru-RU"/>
        </w:rPr>
      </w:pPr>
      <w:r w:rsidRPr="002343DF">
        <w:rPr>
          <w:rFonts w:ascii="Times New Roman" w:hAnsi="Times New Roman" w:cs="Times New Roman"/>
          <w:b/>
          <w:bCs/>
          <w:sz w:val="28"/>
          <w:szCs w:val="28"/>
          <w:lang w:eastAsia="ru-RU"/>
        </w:rPr>
        <w:t>Финансовые ресурсы, необходимые для реализации схемы</w:t>
      </w:r>
    </w:p>
    <w:p w:rsidR="002238A1" w:rsidRPr="00BF1717"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r w:rsidRPr="00BF1717">
        <w:rPr>
          <w:rFonts w:ascii="Times New Roman" w:hAnsi="Times New Roman" w:cs="Times New Roman"/>
          <w:sz w:val="28"/>
          <w:szCs w:val="28"/>
          <w:lang w:eastAsia="ru-RU"/>
        </w:rPr>
        <w:t xml:space="preserve">Общий объем финансирования схемы составляет </w:t>
      </w:r>
      <w:r>
        <w:rPr>
          <w:rFonts w:ascii="Times New Roman" w:hAnsi="Times New Roman" w:cs="Times New Roman"/>
          <w:sz w:val="28"/>
          <w:szCs w:val="28"/>
        </w:rPr>
        <w:t>101850,0</w:t>
      </w:r>
      <w:r w:rsidRPr="00BF1717">
        <w:rPr>
          <w:rFonts w:ascii="Times New Roman" w:hAnsi="Times New Roman" w:cs="Times New Roman"/>
          <w:sz w:val="28"/>
          <w:szCs w:val="28"/>
        </w:rPr>
        <w:t xml:space="preserve"> </w:t>
      </w:r>
      <w:r w:rsidRPr="00BF1717">
        <w:rPr>
          <w:rFonts w:ascii="Times New Roman" w:hAnsi="Times New Roman" w:cs="Times New Roman"/>
          <w:sz w:val="28"/>
          <w:szCs w:val="28"/>
          <w:lang w:eastAsia="ru-RU"/>
        </w:rPr>
        <w:t xml:space="preserve">тыс. руб., в том числе: </w:t>
      </w:r>
    </w:p>
    <w:p w:rsidR="002238A1" w:rsidRPr="00BF1717"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r>
        <w:rPr>
          <w:rFonts w:ascii="Times New Roman" w:hAnsi="Times New Roman" w:cs="Times New Roman"/>
          <w:sz w:val="28"/>
          <w:szCs w:val="28"/>
        </w:rPr>
        <w:t>56400,0</w:t>
      </w:r>
      <w:r w:rsidRPr="00BF1717">
        <w:rPr>
          <w:rFonts w:ascii="Times New Roman" w:hAnsi="Times New Roman" w:cs="Times New Roman"/>
          <w:sz w:val="28"/>
          <w:szCs w:val="28"/>
        </w:rPr>
        <w:t xml:space="preserve"> </w:t>
      </w:r>
      <w:r w:rsidRPr="00BF1717">
        <w:rPr>
          <w:rFonts w:ascii="Times New Roman" w:hAnsi="Times New Roman" w:cs="Times New Roman"/>
          <w:sz w:val="28"/>
          <w:szCs w:val="28"/>
          <w:lang w:eastAsia="ru-RU"/>
        </w:rPr>
        <w:t xml:space="preserve">тыс. руб. - финансирование мероприятий по водоснабжению; </w:t>
      </w:r>
    </w:p>
    <w:p w:rsidR="002238A1" w:rsidRPr="00BF1717"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r>
        <w:rPr>
          <w:rFonts w:ascii="Times New Roman" w:hAnsi="Times New Roman" w:cs="Times New Roman"/>
          <w:sz w:val="28"/>
          <w:szCs w:val="28"/>
        </w:rPr>
        <w:t>45450,0</w:t>
      </w:r>
      <w:r w:rsidRPr="00BF1717">
        <w:rPr>
          <w:rFonts w:ascii="Times New Roman" w:hAnsi="Times New Roman" w:cs="Times New Roman"/>
          <w:sz w:val="28"/>
          <w:szCs w:val="28"/>
        </w:rPr>
        <w:t xml:space="preserve"> </w:t>
      </w:r>
      <w:r w:rsidRPr="00BF1717">
        <w:rPr>
          <w:rFonts w:ascii="Times New Roman" w:hAnsi="Times New Roman" w:cs="Times New Roman"/>
          <w:sz w:val="28"/>
          <w:szCs w:val="28"/>
          <w:lang w:eastAsia="ru-RU"/>
        </w:rPr>
        <w:t xml:space="preserve">тыс. руб. - финансирование мероприятий по водоотведению. </w:t>
      </w:r>
    </w:p>
    <w:p w:rsidR="002238A1" w:rsidRPr="00BF1717"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r w:rsidRPr="00BF1717">
        <w:rPr>
          <w:rFonts w:ascii="Times New Roman" w:hAnsi="Times New Roman" w:cs="Times New Roman"/>
          <w:sz w:val="28"/>
          <w:szCs w:val="28"/>
          <w:lang w:eastAsia="ru-RU"/>
        </w:rPr>
        <w:t xml:space="preserve">Финансирование мероприятий планируется проводить за счет средств федерального, краевого, местного бюджетов и внебюджетных средств. </w:t>
      </w:r>
    </w:p>
    <w:p w:rsidR="002238A1" w:rsidRPr="002343DF" w:rsidRDefault="002238A1" w:rsidP="009C0001">
      <w:pPr>
        <w:autoSpaceDE w:val="0"/>
        <w:autoSpaceDN w:val="0"/>
        <w:adjustRightInd w:val="0"/>
        <w:spacing w:after="0" w:line="240" w:lineRule="auto"/>
        <w:ind w:firstLine="851"/>
        <w:jc w:val="center"/>
        <w:rPr>
          <w:rFonts w:ascii="Times New Roman" w:hAnsi="Times New Roman" w:cs="Times New Roman"/>
          <w:sz w:val="28"/>
          <w:szCs w:val="28"/>
          <w:lang w:eastAsia="ru-RU"/>
        </w:rPr>
      </w:pPr>
      <w:r w:rsidRPr="00BF1717">
        <w:rPr>
          <w:rFonts w:ascii="Times New Roman" w:hAnsi="Times New Roman" w:cs="Times New Roman"/>
          <w:b/>
          <w:bCs/>
          <w:sz w:val="28"/>
          <w:szCs w:val="28"/>
          <w:lang w:eastAsia="ru-RU"/>
        </w:rPr>
        <w:t>Ожидаемые результаты от реализации мероприятий схемы</w:t>
      </w:r>
    </w:p>
    <w:p w:rsidR="002238A1" w:rsidRPr="002343DF" w:rsidRDefault="002238A1" w:rsidP="009C0001">
      <w:pPr>
        <w:numPr>
          <w:ilvl w:val="0"/>
          <w:numId w:val="1"/>
        </w:numPr>
        <w:autoSpaceDE w:val="0"/>
        <w:autoSpaceDN w:val="0"/>
        <w:adjustRightInd w:val="0"/>
        <w:spacing w:after="0" w:line="240" w:lineRule="auto"/>
        <w:ind w:firstLine="851"/>
        <w:jc w:val="both"/>
        <w:rPr>
          <w:rFonts w:ascii="Times New Roman" w:hAnsi="Times New Roman" w:cs="Times New Roman"/>
          <w:sz w:val="28"/>
          <w:szCs w:val="28"/>
          <w:lang w:eastAsia="ru-RU"/>
        </w:rPr>
      </w:pPr>
      <w:r w:rsidRPr="002343DF">
        <w:rPr>
          <w:rFonts w:ascii="Times New Roman" w:hAnsi="Times New Roman" w:cs="Times New Roman"/>
          <w:sz w:val="28"/>
          <w:szCs w:val="28"/>
          <w:lang w:eastAsia="ru-RU"/>
        </w:rPr>
        <w:t xml:space="preserve">1. Создание современной коммунальной инфраструктуры. </w:t>
      </w:r>
    </w:p>
    <w:p w:rsidR="002238A1" w:rsidRPr="002343DF" w:rsidRDefault="002238A1" w:rsidP="009C0001">
      <w:pPr>
        <w:numPr>
          <w:ilvl w:val="0"/>
          <w:numId w:val="1"/>
        </w:numPr>
        <w:autoSpaceDE w:val="0"/>
        <w:autoSpaceDN w:val="0"/>
        <w:adjustRightInd w:val="0"/>
        <w:spacing w:after="0" w:line="240" w:lineRule="auto"/>
        <w:ind w:firstLine="851"/>
        <w:jc w:val="both"/>
        <w:rPr>
          <w:rFonts w:ascii="Times New Roman" w:hAnsi="Times New Roman" w:cs="Times New Roman"/>
          <w:sz w:val="28"/>
          <w:szCs w:val="28"/>
          <w:lang w:eastAsia="ru-RU"/>
        </w:rPr>
      </w:pPr>
      <w:r w:rsidRPr="002343DF">
        <w:rPr>
          <w:rFonts w:ascii="Times New Roman" w:hAnsi="Times New Roman" w:cs="Times New Roman"/>
          <w:sz w:val="28"/>
          <w:szCs w:val="28"/>
          <w:lang w:eastAsia="ru-RU"/>
        </w:rPr>
        <w:t xml:space="preserve">2. Повышение качества предоставления коммунальных услуг потребителям. </w:t>
      </w:r>
    </w:p>
    <w:p w:rsidR="002238A1" w:rsidRPr="002343DF" w:rsidRDefault="002238A1" w:rsidP="009C0001">
      <w:pPr>
        <w:numPr>
          <w:ilvl w:val="0"/>
          <w:numId w:val="1"/>
        </w:numPr>
        <w:autoSpaceDE w:val="0"/>
        <w:autoSpaceDN w:val="0"/>
        <w:adjustRightInd w:val="0"/>
        <w:spacing w:after="0" w:line="240" w:lineRule="auto"/>
        <w:ind w:firstLine="851"/>
        <w:jc w:val="both"/>
        <w:rPr>
          <w:rFonts w:ascii="Times New Roman" w:hAnsi="Times New Roman" w:cs="Times New Roman"/>
          <w:sz w:val="28"/>
          <w:szCs w:val="28"/>
          <w:lang w:eastAsia="ru-RU"/>
        </w:rPr>
      </w:pPr>
      <w:r w:rsidRPr="002343DF">
        <w:rPr>
          <w:rFonts w:ascii="Times New Roman" w:hAnsi="Times New Roman" w:cs="Times New Roman"/>
          <w:sz w:val="28"/>
          <w:szCs w:val="28"/>
          <w:lang w:eastAsia="ru-RU"/>
        </w:rPr>
        <w:t xml:space="preserve">3. Снижение уровня износа объектов водоснабжения и водоотведения. </w:t>
      </w:r>
    </w:p>
    <w:p w:rsidR="002238A1" w:rsidRPr="002343DF" w:rsidRDefault="002238A1" w:rsidP="009C0001">
      <w:pPr>
        <w:numPr>
          <w:ilvl w:val="0"/>
          <w:numId w:val="1"/>
        </w:numPr>
        <w:autoSpaceDE w:val="0"/>
        <w:autoSpaceDN w:val="0"/>
        <w:adjustRightInd w:val="0"/>
        <w:spacing w:after="0" w:line="240" w:lineRule="auto"/>
        <w:ind w:firstLine="851"/>
        <w:jc w:val="both"/>
        <w:rPr>
          <w:rFonts w:ascii="Times New Roman" w:hAnsi="Times New Roman" w:cs="Times New Roman"/>
          <w:sz w:val="28"/>
          <w:szCs w:val="28"/>
          <w:lang w:eastAsia="ru-RU"/>
        </w:rPr>
      </w:pPr>
      <w:r w:rsidRPr="002343DF">
        <w:rPr>
          <w:rFonts w:ascii="Times New Roman" w:hAnsi="Times New Roman" w:cs="Times New Roman"/>
          <w:sz w:val="28"/>
          <w:szCs w:val="28"/>
          <w:lang w:eastAsia="ru-RU"/>
        </w:rPr>
        <w:t xml:space="preserve">4. Улучшение экологической ситуации на территории сельского поселения. </w:t>
      </w:r>
    </w:p>
    <w:p w:rsidR="002238A1" w:rsidRPr="002343DF" w:rsidRDefault="002238A1" w:rsidP="009C0001">
      <w:pPr>
        <w:autoSpaceDE w:val="0"/>
        <w:autoSpaceDN w:val="0"/>
        <w:adjustRightInd w:val="0"/>
        <w:spacing w:after="0" w:line="240" w:lineRule="auto"/>
        <w:ind w:firstLine="851"/>
        <w:jc w:val="center"/>
        <w:rPr>
          <w:rFonts w:ascii="Times New Roman" w:hAnsi="Times New Roman" w:cs="Times New Roman"/>
          <w:color w:val="000000"/>
          <w:sz w:val="28"/>
          <w:szCs w:val="28"/>
          <w:lang w:eastAsia="ru-RU"/>
        </w:rPr>
      </w:pPr>
      <w:r w:rsidRPr="002343DF">
        <w:rPr>
          <w:rFonts w:ascii="Times New Roman" w:hAnsi="Times New Roman" w:cs="Times New Roman"/>
          <w:b/>
          <w:bCs/>
          <w:color w:val="000000"/>
          <w:sz w:val="28"/>
          <w:szCs w:val="28"/>
          <w:lang w:eastAsia="ru-RU"/>
        </w:rPr>
        <w:t>Контроль исполнения инвестиционной программы</w:t>
      </w:r>
    </w:p>
    <w:p w:rsidR="002238A1" w:rsidRPr="00C600C7" w:rsidRDefault="002238A1" w:rsidP="009C0001">
      <w:pPr>
        <w:autoSpaceDE w:val="0"/>
        <w:autoSpaceDN w:val="0"/>
        <w:adjustRightInd w:val="0"/>
        <w:spacing w:after="0" w:line="240" w:lineRule="auto"/>
        <w:ind w:firstLine="851"/>
        <w:jc w:val="both"/>
        <w:rPr>
          <w:rFonts w:ascii="Times New Roman" w:hAnsi="Times New Roman" w:cs="Times New Roman"/>
          <w:color w:val="000000"/>
          <w:sz w:val="28"/>
          <w:szCs w:val="28"/>
          <w:lang w:eastAsia="ru-RU"/>
        </w:rPr>
      </w:pPr>
      <w:r w:rsidRPr="002343DF">
        <w:rPr>
          <w:rFonts w:ascii="Times New Roman" w:hAnsi="Times New Roman" w:cs="Times New Roman"/>
          <w:color w:val="000000"/>
          <w:sz w:val="28"/>
          <w:szCs w:val="28"/>
          <w:lang w:eastAsia="ru-RU"/>
        </w:rPr>
        <w:t xml:space="preserve">Оперативный контроль осуществляет  Глава администрации </w:t>
      </w:r>
      <w:r>
        <w:rPr>
          <w:rFonts w:ascii="Times New Roman" w:hAnsi="Times New Roman" w:cs="Times New Roman"/>
          <w:color w:val="000000"/>
          <w:sz w:val="28"/>
          <w:szCs w:val="28"/>
          <w:lang w:eastAsia="ru-RU"/>
        </w:rPr>
        <w:t>Еремизино-Борисовского</w:t>
      </w:r>
      <w:r w:rsidRPr="002343DF">
        <w:rPr>
          <w:rFonts w:ascii="Times New Roman" w:hAnsi="Times New Roman" w:cs="Times New Roman"/>
          <w:color w:val="000000"/>
          <w:sz w:val="28"/>
          <w:szCs w:val="28"/>
          <w:lang w:eastAsia="ru-RU"/>
        </w:rPr>
        <w:t xml:space="preserve"> сельского поселения </w:t>
      </w:r>
      <w:r>
        <w:rPr>
          <w:rFonts w:ascii="Times New Roman" w:hAnsi="Times New Roman" w:cs="Times New Roman"/>
          <w:color w:val="000000"/>
          <w:sz w:val="28"/>
          <w:szCs w:val="28"/>
          <w:lang w:eastAsia="ru-RU"/>
        </w:rPr>
        <w:t>Тихорецкого</w:t>
      </w:r>
      <w:r w:rsidRPr="002343DF">
        <w:rPr>
          <w:rFonts w:ascii="Times New Roman" w:hAnsi="Times New Roman" w:cs="Times New Roman"/>
          <w:color w:val="000000"/>
          <w:sz w:val="28"/>
          <w:szCs w:val="28"/>
          <w:lang w:eastAsia="ru-RU"/>
        </w:rPr>
        <w:t xml:space="preserve"> района Краснодарского края.</w:t>
      </w:r>
    </w:p>
    <w:p w:rsidR="002238A1" w:rsidRDefault="002238A1" w:rsidP="009C0001">
      <w:pPr>
        <w:pStyle w:val="a9"/>
        <w:autoSpaceDE w:val="0"/>
        <w:autoSpaceDN w:val="0"/>
        <w:adjustRightInd w:val="0"/>
        <w:spacing w:after="0" w:line="240" w:lineRule="auto"/>
        <w:ind w:left="0" w:firstLine="851"/>
        <w:jc w:val="center"/>
        <w:rPr>
          <w:rFonts w:ascii="Times New Roman" w:hAnsi="Times New Roman" w:cs="Times New Roman"/>
          <w:b/>
          <w:bCs/>
          <w:sz w:val="28"/>
          <w:szCs w:val="28"/>
          <w:lang w:eastAsia="ru-RU"/>
        </w:rPr>
      </w:pPr>
    </w:p>
    <w:p w:rsidR="002238A1" w:rsidRDefault="002238A1" w:rsidP="009C0001">
      <w:pPr>
        <w:pStyle w:val="a9"/>
        <w:autoSpaceDE w:val="0"/>
        <w:autoSpaceDN w:val="0"/>
        <w:adjustRightInd w:val="0"/>
        <w:spacing w:after="0" w:line="240" w:lineRule="auto"/>
        <w:ind w:left="0" w:firstLine="851"/>
        <w:jc w:val="center"/>
        <w:rPr>
          <w:rFonts w:ascii="Times New Roman" w:hAnsi="Times New Roman" w:cs="Times New Roman"/>
          <w:b/>
          <w:bCs/>
          <w:sz w:val="28"/>
          <w:szCs w:val="28"/>
          <w:lang w:eastAsia="ru-RU"/>
        </w:rPr>
      </w:pPr>
    </w:p>
    <w:p w:rsidR="002238A1" w:rsidRDefault="002238A1" w:rsidP="009C0001">
      <w:pPr>
        <w:pStyle w:val="a9"/>
        <w:autoSpaceDE w:val="0"/>
        <w:autoSpaceDN w:val="0"/>
        <w:adjustRightInd w:val="0"/>
        <w:spacing w:after="0" w:line="240" w:lineRule="auto"/>
        <w:ind w:left="0" w:firstLine="851"/>
        <w:rPr>
          <w:rFonts w:ascii="Times New Roman" w:hAnsi="Times New Roman" w:cs="Times New Roman"/>
          <w:b/>
          <w:bCs/>
          <w:sz w:val="28"/>
          <w:szCs w:val="28"/>
          <w:lang w:eastAsia="ru-RU"/>
        </w:rPr>
      </w:pPr>
    </w:p>
    <w:p w:rsidR="002238A1" w:rsidRDefault="002238A1" w:rsidP="009C0001">
      <w:pPr>
        <w:pStyle w:val="a9"/>
        <w:autoSpaceDE w:val="0"/>
        <w:autoSpaceDN w:val="0"/>
        <w:adjustRightInd w:val="0"/>
        <w:spacing w:after="0" w:line="240" w:lineRule="auto"/>
        <w:ind w:left="0" w:firstLine="851"/>
        <w:jc w:val="center"/>
        <w:rPr>
          <w:rFonts w:ascii="Times New Roman" w:hAnsi="Times New Roman" w:cs="Times New Roman"/>
          <w:b/>
          <w:bCs/>
          <w:sz w:val="28"/>
          <w:szCs w:val="28"/>
          <w:lang w:eastAsia="ru-RU"/>
        </w:rPr>
        <w:sectPr w:rsidR="002238A1" w:rsidSect="00170567">
          <w:pgSz w:w="12240" w:h="15840"/>
          <w:pgMar w:top="397" w:right="476" w:bottom="397" w:left="1418" w:header="720" w:footer="720" w:gutter="0"/>
          <w:cols w:space="720"/>
        </w:sectPr>
      </w:pPr>
    </w:p>
    <w:p w:rsidR="002238A1" w:rsidRPr="003B3C3A" w:rsidRDefault="008412D2" w:rsidP="008412D2">
      <w:pPr>
        <w:pStyle w:val="a9"/>
        <w:autoSpaceDE w:val="0"/>
        <w:autoSpaceDN w:val="0"/>
        <w:adjustRightInd w:val="0"/>
        <w:spacing w:before="240" w:line="240" w:lineRule="auto"/>
        <w:ind w:left="0" w:firstLine="851"/>
        <w:jc w:val="center"/>
        <w:rPr>
          <w:rFonts w:ascii="Times New Roman" w:hAnsi="Times New Roman" w:cs="Times New Roman"/>
          <w:b/>
          <w:bCs/>
          <w:i/>
          <w:iCs/>
          <w:sz w:val="28"/>
          <w:szCs w:val="28"/>
          <w:lang w:eastAsia="ru-RU"/>
        </w:rPr>
      </w:pPr>
      <w:r>
        <w:rPr>
          <w:rFonts w:ascii="Times New Roman" w:hAnsi="Times New Roman" w:cs="Times New Roman"/>
          <w:b/>
          <w:bCs/>
          <w:i/>
          <w:iCs/>
          <w:sz w:val="28"/>
          <w:szCs w:val="28"/>
          <w:lang w:eastAsia="ru-RU"/>
        </w:rPr>
        <w:lastRenderedPageBreak/>
        <w:t>1.</w:t>
      </w:r>
      <w:r w:rsidR="002238A1" w:rsidRPr="003B3C3A">
        <w:rPr>
          <w:rFonts w:ascii="Times New Roman" w:hAnsi="Times New Roman" w:cs="Times New Roman"/>
          <w:b/>
          <w:bCs/>
          <w:i/>
          <w:iCs/>
          <w:sz w:val="28"/>
          <w:szCs w:val="28"/>
          <w:lang w:eastAsia="ru-RU"/>
        </w:rPr>
        <w:t>ВОДОСНАБЖЕНИЕ</w:t>
      </w:r>
    </w:p>
    <w:p w:rsidR="002238A1" w:rsidRPr="003B3C3A" w:rsidRDefault="002238A1" w:rsidP="009C0001">
      <w:pPr>
        <w:pStyle w:val="a9"/>
        <w:autoSpaceDE w:val="0"/>
        <w:autoSpaceDN w:val="0"/>
        <w:adjustRightInd w:val="0"/>
        <w:spacing w:before="240" w:line="240" w:lineRule="auto"/>
        <w:ind w:left="1080" w:firstLine="851"/>
        <w:jc w:val="center"/>
        <w:rPr>
          <w:rFonts w:ascii="Times New Roman" w:hAnsi="Times New Roman" w:cs="Times New Roman"/>
          <w:b/>
          <w:bCs/>
          <w:i/>
          <w:iCs/>
          <w:sz w:val="28"/>
          <w:szCs w:val="28"/>
        </w:rPr>
      </w:pPr>
      <w:r w:rsidRPr="003B3C3A">
        <w:rPr>
          <w:rFonts w:ascii="Times New Roman" w:hAnsi="Times New Roman" w:cs="Times New Roman"/>
          <w:b/>
          <w:bCs/>
          <w:i/>
          <w:iCs/>
          <w:sz w:val="28"/>
          <w:szCs w:val="28"/>
        </w:rPr>
        <w:t>1.1 ТЕХНИКО-ЭКОНОМИЧЕСКОЕ СОСТОЯНИЕ ЦЕНТРАЛИЗОВАННЫХ СИСТЕМ ВОДОСНАБЖЕНИЯ</w:t>
      </w:r>
    </w:p>
    <w:p w:rsidR="002238A1" w:rsidRPr="003B3C3A" w:rsidRDefault="002238A1" w:rsidP="009C0001">
      <w:pPr>
        <w:pStyle w:val="a9"/>
        <w:numPr>
          <w:ilvl w:val="2"/>
          <w:numId w:val="10"/>
        </w:numPr>
        <w:autoSpaceDE w:val="0"/>
        <w:autoSpaceDN w:val="0"/>
        <w:adjustRightInd w:val="0"/>
        <w:spacing w:before="240" w:line="240" w:lineRule="auto"/>
        <w:ind w:firstLine="851"/>
        <w:jc w:val="center"/>
        <w:rPr>
          <w:rFonts w:ascii="Times New Roman" w:hAnsi="Times New Roman" w:cs="Times New Roman"/>
          <w:b/>
          <w:bCs/>
          <w:i/>
          <w:iCs/>
          <w:sz w:val="28"/>
          <w:szCs w:val="28"/>
        </w:rPr>
      </w:pPr>
      <w:r w:rsidRPr="003B3C3A">
        <w:rPr>
          <w:rFonts w:ascii="Times New Roman" w:hAnsi="Times New Roman" w:cs="Times New Roman"/>
          <w:b/>
          <w:bCs/>
          <w:i/>
          <w:iCs/>
          <w:sz w:val="28"/>
          <w:szCs w:val="28"/>
        </w:rPr>
        <w:t>Система и структура водоснабжения и деление территории на эксплуатационные зоны</w:t>
      </w:r>
    </w:p>
    <w:p w:rsidR="002238A1" w:rsidRPr="005A77E5"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r w:rsidRPr="005A77E5">
        <w:rPr>
          <w:rFonts w:ascii="Times New Roman" w:hAnsi="Times New Roman" w:cs="Times New Roman"/>
          <w:sz w:val="28"/>
          <w:szCs w:val="28"/>
          <w:lang w:eastAsia="ru-RU"/>
        </w:rPr>
        <w:t xml:space="preserve">Водоснабжение как отрасль играет огромную роль в обеспечении жизнедеятельности </w:t>
      </w:r>
      <w:r>
        <w:rPr>
          <w:rFonts w:ascii="Times New Roman" w:hAnsi="Times New Roman" w:cs="Times New Roman"/>
          <w:sz w:val="28"/>
          <w:szCs w:val="28"/>
          <w:lang w:eastAsia="ru-RU"/>
        </w:rPr>
        <w:t>Еремизино-Борисовского</w:t>
      </w:r>
      <w:r w:rsidRPr="005A77E5">
        <w:rPr>
          <w:rFonts w:ascii="Times New Roman" w:hAnsi="Times New Roman" w:cs="Times New Roman"/>
          <w:sz w:val="28"/>
          <w:szCs w:val="28"/>
          <w:lang w:eastAsia="ru-RU"/>
        </w:rPr>
        <w:t xml:space="preserve"> </w:t>
      </w:r>
      <w:r>
        <w:rPr>
          <w:rFonts w:ascii="Times New Roman" w:hAnsi="Times New Roman" w:cs="Times New Roman"/>
          <w:sz w:val="28"/>
          <w:szCs w:val="28"/>
          <w:lang w:eastAsia="ru-RU"/>
        </w:rPr>
        <w:t>сельского</w:t>
      </w:r>
      <w:r w:rsidRPr="005A77E5">
        <w:rPr>
          <w:rFonts w:ascii="Times New Roman" w:hAnsi="Times New Roman" w:cs="Times New Roman"/>
          <w:sz w:val="28"/>
          <w:szCs w:val="28"/>
          <w:lang w:eastAsia="ru-RU"/>
        </w:rPr>
        <w:t xml:space="preserve"> поселения и требует целенаправленных мероприятий по развитию надежной системы хозяйственно-питьевого водоснабжения.</w:t>
      </w:r>
    </w:p>
    <w:p w:rsidR="002238A1" w:rsidRPr="005A77E5" w:rsidRDefault="002238A1" w:rsidP="009C0001">
      <w:pPr>
        <w:autoSpaceDE w:val="0"/>
        <w:autoSpaceDN w:val="0"/>
        <w:adjustRightInd w:val="0"/>
        <w:spacing w:after="0" w:line="240" w:lineRule="auto"/>
        <w:ind w:firstLine="851"/>
        <w:jc w:val="both"/>
        <w:rPr>
          <w:rFonts w:ascii="Times New Roman" w:hAnsi="Times New Roman" w:cs="Times New Roman"/>
          <w:sz w:val="28"/>
          <w:szCs w:val="28"/>
        </w:rPr>
      </w:pPr>
      <w:r w:rsidRPr="005A77E5">
        <w:rPr>
          <w:rFonts w:ascii="Times New Roman" w:hAnsi="Times New Roman" w:cs="Times New Roman"/>
          <w:sz w:val="28"/>
          <w:szCs w:val="28"/>
        </w:rPr>
        <w:t xml:space="preserve">Структура системы водоснабжения зависит от многих факторов, из которых главными являются следующие: расположение, мощность и качество </w:t>
      </w:r>
      <w:r w:rsidR="008412D2">
        <w:rPr>
          <w:rFonts w:ascii="Times New Roman" w:hAnsi="Times New Roman" w:cs="Times New Roman"/>
          <w:sz w:val="28"/>
          <w:szCs w:val="28"/>
        </w:rPr>
        <w:t xml:space="preserve">воды источника водоснабжения и </w:t>
      </w:r>
      <w:r w:rsidRPr="005A77E5">
        <w:rPr>
          <w:rFonts w:ascii="Times New Roman" w:hAnsi="Times New Roman" w:cs="Times New Roman"/>
          <w:sz w:val="28"/>
          <w:szCs w:val="28"/>
        </w:rPr>
        <w:t xml:space="preserve">рельеф местности. </w:t>
      </w:r>
    </w:p>
    <w:p w:rsidR="002238A1"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ar-SA"/>
        </w:rPr>
      </w:pPr>
      <w:r w:rsidRPr="005A77E5">
        <w:rPr>
          <w:rFonts w:ascii="Times New Roman" w:hAnsi="Times New Roman" w:cs="Times New Roman"/>
          <w:sz w:val="28"/>
          <w:szCs w:val="28"/>
          <w:lang w:eastAsia="ru-RU"/>
        </w:rPr>
        <w:t xml:space="preserve">Источником водоснабжения </w:t>
      </w:r>
      <w:r>
        <w:rPr>
          <w:rFonts w:ascii="Times New Roman" w:hAnsi="Times New Roman" w:cs="Times New Roman"/>
          <w:sz w:val="28"/>
          <w:szCs w:val="28"/>
          <w:lang w:eastAsia="ru-RU"/>
        </w:rPr>
        <w:t>Еремизино-Борисовского сельского</w:t>
      </w:r>
      <w:r w:rsidRPr="005A77E5">
        <w:rPr>
          <w:rFonts w:ascii="Times New Roman" w:hAnsi="Times New Roman" w:cs="Times New Roman"/>
          <w:sz w:val="28"/>
          <w:szCs w:val="28"/>
          <w:lang w:eastAsia="ru-RU"/>
        </w:rPr>
        <w:t xml:space="preserve"> поселения  </w:t>
      </w:r>
      <w:r w:rsidRPr="005A77E5">
        <w:rPr>
          <w:rFonts w:ascii="Times New Roman" w:hAnsi="Times New Roman" w:cs="Times New Roman"/>
          <w:sz w:val="28"/>
          <w:szCs w:val="28"/>
          <w:lang w:eastAsia="ar-SA"/>
        </w:rPr>
        <w:t>явля</w:t>
      </w:r>
      <w:r>
        <w:rPr>
          <w:rFonts w:ascii="Times New Roman" w:hAnsi="Times New Roman" w:cs="Times New Roman"/>
          <w:sz w:val="28"/>
          <w:szCs w:val="28"/>
          <w:lang w:eastAsia="ar-SA"/>
        </w:rPr>
        <w:t>ю</w:t>
      </w:r>
      <w:r w:rsidRPr="005A77E5">
        <w:rPr>
          <w:rFonts w:ascii="Times New Roman" w:hAnsi="Times New Roman" w:cs="Times New Roman"/>
          <w:sz w:val="28"/>
          <w:szCs w:val="28"/>
          <w:lang w:eastAsia="ar-SA"/>
        </w:rPr>
        <w:t xml:space="preserve">тся </w:t>
      </w:r>
      <w:r>
        <w:rPr>
          <w:rFonts w:ascii="Times New Roman" w:hAnsi="Times New Roman" w:cs="Times New Roman"/>
          <w:sz w:val="28"/>
          <w:szCs w:val="28"/>
          <w:lang w:eastAsia="ar-SA"/>
        </w:rPr>
        <w:t xml:space="preserve">четыре скважины, расположенные в ст. Еремизино-Борисовская (3шт) и </w:t>
      </w:r>
      <w:r w:rsidR="008412D2">
        <w:rPr>
          <w:rFonts w:ascii="Times New Roman" w:hAnsi="Times New Roman" w:cs="Times New Roman"/>
          <w:sz w:val="28"/>
          <w:szCs w:val="28"/>
          <w:lang w:eastAsia="ar-SA"/>
        </w:rPr>
        <w:t>х. Украинский (1 шт).  Деби</w:t>
      </w:r>
      <w:r>
        <w:rPr>
          <w:rFonts w:ascii="Times New Roman" w:hAnsi="Times New Roman" w:cs="Times New Roman"/>
          <w:sz w:val="28"/>
          <w:szCs w:val="28"/>
          <w:lang w:eastAsia="ar-SA"/>
        </w:rPr>
        <w:t>т всех скважин 64 м</w:t>
      </w:r>
      <w:r w:rsidRPr="00296E5F">
        <w:rPr>
          <w:rFonts w:ascii="Times New Roman" w:hAnsi="Times New Roman" w:cs="Times New Roman"/>
          <w:sz w:val="28"/>
          <w:szCs w:val="28"/>
          <w:vertAlign w:val="superscript"/>
          <w:lang w:eastAsia="ar-SA"/>
        </w:rPr>
        <w:t>3</w:t>
      </w:r>
      <w:r>
        <w:rPr>
          <w:rFonts w:ascii="Times New Roman" w:hAnsi="Times New Roman" w:cs="Times New Roman"/>
          <w:sz w:val="28"/>
          <w:szCs w:val="28"/>
          <w:lang w:eastAsia="ar-SA"/>
        </w:rPr>
        <w:t>/час.</w:t>
      </w:r>
    </w:p>
    <w:p w:rsidR="002238A1" w:rsidRPr="005A77E5"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ar-SA"/>
        </w:rPr>
      </w:pPr>
      <w:r>
        <w:rPr>
          <w:rFonts w:ascii="Times New Roman" w:hAnsi="Times New Roman" w:cs="Times New Roman"/>
          <w:sz w:val="28"/>
          <w:szCs w:val="28"/>
          <w:lang w:eastAsia="ar-SA"/>
        </w:rPr>
        <w:t>Вода со скважин насосам марки ЭЦВ подается в водонапорную башню и самотеком поступает в водопроводную сеть.</w:t>
      </w:r>
    </w:p>
    <w:p w:rsidR="002238A1" w:rsidRPr="005A77E5" w:rsidRDefault="002238A1" w:rsidP="009C0001">
      <w:pPr>
        <w:spacing w:after="0" w:line="240" w:lineRule="auto"/>
        <w:ind w:firstLine="851"/>
        <w:jc w:val="both"/>
        <w:rPr>
          <w:rFonts w:ascii="Times New Roman" w:hAnsi="Times New Roman" w:cs="Times New Roman"/>
          <w:sz w:val="28"/>
          <w:szCs w:val="28"/>
          <w:lang w:eastAsia="ru-RU"/>
        </w:rPr>
      </w:pPr>
      <w:r w:rsidRPr="005A77E5">
        <w:rPr>
          <w:rFonts w:ascii="Times New Roman" w:hAnsi="Times New Roman" w:cs="Times New Roman"/>
          <w:sz w:val="28"/>
          <w:szCs w:val="28"/>
          <w:lang w:eastAsia="ru-RU"/>
        </w:rPr>
        <w:t xml:space="preserve">В настоящее время на территории </w:t>
      </w:r>
      <w:r>
        <w:rPr>
          <w:rFonts w:ascii="Times New Roman" w:hAnsi="Times New Roman" w:cs="Times New Roman"/>
          <w:sz w:val="28"/>
          <w:szCs w:val="28"/>
          <w:lang w:eastAsia="ru-RU"/>
        </w:rPr>
        <w:t>Еремизино-Борисовского сельского</w:t>
      </w:r>
      <w:r w:rsidRPr="005A77E5">
        <w:rPr>
          <w:rFonts w:ascii="Times New Roman" w:hAnsi="Times New Roman" w:cs="Times New Roman"/>
          <w:sz w:val="28"/>
          <w:szCs w:val="28"/>
          <w:lang w:eastAsia="ru-RU"/>
        </w:rPr>
        <w:t xml:space="preserve"> поселения име</w:t>
      </w:r>
      <w:r>
        <w:rPr>
          <w:rFonts w:ascii="Times New Roman" w:hAnsi="Times New Roman" w:cs="Times New Roman"/>
          <w:sz w:val="28"/>
          <w:szCs w:val="28"/>
          <w:lang w:eastAsia="ru-RU"/>
        </w:rPr>
        <w:t>е</w:t>
      </w:r>
      <w:r w:rsidRPr="005A77E5">
        <w:rPr>
          <w:rFonts w:ascii="Times New Roman" w:hAnsi="Times New Roman" w:cs="Times New Roman"/>
          <w:sz w:val="28"/>
          <w:szCs w:val="28"/>
          <w:lang w:eastAsia="ru-RU"/>
        </w:rPr>
        <w:t>тся слаборазвит</w:t>
      </w:r>
      <w:r>
        <w:rPr>
          <w:rFonts w:ascii="Times New Roman" w:hAnsi="Times New Roman" w:cs="Times New Roman"/>
          <w:sz w:val="28"/>
          <w:szCs w:val="28"/>
          <w:lang w:eastAsia="ru-RU"/>
        </w:rPr>
        <w:t>ая</w:t>
      </w:r>
      <w:r w:rsidRPr="005A77E5">
        <w:rPr>
          <w:rFonts w:ascii="Times New Roman" w:hAnsi="Times New Roman" w:cs="Times New Roman"/>
          <w:sz w:val="28"/>
          <w:szCs w:val="28"/>
          <w:lang w:eastAsia="ru-RU"/>
        </w:rPr>
        <w:t xml:space="preserve"> централизованн</w:t>
      </w:r>
      <w:r>
        <w:rPr>
          <w:rFonts w:ascii="Times New Roman" w:hAnsi="Times New Roman" w:cs="Times New Roman"/>
          <w:sz w:val="28"/>
          <w:szCs w:val="28"/>
          <w:lang w:eastAsia="ru-RU"/>
        </w:rPr>
        <w:t>ая</w:t>
      </w:r>
      <w:r w:rsidRPr="005A77E5">
        <w:rPr>
          <w:rFonts w:ascii="Times New Roman" w:hAnsi="Times New Roman" w:cs="Times New Roman"/>
          <w:sz w:val="28"/>
          <w:szCs w:val="28"/>
          <w:lang w:eastAsia="ru-RU"/>
        </w:rPr>
        <w:t xml:space="preserve"> систем</w:t>
      </w:r>
      <w:r>
        <w:rPr>
          <w:rFonts w:ascii="Times New Roman" w:hAnsi="Times New Roman" w:cs="Times New Roman"/>
          <w:sz w:val="28"/>
          <w:szCs w:val="28"/>
          <w:lang w:eastAsia="ru-RU"/>
        </w:rPr>
        <w:t>а</w:t>
      </w:r>
      <w:r w:rsidRPr="005A77E5">
        <w:rPr>
          <w:rFonts w:ascii="Times New Roman" w:hAnsi="Times New Roman" w:cs="Times New Roman"/>
          <w:sz w:val="28"/>
          <w:szCs w:val="28"/>
          <w:lang w:eastAsia="ru-RU"/>
        </w:rPr>
        <w:t xml:space="preserve"> водоснабжения. Техническое состояние сетей и сооружений не обеспечивают предъявляемых к ним требований. Все водопроводные сети  находятся в аварийном состоянии. </w:t>
      </w:r>
    </w:p>
    <w:p w:rsidR="002238A1" w:rsidRDefault="002238A1" w:rsidP="009C0001">
      <w:pPr>
        <w:spacing w:after="0" w:line="240" w:lineRule="auto"/>
        <w:ind w:firstLine="851"/>
        <w:jc w:val="both"/>
        <w:rPr>
          <w:rFonts w:ascii="Times New Roman" w:hAnsi="Times New Roman" w:cs="Times New Roman"/>
          <w:sz w:val="28"/>
          <w:szCs w:val="28"/>
          <w:lang w:eastAsia="ru-RU"/>
        </w:rPr>
      </w:pPr>
      <w:r w:rsidRPr="005A77E5">
        <w:rPr>
          <w:rFonts w:ascii="Times New Roman" w:hAnsi="Times New Roman" w:cs="Times New Roman"/>
          <w:sz w:val="28"/>
          <w:szCs w:val="28"/>
          <w:lang w:eastAsia="ru-RU"/>
        </w:rPr>
        <w:t>Эксплуат</w:t>
      </w:r>
      <w:r>
        <w:rPr>
          <w:rFonts w:ascii="Times New Roman" w:hAnsi="Times New Roman" w:cs="Times New Roman"/>
          <w:sz w:val="28"/>
          <w:szCs w:val="28"/>
          <w:lang w:eastAsia="ru-RU"/>
        </w:rPr>
        <w:t>ирует объекты</w:t>
      </w:r>
      <w:r w:rsidRPr="005A77E5">
        <w:rPr>
          <w:rFonts w:ascii="Times New Roman" w:hAnsi="Times New Roman" w:cs="Times New Roman"/>
          <w:sz w:val="28"/>
          <w:szCs w:val="28"/>
          <w:lang w:eastAsia="ru-RU"/>
        </w:rPr>
        <w:t xml:space="preserve"> водоснабжения на </w:t>
      </w:r>
      <w:r w:rsidRPr="009A19A4">
        <w:rPr>
          <w:rFonts w:ascii="Times New Roman" w:hAnsi="Times New Roman" w:cs="Times New Roman"/>
          <w:sz w:val="28"/>
          <w:szCs w:val="28"/>
          <w:lang w:eastAsia="ru-RU"/>
        </w:rPr>
        <w:t xml:space="preserve">территории Еремизино-Борисовского сельского поселения </w:t>
      </w:r>
      <w:r>
        <w:rPr>
          <w:rFonts w:ascii="Times New Roman" w:hAnsi="Times New Roman" w:cs="Times New Roman"/>
          <w:sz w:val="28"/>
          <w:szCs w:val="28"/>
          <w:lang w:eastAsia="ru-RU"/>
        </w:rPr>
        <w:t>МУП Тихорецкого городского поселения Тихорецкого района</w:t>
      </w:r>
      <w:r w:rsidR="008412D2">
        <w:rPr>
          <w:rFonts w:ascii="Times New Roman" w:hAnsi="Times New Roman" w:cs="Times New Roman"/>
          <w:sz w:val="28"/>
          <w:szCs w:val="28"/>
          <w:lang w:eastAsia="ru-RU"/>
        </w:rPr>
        <w:t xml:space="preserve"> </w:t>
      </w:r>
      <w:r w:rsidRPr="009A19A4">
        <w:rPr>
          <w:rFonts w:ascii="Times New Roman" w:hAnsi="Times New Roman" w:cs="Times New Roman"/>
          <w:sz w:val="28"/>
          <w:szCs w:val="28"/>
          <w:lang w:eastAsia="ru-RU"/>
        </w:rPr>
        <w:t>«Водоканал».</w:t>
      </w:r>
    </w:p>
    <w:p w:rsidR="002238A1" w:rsidRDefault="002238A1" w:rsidP="009C0001">
      <w:pPr>
        <w:autoSpaceDE w:val="0"/>
        <w:autoSpaceDN w:val="0"/>
        <w:adjustRightInd w:val="0"/>
        <w:spacing w:before="240" w:line="240" w:lineRule="auto"/>
        <w:ind w:firstLine="851"/>
        <w:jc w:val="center"/>
        <w:rPr>
          <w:rFonts w:ascii="Times New Roman" w:hAnsi="Times New Roman" w:cs="Times New Roman"/>
          <w:b/>
          <w:bCs/>
          <w:i/>
          <w:iCs/>
          <w:sz w:val="28"/>
          <w:szCs w:val="28"/>
          <w:lang w:eastAsia="ru-RU"/>
        </w:rPr>
      </w:pPr>
      <w:r w:rsidRPr="003B3C3A">
        <w:rPr>
          <w:rFonts w:ascii="Times New Roman" w:hAnsi="Times New Roman" w:cs="Times New Roman"/>
          <w:b/>
          <w:bCs/>
          <w:i/>
          <w:iCs/>
          <w:sz w:val="28"/>
          <w:szCs w:val="28"/>
          <w:lang w:eastAsia="ru-RU"/>
        </w:rPr>
        <w:t>1.1.2Территории, не охваченные централизованными системами водоснабжения</w:t>
      </w:r>
    </w:p>
    <w:p w:rsidR="002238A1" w:rsidRDefault="008412D2" w:rsidP="009C0001">
      <w:pPr>
        <w:autoSpaceDE w:val="0"/>
        <w:autoSpaceDN w:val="0"/>
        <w:adjustRightInd w:val="0"/>
        <w:spacing w:after="0" w:line="240" w:lineRule="auto"/>
        <w:ind w:firstLine="851"/>
        <w:jc w:val="both"/>
        <w:rPr>
          <w:rStyle w:val="apple-style-span"/>
          <w:rFonts w:ascii="Times New Roman" w:hAnsi="Times New Roman" w:cs="Times New Roman"/>
          <w:color w:val="000000"/>
          <w:sz w:val="28"/>
          <w:szCs w:val="28"/>
        </w:rPr>
      </w:pPr>
      <w:r>
        <w:rPr>
          <w:rStyle w:val="apple-style-span"/>
          <w:rFonts w:ascii="Times New Roman" w:hAnsi="Times New Roman" w:cs="Times New Roman"/>
          <w:color w:val="000000"/>
          <w:sz w:val="28"/>
          <w:szCs w:val="28"/>
        </w:rPr>
        <w:t>На территории</w:t>
      </w:r>
      <w:r w:rsidR="002238A1">
        <w:rPr>
          <w:rStyle w:val="apple-style-span"/>
          <w:rFonts w:ascii="Times New Roman" w:hAnsi="Times New Roman" w:cs="Times New Roman"/>
          <w:color w:val="000000"/>
          <w:sz w:val="28"/>
          <w:szCs w:val="28"/>
        </w:rPr>
        <w:t xml:space="preserve"> Еремизино-Борисовского сельского поселения централизованное водоснабжение есть у 100% населения.</w:t>
      </w:r>
    </w:p>
    <w:p w:rsidR="002238A1" w:rsidRPr="003B3C3A" w:rsidRDefault="002238A1" w:rsidP="009C0001">
      <w:pPr>
        <w:autoSpaceDE w:val="0"/>
        <w:autoSpaceDN w:val="0"/>
        <w:adjustRightInd w:val="0"/>
        <w:spacing w:before="240" w:line="240" w:lineRule="auto"/>
        <w:ind w:firstLine="851"/>
        <w:jc w:val="center"/>
        <w:rPr>
          <w:rFonts w:ascii="Times New Roman" w:hAnsi="Times New Roman" w:cs="Times New Roman"/>
          <w:b/>
          <w:bCs/>
          <w:i/>
          <w:iCs/>
          <w:sz w:val="28"/>
          <w:szCs w:val="28"/>
          <w:lang w:eastAsia="ru-RU"/>
        </w:rPr>
      </w:pPr>
      <w:r w:rsidRPr="003B3C3A">
        <w:rPr>
          <w:rFonts w:ascii="Times New Roman" w:hAnsi="Times New Roman" w:cs="Times New Roman"/>
          <w:b/>
          <w:bCs/>
          <w:i/>
          <w:iCs/>
          <w:sz w:val="28"/>
          <w:szCs w:val="28"/>
          <w:lang w:eastAsia="ru-RU"/>
        </w:rPr>
        <w:t>1.1.3Технологические зоны водоснабжения, зоны централизованного и нецентрализованного водоснабжения и перечень централизованных систем водоснабжения</w:t>
      </w:r>
    </w:p>
    <w:p w:rsidR="002238A1" w:rsidRPr="00517847" w:rsidRDefault="008412D2" w:rsidP="009C0001">
      <w:pPr>
        <w:spacing w:line="240" w:lineRule="auto"/>
        <w:ind w:firstLine="851"/>
        <w:jc w:val="both"/>
        <w:rPr>
          <w:rFonts w:ascii="Times New Roman" w:eastAsia="Microsoft YaHei" w:hAnsi="Times New Roman" w:cs="Times New Roman"/>
          <w:noProof/>
          <w:spacing w:val="-5"/>
          <w:sz w:val="28"/>
          <w:szCs w:val="28"/>
        </w:rPr>
      </w:pPr>
      <w:r>
        <w:rPr>
          <w:rFonts w:ascii="Times New Roman" w:eastAsia="Microsoft YaHei" w:hAnsi="Times New Roman" w:cs="Times New Roman"/>
          <w:noProof/>
          <w:spacing w:val="-5"/>
          <w:sz w:val="28"/>
          <w:szCs w:val="28"/>
        </w:rPr>
        <w:t>Согласно Постановлению</w:t>
      </w:r>
      <w:r w:rsidR="002238A1" w:rsidRPr="00517847">
        <w:rPr>
          <w:rFonts w:ascii="Times New Roman" w:eastAsia="Microsoft YaHei" w:hAnsi="Times New Roman" w:cs="Times New Roman"/>
          <w:noProof/>
          <w:spacing w:val="-5"/>
          <w:sz w:val="28"/>
          <w:szCs w:val="28"/>
        </w:rPr>
        <w:t xml:space="preserve"> Правительства Российской Федерации №782 от </w:t>
      </w:r>
      <w:r>
        <w:rPr>
          <w:rFonts w:ascii="Times New Roman" w:eastAsia="Microsoft YaHei" w:hAnsi="Times New Roman" w:cs="Times New Roman"/>
          <w:noProof/>
          <w:spacing w:val="-5"/>
          <w:sz w:val="28"/>
          <w:szCs w:val="28"/>
        </w:rPr>
        <w:t xml:space="preserve">              </w:t>
      </w:r>
      <w:r w:rsidR="002238A1" w:rsidRPr="00517847">
        <w:rPr>
          <w:rFonts w:ascii="Times New Roman" w:eastAsia="Microsoft YaHei" w:hAnsi="Times New Roman" w:cs="Times New Roman"/>
          <w:noProof/>
          <w:spacing w:val="-5"/>
          <w:sz w:val="28"/>
          <w:szCs w:val="28"/>
        </w:rPr>
        <w:t xml:space="preserve">5 сентября 2013 года  применяется понятие «технологическая зона водоснабжения» - часть водопроводной сети, принадлежащей организации, осуществляющей горячее водоснабжение или холодное водоснабжение в пределах которой обеспечиваются нормативные значения напора (давления) воды при подаче ее потребителям в </w:t>
      </w:r>
      <w:r w:rsidR="002238A1" w:rsidRPr="00517847">
        <w:rPr>
          <w:rFonts w:ascii="Times New Roman" w:eastAsia="Microsoft YaHei" w:hAnsi="Times New Roman" w:cs="Times New Roman"/>
          <w:noProof/>
          <w:spacing w:val="-5"/>
          <w:sz w:val="28"/>
          <w:szCs w:val="28"/>
        </w:rPr>
        <w:lastRenderedPageBreak/>
        <w:t xml:space="preserve">соответствии с расчётным расходом воды.  </w:t>
      </w:r>
      <w:r w:rsidR="002238A1">
        <w:rPr>
          <w:rFonts w:ascii="Times New Roman" w:eastAsia="Microsoft YaHei" w:hAnsi="Times New Roman" w:cs="Times New Roman"/>
          <w:noProof/>
          <w:spacing w:val="-5"/>
          <w:sz w:val="28"/>
          <w:szCs w:val="28"/>
        </w:rPr>
        <w:t>Еремизино-Борисовское сельское</w:t>
      </w:r>
      <w:r w:rsidR="002238A1" w:rsidRPr="00517847">
        <w:rPr>
          <w:rFonts w:ascii="Times New Roman" w:eastAsia="Microsoft YaHei" w:hAnsi="Times New Roman" w:cs="Times New Roman"/>
          <w:noProof/>
          <w:spacing w:val="-5"/>
          <w:sz w:val="28"/>
          <w:szCs w:val="28"/>
        </w:rPr>
        <w:t xml:space="preserve"> поселение входит в технологическую зону с централизованным водоснабжением, сети которого </w:t>
      </w:r>
      <w:r>
        <w:rPr>
          <w:rFonts w:ascii="Times New Roman" w:eastAsia="Microsoft YaHei" w:hAnsi="Times New Roman" w:cs="Times New Roman"/>
          <w:noProof/>
          <w:spacing w:val="-5"/>
          <w:sz w:val="28"/>
          <w:szCs w:val="28"/>
        </w:rPr>
        <w:t xml:space="preserve">эксплуатирует </w:t>
      </w:r>
      <w:r w:rsidR="002238A1" w:rsidRPr="009A19A4">
        <w:rPr>
          <w:rFonts w:ascii="Times New Roman" w:eastAsia="Microsoft YaHei" w:hAnsi="Times New Roman" w:cs="Times New Roman"/>
          <w:noProof/>
          <w:spacing w:val="-5"/>
          <w:sz w:val="28"/>
          <w:szCs w:val="28"/>
        </w:rPr>
        <w:t>МУП Тихорецкого городского поселения Тихорецкого района  «Водоканал».</w:t>
      </w:r>
      <w:r w:rsidR="002238A1" w:rsidRPr="00517847">
        <w:rPr>
          <w:rFonts w:ascii="Times New Roman" w:eastAsia="Microsoft YaHei" w:hAnsi="Times New Roman" w:cs="Times New Roman"/>
          <w:noProof/>
          <w:spacing w:val="-5"/>
          <w:sz w:val="28"/>
          <w:szCs w:val="28"/>
        </w:rPr>
        <w:t xml:space="preserve">  </w:t>
      </w:r>
    </w:p>
    <w:p w:rsidR="002238A1" w:rsidRPr="00517847" w:rsidRDefault="002238A1" w:rsidP="009C0001">
      <w:pPr>
        <w:spacing w:line="240" w:lineRule="auto"/>
        <w:ind w:firstLine="851"/>
        <w:jc w:val="both"/>
        <w:rPr>
          <w:rFonts w:ascii="Times New Roman" w:eastAsia="Microsoft YaHei" w:hAnsi="Times New Roman" w:cs="Times New Roman"/>
          <w:noProof/>
          <w:spacing w:val="-5"/>
          <w:sz w:val="28"/>
          <w:szCs w:val="28"/>
        </w:rPr>
      </w:pPr>
      <w:r w:rsidRPr="00517847">
        <w:rPr>
          <w:rFonts w:ascii="Times New Roman" w:eastAsia="Microsoft YaHei" w:hAnsi="Times New Roman" w:cs="Times New Roman"/>
          <w:noProof/>
          <w:spacing w:val="-5"/>
          <w:sz w:val="28"/>
          <w:szCs w:val="28"/>
        </w:rPr>
        <w:t>Перечень централизованных систем воснабжения:</w:t>
      </w:r>
    </w:p>
    <w:p w:rsidR="002238A1" w:rsidRPr="00517847" w:rsidRDefault="002238A1" w:rsidP="009C0001">
      <w:pPr>
        <w:spacing w:line="240" w:lineRule="auto"/>
        <w:ind w:firstLine="851"/>
        <w:jc w:val="both"/>
        <w:rPr>
          <w:rFonts w:ascii="Times New Roman" w:eastAsia="Microsoft YaHei" w:hAnsi="Times New Roman" w:cs="Times New Roman"/>
          <w:noProof/>
          <w:spacing w:val="-5"/>
          <w:sz w:val="28"/>
          <w:szCs w:val="28"/>
        </w:rPr>
      </w:pPr>
      <w:r w:rsidRPr="00517847">
        <w:rPr>
          <w:rFonts w:ascii="Times New Roman" w:eastAsia="Microsoft YaHei" w:hAnsi="Times New Roman" w:cs="Times New Roman"/>
          <w:noProof/>
          <w:spacing w:val="-5"/>
          <w:sz w:val="28"/>
          <w:szCs w:val="28"/>
        </w:rPr>
        <w:t>-</w:t>
      </w:r>
      <w:r>
        <w:rPr>
          <w:rFonts w:ascii="Times New Roman" w:eastAsia="Microsoft YaHei" w:hAnsi="Times New Roman" w:cs="Times New Roman"/>
          <w:noProof/>
          <w:spacing w:val="-5"/>
          <w:sz w:val="28"/>
          <w:szCs w:val="28"/>
        </w:rPr>
        <w:t>Водопроводная сеть</w:t>
      </w:r>
      <w:r w:rsidRPr="00517847">
        <w:rPr>
          <w:rFonts w:ascii="Times New Roman" w:eastAsia="Microsoft YaHei" w:hAnsi="Times New Roman" w:cs="Times New Roman"/>
          <w:noProof/>
          <w:spacing w:val="-5"/>
          <w:sz w:val="28"/>
          <w:szCs w:val="28"/>
        </w:rPr>
        <w:t xml:space="preserve">– </w:t>
      </w:r>
      <w:r>
        <w:rPr>
          <w:rFonts w:ascii="Times New Roman" w:eastAsia="Microsoft YaHei" w:hAnsi="Times New Roman" w:cs="Times New Roman"/>
          <w:noProof/>
          <w:spacing w:val="-5"/>
          <w:sz w:val="28"/>
          <w:szCs w:val="28"/>
        </w:rPr>
        <w:t>21,9  км</w:t>
      </w:r>
      <w:r w:rsidRPr="00517847">
        <w:rPr>
          <w:rFonts w:ascii="Times New Roman" w:eastAsia="Microsoft YaHei" w:hAnsi="Times New Roman" w:cs="Times New Roman"/>
          <w:noProof/>
          <w:spacing w:val="-5"/>
          <w:sz w:val="28"/>
          <w:szCs w:val="28"/>
        </w:rPr>
        <w:t>;</w:t>
      </w:r>
    </w:p>
    <w:p w:rsidR="002238A1" w:rsidRDefault="002238A1" w:rsidP="009C0001">
      <w:pPr>
        <w:spacing w:line="240" w:lineRule="auto"/>
        <w:ind w:firstLine="851"/>
        <w:jc w:val="both"/>
        <w:rPr>
          <w:rFonts w:ascii="Times New Roman" w:eastAsia="Microsoft YaHei" w:hAnsi="Times New Roman" w:cs="Times New Roman"/>
          <w:noProof/>
          <w:spacing w:val="-5"/>
          <w:sz w:val="28"/>
          <w:szCs w:val="28"/>
        </w:rPr>
      </w:pPr>
      <w:r w:rsidRPr="00517847">
        <w:rPr>
          <w:rFonts w:ascii="Times New Roman" w:eastAsia="Microsoft YaHei" w:hAnsi="Times New Roman" w:cs="Times New Roman"/>
          <w:noProof/>
          <w:spacing w:val="-5"/>
          <w:sz w:val="28"/>
          <w:szCs w:val="28"/>
        </w:rPr>
        <w:t>-</w:t>
      </w:r>
      <w:r>
        <w:rPr>
          <w:rFonts w:ascii="Times New Roman" w:eastAsia="Microsoft YaHei" w:hAnsi="Times New Roman" w:cs="Times New Roman"/>
          <w:noProof/>
          <w:spacing w:val="-5"/>
          <w:sz w:val="28"/>
          <w:szCs w:val="28"/>
        </w:rPr>
        <w:t>Артезианская скважина – 4 ед;</w:t>
      </w:r>
    </w:p>
    <w:p w:rsidR="002238A1" w:rsidRDefault="002238A1" w:rsidP="009C0001">
      <w:pPr>
        <w:spacing w:line="240" w:lineRule="auto"/>
        <w:ind w:firstLine="851"/>
        <w:jc w:val="both"/>
        <w:rPr>
          <w:rFonts w:ascii="Times New Roman" w:eastAsia="Microsoft YaHei" w:hAnsi="Times New Roman" w:cs="Times New Roman"/>
          <w:noProof/>
          <w:spacing w:val="-5"/>
          <w:sz w:val="28"/>
          <w:szCs w:val="28"/>
        </w:rPr>
      </w:pPr>
      <w:r>
        <w:rPr>
          <w:rFonts w:ascii="Times New Roman" w:eastAsia="Microsoft YaHei" w:hAnsi="Times New Roman" w:cs="Times New Roman"/>
          <w:noProof/>
          <w:spacing w:val="-5"/>
          <w:sz w:val="28"/>
          <w:szCs w:val="28"/>
        </w:rPr>
        <w:t>- Водонапорная башня – ед.</w:t>
      </w:r>
    </w:p>
    <w:p w:rsidR="002238A1" w:rsidRPr="003B3C3A" w:rsidRDefault="002238A1" w:rsidP="008412D2">
      <w:pPr>
        <w:autoSpaceDE w:val="0"/>
        <w:autoSpaceDN w:val="0"/>
        <w:adjustRightInd w:val="0"/>
        <w:spacing w:after="0" w:line="240" w:lineRule="auto"/>
        <w:ind w:firstLine="851"/>
        <w:jc w:val="center"/>
        <w:rPr>
          <w:rFonts w:ascii="Times New Roman" w:hAnsi="Times New Roman" w:cs="Times New Roman"/>
          <w:b/>
          <w:bCs/>
          <w:i/>
          <w:iCs/>
          <w:sz w:val="28"/>
          <w:szCs w:val="28"/>
          <w:lang w:eastAsia="ru-RU"/>
        </w:rPr>
      </w:pPr>
      <w:r w:rsidRPr="003B3C3A">
        <w:rPr>
          <w:rFonts w:ascii="Times New Roman" w:hAnsi="Times New Roman" w:cs="Times New Roman"/>
          <w:b/>
          <w:bCs/>
          <w:i/>
          <w:iCs/>
          <w:sz w:val="28"/>
          <w:szCs w:val="28"/>
          <w:lang w:eastAsia="ru-RU"/>
        </w:rPr>
        <w:t xml:space="preserve">1.1.4 Результаты технического обследования централизованных </w:t>
      </w:r>
    </w:p>
    <w:p w:rsidR="002238A1" w:rsidRPr="003B3C3A" w:rsidRDefault="002238A1" w:rsidP="008412D2">
      <w:pPr>
        <w:autoSpaceDE w:val="0"/>
        <w:autoSpaceDN w:val="0"/>
        <w:adjustRightInd w:val="0"/>
        <w:spacing w:after="0" w:line="240" w:lineRule="auto"/>
        <w:ind w:firstLine="851"/>
        <w:jc w:val="center"/>
        <w:rPr>
          <w:rFonts w:ascii="Times New Roman" w:hAnsi="Times New Roman" w:cs="Times New Roman"/>
          <w:b/>
          <w:bCs/>
          <w:i/>
          <w:iCs/>
          <w:sz w:val="28"/>
          <w:szCs w:val="28"/>
          <w:lang w:eastAsia="ru-RU"/>
        </w:rPr>
      </w:pPr>
      <w:r w:rsidRPr="003B3C3A">
        <w:rPr>
          <w:rFonts w:ascii="Times New Roman" w:hAnsi="Times New Roman" w:cs="Times New Roman"/>
          <w:b/>
          <w:bCs/>
          <w:i/>
          <w:iCs/>
          <w:sz w:val="28"/>
          <w:szCs w:val="28"/>
          <w:lang w:eastAsia="ru-RU"/>
        </w:rPr>
        <w:t>систем водоснабжения</w:t>
      </w:r>
    </w:p>
    <w:p w:rsidR="002238A1" w:rsidRDefault="002238A1" w:rsidP="009C0001">
      <w:pPr>
        <w:spacing w:after="0" w:line="240" w:lineRule="auto"/>
        <w:ind w:firstLine="851"/>
        <w:rPr>
          <w:rFonts w:ascii="Times New Roman" w:hAnsi="Times New Roman" w:cs="Times New Roman"/>
          <w:b/>
          <w:bCs/>
          <w:sz w:val="28"/>
          <w:szCs w:val="28"/>
          <w:lang w:eastAsia="ru-RU"/>
        </w:rPr>
      </w:pPr>
      <w:r w:rsidRPr="004D6891">
        <w:rPr>
          <w:rFonts w:ascii="Times New Roman" w:hAnsi="Times New Roman" w:cs="Times New Roman"/>
          <w:b/>
          <w:bCs/>
          <w:sz w:val="28"/>
          <w:szCs w:val="28"/>
          <w:lang w:eastAsia="ru-RU"/>
        </w:rPr>
        <w:t xml:space="preserve">А) Состояние существующих источников водоснабжения и водозаборных сооружений. </w:t>
      </w:r>
    </w:p>
    <w:p w:rsidR="002238A1" w:rsidRDefault="002238A1" w:rsidP="009C0001">
      <w:pPr>
        <w:spacing w:after="0" w:line="240" w:lineRule="auto"/>
        <w:ind w:firstLine="851"/>
        <w:jc w:val="both"/>
        <w:rPr>
          <w:rFonts w:ascii="Times New Roman" w:hAnsi="Times New Roman" w:cs="Times New Roman"/>
          <w:sz w:val="28"/>
          <w:szCs w:val="28"/>
          <w:lang w:eastAsia="ru-RU"/>
        </w:rPr>
      </w:pPr>
      <w:r w:rsidRPr="002966B4">
        <w:rPr>
          <w:rFonts w:ascii="Times New Roman" w:hAnsi="Times New Roman" w:cs="Times New Roman"/>
          <w:sz w:val="28"/>
          <w:szCs w:val="28"/>
          <w:lang w:eastAsia="ru-RU"/>
        </w:rPr>
        <w:t>Источник</w:t>
      </w:r>
      <w:r>
        <w:rPr>
          <w:rFonts w:ascii="Times New Roman" w:hAnsi="Times New Roman" w:cs="Times New Roman"/>
          <w:sz w:val="28"/>
          <w:szCs w:val="28"/>
          <w:lang w:eastAsia="ru-RU"/>
        </w:rPr>
        <w:t>ом</w:t>
      </w:r>
      <w:r w:rsidRPr="002966B4">
        <w:rPr>
          <w:rFonts w:ascii="Times New Roman" w:hAnsi="Times New Roman" w:cs="Times New Roman"/>
          <w:sz w:val="28"/>
          <w:szCs w:val="28"/>
          <w:lang w:eastAsia="ru-RU"/>
        </w:rPr>
        <w:t xml:space="preserve"> хозяйственно-питьевого водоснабжения явля</w:t>
      </w:r>
      <w:r>
        <w:rPr>
          <w:rFonts w:ascii="Times New Roman" w:hAnsi="Times New Roman" w:cs="Times New Roman"/>
          <w:sz w:val="28"/>
          <w:szCs w:val="28"/>
          <w:lang w:eastAsia="ru-RU"/>
        </w:rPr>
        <w:t>ются</w:t>
      </w:r>
      <w:r w:rsidRPr="002966B4">
        <w:rPr>
          <w:rFonts w:ascii="Times New Roman" w:hAnsi="Times New Roman" w:cs="Times New Roman"/>
          <w:sz w:val="28"/>
          <w:szCs w:val="28"/>
          <w:lang w:eastAsia="ru-RU"/>
        </w:rPr>
        <w:t xml:space="preserve"> </w:t>
      </w:r>
      <w:r>
        <w:rPr>
          <w:rFonts w:ascii="Times New Roman" w:hAnsi="Times New Roman" w:cs="Times New Roman"/>
          <w:sz w:val="28"/>
          <w:szCs w:val="28"/>
          <w:lang w:eastAsia="ru-RU"/>
        </w:rPr>
        <w:t xml:space="preserve">артезианские скважины, расположенные на территории ст. Еремизино-Борисовская и </w:t>
      </w:r>
      <w:r w:rsidR="008412D2">
        <w:rPr>
          <w:rFonts w:ascii="Times New Roman" w:hAnsi="Times New Roman" w:cs="Times New Roman"/>
          <w:sz w:val="28"/>
          <w:szCs w:val="28"/>
          <w:lang w:eastAsia="ru-RU"/>
        </w:rPr>
        <w:t xml:space="preserve">                       </w:t>
      </w:r>
      <w:r>
        <w:rPr>
          <w:rFonts w:ascii="Times New Roman" w:hAnsi="Times New Roman" w:cs="Times New Roman"/>
          <w:sz w:val="28"/>
          <w:szCs w:val="28"/>
          <w:lang w:eastAsia="ru-RU"/>
        </w:rPr>
        <w:t xml:space="preserve">х. Украинский. </w:t>
      </w:r>
      <w:r w:rsidRPr="002966B4">
        <w:rPr>
          <w:rFonts w:ascii="Times New Roman" w:hAnsi="Times New Roman" w:cs="Times New Roman"/>
          <w:sz w:val="28"/>
          <w:szCs w:val="28"/>
          <w:lang w:eastAsia="ru-RU"/>
        </w:rPr>
        <w:t xml:space="preserve"> </w:t>
      </w:r>
    </w:p>
    <w:p w:rsidR="002238A1" w:rsidRDefault="002238A1" w:rsidP="009C0001">
      <w:pPr>
        <w:spacing w:after="0" w:line="240" w:lineRule="auto"/>
        <w:ind w:firstLine="851"/>
        <w:jc w:val="both"/>
      </w:pPr>
      <w:r>
        <w:rPr>
          <w:rFonts w:ascii="Times New Roman" w:hAnsi="Times New Roman" w:cs="Times New Roman"/>
          <w:sz w:val="28"/>
          <w:szCs w:val="28"/>
          <w:lang w:eastAsia="ru-RU"/>
        </w:rPr>
        <w:t xml:space="preserve">Скважина оборудована  кранами для отбора проб воды, отверстием для замера уровня воды и устройствами для учета поднимаемой воды. Скважины оборудованы </w:t>
      </w:r>
      <w:r w:rsidRPr="0019397A">
        <w:rPr>
          <w:rFonts w:ascii="Times New Roman" w:hAnsi="Times New Roman" w:cs="Times New Roman"/>
          <w:sz w:val="28"/>
          <w:szCs w:val="28"/>
          <w:lang w:eastAsia="ru-RU"/>
        </w:rPr>
        <w:t>оголовк</w:t>
      </w:r>
      <w:r>
        <w:rPr>
          <w:rFonts w:ascii="Times New Roman" w:hAnsi="Times New Roman" w:cs="Times New Roman"/>
          <w:sz w:val="28"/>
          <w:szCs w:val="28"/>
          <w:lang w:eastAsia="ru-RU"/>
        </w:rPr>
        <w:t xml:space="preserve">ами </w:t>
      </w:r>
      <w:r w:rsidRPr="0019397A">
        <w:rPr>
          <w:rFonts w:ascii="Times New Roman" w:hAnsi="Times New Roman" w:cs="Times New Roman"/>
          <w:sz w:val="28"/>
          <w:szCs w:val="28"/>
          <w:lang w:eastAsia="ru-RU"/>
        </w:rPr>
        <w:t xml:space="preserve"> и герметично закрыт</w:t>
      </w:r>
      <w:r>
        <w:rPr>
          <w:rFonts w:ascii="Times New Roman" w:hAnsi="Times New Roman" w:cs="Times New Roman"/>
          <w:sz w:val="28"/>
          <w:szCs w:val="28"/>
          <w:lang w:eastAsia="ru-RU"/>
        </w:rPr>
        <w:t xml:space="preserve">а. Для водозаборного узла и водопроводов питьевого назначения установлены зоны санитарной охраны в соответствии со СанПиН 2.1.4.1110-02 «Зоны санитарной охраны источников водоснабжения и водопроводов питьевого назначения». </w:t>
      </w:r>
      <w:r w:rsidRPr="002F5F43">
        <w:t xml:space="preserve"> </w:t>
      </w:r>
    </w:p>
    <w:p w:rsidR="002238A1" w:rsidRDefault="002238A1" w:rsidP="009C0001">
      <w:pPr>
        <w:spacing w:after="0" w:line="240" w:lineRule="auto"/>
        <w:ind w:firstLine="851"/>
        <w:jc w:val="center"/>
        <w:rPr>
          <w:rFonts w:ascii="Times New Roman" w:hAnsi="Times New Roman" w:cs="Times New Roman"/>
          <w:sz w:val="28"/>
          <w:szCs w:val="28"/>
          <w:lang w:eastAsia="ru-RU"/>
        </w:rPr>
      </w:pPr>
      <w:r>
        <w:rPr>
          <w:rFonts w:ascii="Times New Roman" w:hAnsi="Times New Roman" w:cs="Times New Roman"/>
          <w:sz w:val="28"/>
          <w:szCs w:val="28"/>
          <w:lang w:eastAsia="ru-RU"/>
        </w:rPr>
        <w:t>Таблица 1 - Основные показатели источника водоснабжения.</w:t>
      </w:r>
    </w:p>
    <w:tbl>
      <w:tblPr>
        <w:tblW w:w="10456"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2802"/>
        <w:gridCol w:w="1559"/>
        <w:gridCol w:w="2126"/>
        <w:gridCol w:w="1985"/>
        <w:gridCol w:w="1984"/>
      </w:tblGrid>
      <w:tr w:rsidR="002238A1" w:rsidRPr="00C84960">
        <w:tc>
          <w:tcPr>
            <w:tcW w:w="2802" w:type="dxa"/>
            <w:shd w:val="clear" w:color="auto" w:fill="9BBB59"/>
            <w:vAlign w:val="center"/>
          </w:tcPr>
          <w:p w:rsidR="002238A1" w:rsidRPr="00C84960" w:rsidRDefault="002238A1" w:rsidP="009C0001">
            <w:pPr>
              <w:spacing w:after="0" w:line="240" w:lineRule="auto"/>
              <w:ind w:firstLine="851"/>
              <w:jc w:val="center"/>
              <w:rPr>
                <w:rFonts w:ascii="Times New Roman" w:hAnsi="Times New Roman" w:cs="Times New Roman"/>
                <w:b/>
                <w:bCs/>
                <w:i/>
                <w:iCs/>
                <w:sz w:val="24"/>
                <w:szCs w:val="24"/>
                <w:lang w:eastAsia="ru-RU"/>
              </w:rPr>
            </w:pPr>
            <w:r w:rsidRPr="00C84960">
              <w:rPr>
                <w:rFonts w:ascii="Times New Roman" w:hAnsi="Times New Roman" w:cs="Times New Roman"/>
                <w:b/>
                <w:bCs/>
                <w:i/>
                <w:iCs/>
                <w:sz w:val="24"/>
                <w:szCs w:val="24"/>
                <w:lang w:eastAsia="ru-RU"/>
              </w:rPr>
              <w:t>Наименование скважины</w:t>
            </w:r>
          </w:p>
        </w:tc>
        <w:tc>
          <w:tcPr>
            <w:tcW w:w="1559" w:type="dxa"/>
            <w:shd w:val="clear" w:color="auto" w:fill="9BBB59"/>
            <w:vAlign w:val="center"/>
          </w:tcPr>
          <w:p w:rsidR="002238A1" w:rsidRPr="00C84960" w:rsidRDefault="002238A1" w:rsidP="009C0001">
            <w:pPr>
              <w:spacing w:after="0" w:line="240" w:lineRule="auto"/>
              <w:ind w:firstLine="851"/>
              <w:jc w:val="center"/>
              <w:rPr>
                <w:rFonts w:ascii="Times New Roman" w:hAnsi="Times New Roman" w:cs="Times New Roman"/>
                <w:b/>
                <w:bCs/>
                <w:i/>
                <w:iCs/>
                <w:sz w:val="24"/>
                <w:szCs w:val="24"/>
                <w:lang w:eastAsia="ru-RU"/>
              </w:rPr>
            </w:pPr>
            <w:r w:rsidRPr="00C84960">
              <w:rPr>
                <w:rFonts w:ascii="Times New Roman" w:hAnsi="Times New Roman" w:cs="Times New Roman"/>
                <w:b/>
                <w:bCs/>
                <w:i/>
                <w:iCs/>
                <w:sz w:val="24"/>
                <w:szCs w:val="24"/>
                <w:lang w:eastAsia="ru-RU"/>
              </w:rPr>
              <w:t>Дебит, м</w:t>
            </w:r>
            <w:r w:rsidRPr="00C84960">
              <w:rPr>
                <w:rFonts w:ascii="Times New Roman" w:hAnsi="Times New Roman" w:cs="Times New Roman"/>
                <w:b/>
                <w:bCs/>
                <w:i/>
                <w:iCs/>
                <w:sz w:val="24"/>
                <w:szCs w:val="24"/>
                <w:vertAlign w:val="superscript"/>
                <w:lang w:eastAsia="ru-RU"/>
              </w:rPr>
              <w:t>3</w:t>
            </w:r>
            <w:r w:rsidRPr="00C84960">
              <w:rPr>
                <w:rFonts w:ascii="Times New Roman" w:hAnsi="Times New Roman" w:cs="Times New Roman"/>
                <w:b/>
                <w:bCs/>
                <w:i/>
                <w:iCs/>
                <w:sz w:val="24"/>
                <w:szCs w:val="24"/>
                <w:lang w:eastAsia="ru-RU"/>
              </w:rPr>
              <w:t>/час</w:t>
            </w:r>
          </w:p>
        </w:tc>
        <w:tc>
          <w:tcPr>
            <w:tcW w:w="2126" w:type="dxa"/>
            <w:shd w:val="clear" w:color="auto" w:fill="9BBB59"/>
            <w:vAlign w:val="center"/>
          </w:tcPr>
          <w:p w:rsidR="002238A1" w:rsidRPr="00C84960" w:rsidRDefault="002238A1" w:rsidP="009C0001">
            <w:pPr>
              <w:spacing w:after="0" w:line="240" w:lineRule="auto"/>
              <w:ind w:firstLine="851"/>
              <w:jc w:val="center"/>
              <w:rPr>
                <w:rFonts w:ascii="Times New Roman" w:hAnsi="Times New Roman" w:cs="Times New Roman"/>
                <w:b/>
                <w:bCs/>
                <w:i/>
                <w:iCs/>
                <w:sz w:val="24"/>
                <w:szCs w:val="24"/>
                <w:lang w:eastAsia="ru-RU"/>
              </w:rPr>
            </w:pPr>
            <w:r w:rsidRPr="00C84960">
              <w:rPr>
                <w:rFonts w:ascii="Times New Roman" w:hAnsi="Times New Roman" w:cs="Times New Roman"/>
                <w:b/>
                <w:bCs/>
                <w:i/>
                <w:iCs/>
                <w:sz w:val="24"/>
                <w:szCs w:val="24"/>
                <w:lang w:eastAsia="ru-RU"/>
              </w:rPr>
              <w:t>Марка насос, м</w:t>
            </w:r>
            <w:r w:rsidRPr="00C84960">
              <w:rPr>
                <w:rFonts w:ascii="Times New Roman" w:hAnsi="Times New Roman" w:cs="Times New Roman"/>
                <w:b/>
                <w:bCs/>
                <w:i/>
                <w:iCs/>
                <w:sz w:val="24"/>
                <w:szCs w:val="24"/>
                <w:vertAlign w:val="superscript"/>
                <w:lang w:eastAsia="ru-RU"/>
              </w:rPr>
              <w:t>3</w:t>
            </w:r>
            <w:r w:rsidRPr="00C84960">
              <w:rPr>
                <w:rFonts w:ascii="Times New Roman" w:hAnsi="Times New Roman" w:cs="Times New Roman"/>
                <w:b/>
                <w:bCs/>
                <w:i/>
                <w:iCs/>
                <w:sz w:val="24"/>
                <w:szCs w:val="24"/>
                <w:lang w:eastAsia="ru-RU"/>
              </w:rPr>
              <w:t>/час</w:t>
            </w:r>
          </w:p>
        </w:tc>
        <w:tc>
          <w:tcPr>
            <w:tcW w:w="1985" w:type="dxa"/>
            <w:shd w:val="clear" w:color="auto" w:fill="9BBB59"/>
            <w:vAlign w:val="center"/>
          </w:tcPr>
          <w:p w:rsidR="002238A1" w:rsidRPr="00C84960" w:rsidRDefault="002238A1" w:rsidP="009C0001">
            <w:pPr>
              <w:spacing w:after="0" w:line="240" w:lineRule="auto"/>
              <w:ind w:firstLine="851"/>
              <w:jc w:val="center"/>
              <w:rPr>
                <w:rFonts w:ascii="Times New Roman" w:hAnsi="Times New Roman" w:cs="Times New Roman"/>
                <w:b/>
                <w:bCs/>
                <w:i/>
                <w:iCs/>
                <w:sz w:val="24"/>
                <w:szCs w:val="24"/>
                <w:lang w:eastAsia="ru-RU"/>
              </w:rPr>
            </w:pPr>
            <w:r w:rsidRPr="00C84960">
              <w:rPr>
                <w:rFonts w:ascii="Times New Roman" w:hAnsi="Times New Roman" w:cs="Times New Roman"/>
                <w:b/>
                <w:bCs/>
                <w:i/>
                <w:iCs/>
                <w:sz w:val="24"/>
                <w:szCs w:val="24"/>
                <w:lang w:eastAsia="ru-RU"/>
              </w:rPr>
              <w:t>Глубина, м</w:t>
            </w:r>
          </w:p>
        </w:tc>
        <w:tc>
          <w:tcPr>
            <w:tcW w:w="1984" w:type="dxa"/>
            <w:shd w:val="clear" w:color="auto" w:fill="9BBB59"/>
            <w:vAlign w:val="center"/>
          </w:tcPr>
          <w:p w:rsidR="002238A1" w:rsidRPr="00C84960" w:rsidRDefault="002238A1" w:rsidP="009C0001">
            <w:pPr>
              <w:spacing w:after="0" w:line="240" w:lineRule="auto"/>
              <w:ind w:firstLine="851"/>
              <w:jc w:val="center"/>
              <w:rPr>
                <w:rFonts w:ascii="Times New Roman" w:hAnsi="Times New Roman" w:cs="Times New Roman"/>
                <w:b/>
                <w:bCs/>
                <w:i/>
                <w:iCs/>
                <w:sz w:val="24"/>
                <w:szCs w:val="24"/>
                <w:lang w:eastAsia="ru-RU"/>
              </w:rPr>
            </w:pPr>
            <w:r w:rsidRPr="00C84960">
              <w:rPr>
                <w:rFonts w:ascii="Times New Roman" w:hAnsi="Times New Roman" w:cs="Times New Roman"/>
                <w:b/>
                <w:bCs/>
                <w:i/>
                <w:iCs/>
                <w:sz w:val="24"/>
                <w:szCs w:val="24"/>
                <w:lang w:eastAsia="ru-RU"/>
              </w:rPr>
              <w:t>Год постройки</w:t>
            </w:r>
          </w:p>
        </w:tc>
      </w:tr>
      <w:tr w:rsidR="002238A1" w:rsidRPr="009A19A4">
        <w:tc>
          <w:tcPr>
            <w:tcW w:w="2802" w:type="dxa"/>
            <w:vAlign w:val="center"/>
          </w:tcPr>
          <w:p w:rsidR="002238A1" w:rsidRPr="009A19A4" w:rsidRDefault="002238A1" w:rsidP="008412D2">
            <w:pPr>
              <w:spacing w:after="0" w:line="240" w:lineRule="auto"/>
              <w:rPr>
                <w:rFonts w:ascii="Times New Roman" w:hAnsi="Times New Roman" w:cs="Times New Roman"/>
                <w:sz w:val="24"/>
                <w:szCs w:val="24"/>
                <w:lang w:eastAsia="ru-RU"/>
              </w:rPr>
            </w:pPr>
            <w:r w:rsidRPr="009A19A4">
              <w:rPr>
                <w:rFonts w:ascii="Times New Roman" w:hAnsi="Times New Roman" w:cs="Times New Roman"/>
                <w:sz w:val="24"/>
                <w:szCs w:val="24"/>
                <w:lang w:eastAsia="ru-RU"/>
              </w:rPr>
              <w:t>Скважина №7506 ст. Еремизино-Борисовская</w:t>
            </w:r>
          </w:p>
          <w:p w:rsidR="002238A1" w:rsidRPr="009A19A4" w:rsidRDefault="002238A1" w:rsidP="009C0001">
            <w:pPr>
              <w:spacing w:after="0" w:line="240" w:lineRule="auto"/>
              <w:ind w:firstLine="851"/>
              <w:rPr>
                <w:rFonts w:ascii="Times New Roman" w:hAnsi="Times New Roman" w:cs="Times New Roman"/>
                <w:sz w:val="24"/>
                <w:szCs w:val="24"/>
                <w:lang w:eastAsia="ru-RU"/>
              </w:rPr>
            </w:pPr>
          </w:p>
        </w:tc>
        <w:tc>
          <w:tcPr>
            <w:tcW w:w="1559" w:type="dxa"/>
            <w:vAlign w:val="center"/>
          </w:tcPr>
          <w:p w:rsidR="002238A1" w:rsidRPr="009A19A4" w:rsidRDefault="002238A1" w:rsidP="009C0001">
            <w:pPr>
              <w:spacing w:after="0" w:line="240" w:lineRule="auto"/>
              <w:ind w:firstLine="851"/>
              <w:jc w:val="center"/>
              <w:rPr>
                <w:rFonts w:ascii="Times New Roman" w:hAnsi="Times New Roman" w:cs="Times New Roman"/>
                <w:sz w:val="24"/>
                <w:szCs w:val="24"/>
                <w:lang w:eastAsia="ru-RU"/>
              </w:rPr>
            </w:pPr>
            <w:r w:rsidRPr="009A19A4">
              <w:rPr>
                <w:rFonts w:ascii="Times New Roman" w:hAnsi="Times New Roman" w:cs="Times New Roman"/>
                <w:sz w:val="24"/>
                <w:szCs w:val="24"/>
                <w:lang w:eastAsia="ru-RU"/>
              </w:rPr>
              <w:t>16,0</w:t>
            </w:r>
          </w:p>
        </w:tc>
        <w:tc>
          <w:tcPr>
            <w:tcW w:w="2126" w:type="dxa"/>
            <w:vAlign w:val="center"/>
          </w:tcPr>
          <w:p w:rsidR="002238A1" w:rsidRPr="009A19A4" w:rsidRDefault="002238A1" w:rsidP="009C0001">
            <w:pPr>
              <w:spacing w:after="0" w:line="240" w:lineRule="auto"/>
              <w:ind w:firstLine="851"/>
              <w:jc w:val="center"/>
              <w:rPr>
                <w:rFonts w:ascii="Times New Roman" w:hAnsi="Times New Roman" w:cs="Times New Roman"/>
                <w:sz w:val="24"/>
                <w:szCs w:val="24"/>
                <w:lang w:eastAsia="ru-RU"/>
              </w:rPr>
            </w:pPr>
            <w:r w:rsidRPr="009A19A4">
              <w:rPr>
                <w:rFonts w:ascii="Times New Roman" w:hAnsi="Times New Roman" w:cs="Times New Roman"/>
                <w:sz w:val="24"/>
                <w:szCs w:val="24"/>
                <w:lang w:eastAsia="ru-RU"/>
              </w:rPr>
              <w:t>ЭЦВ 8-16-140</w:t>
            </w:r>
          </w:p>
        </w:tc>
        <w:tc>
          <w:tcPr>
            <w:tcW w:w="1985" w:type="dxa"/>
            <w:vAlign w:val="center"/>
          </w:tcPr>
          <w:p w:rsidR="002238A1" w:rsidRPr="009A19A4" w:rsidRDefault="002238A1" w:rsidP="009C0001">
            <w:pPr>
              <w:spacing w:after="0" w:line="240" w:lineRule="auto"/>
              <w:ind w:firstLine="851"/>
              <w:jc w:val="center"/>
              <w:rPr>
                <w:rFonts w:ascii="Times New Roman" w:hAnsi="Times New Roman" w:cs="Times New Roman"/>
                <w:sz w:val="24"/>
                <w:szCs w:val="24"/>
                <w:lang w:eastAsia="ru-RU"/>
              </w:rPr>
            </w:pPr>
            <w:r w:rsidRPr="009A19A4">
              <w:rPr>
                <w:rFonts w:ascii="Times New Roman" w:hAnsi="Times New Roman" w:cs="Times New Roman"/>
                <w:sz w:val="24"/>
                <w:szCs w:val="24"/>
                <w:lang w:eastAsia="ru-RU"/>
              </w:rPr>
              <w:t>285,0</w:t>
            </w:r>
          </w:p>
        </w:tc>
        <w:tc>
          <w:tcPr>
            <w:tcW w:w="1984" w:type="dxa"/>
            <w:vAlign w:val="center"/>
          </w:tcPr>
          <w:p w:rsidR="002238A1" w:rsidRPr="009A19A4" w:rsidRDefault="002238A1" w:rsidP="009C0001">
            <w:pPr>
              <w:spacing w:after="0" w:line="240" w:lineRule="auto"/>
              <w:ind w:firstLine="851"/>
              <w:jc w:val="center"/>
              <w:rPr>
                <w:rFonts w:ascii="Times New Roman" w:hAnsi="Times New Roman" w:cs="Times New Roman"/>
                <w:sz w:val="24"/>
                <w:szCs w:val="24"/>
                <w:lang w:eastAsia="ru-RU"/>
              </w:rPr>
            </w:pPr>
            <w:r w:rsidRPr="009A19A4">
              <w:rPr>
                <w:rFonts w:ascii="Times New Roman" w:hAnsi="Times New Roman" w:cs="Times New Roman"/>
                <w:sz w:val="24"/>
                <w:szCs w:val="24"/>
                <w:lang w:eastAsia="ru-RU"/>
              </w:rPr>
              <w:t>1990 г.</w:t>
            </w:r>
          </w:p>
        </w:tc>
      </w:tr>
      <w:tr w:rsidR="002238A1" w:rsidRPr="009A19A4">
        <w:tc>
          <w:tcPr>
            <w:tcW w:w="2802" w:type="dxa"/>
            <w:vAlign w:val="center"/>
          </w:tcPr>
          <w:p w:rsidR="002238A1" w:rsidRPr="009A19A4" w:rsidRDefault="002238A1" w:rsidP="008412D2">
            <w:pPr>
              <w:spacing w:after="0" w:line="240" w:lineRule="auto"/>
              <w:rPr>
                <w:rFonts w:ascii="Times New Roman" w:hAnsi="Times New Roman" w:cs="Times New Roman"/>
                <w:sz w:val="24"/>
                <w:szCs w:val="24"/>
                <w:lang w:eastAsia="ru-RU"/>
              </w:rPr>
            </w:pPr>
            <w:r w:rsidRPr="009A19A4">
              <w:rPr>
                <w:rFonts w:ascii="Times New Roman" w:hAnsi="Times New Roman" w:cs="Times New Roman"/>
                <w:sz w:val="24"/>
                <w:szCs w:val="24"/>
                <w:lang w:eastAsia="ru-RU"/>
              </w:rPr>
              <w:t>Скважина №4092 ст. Еремизино-Борисовская</w:t>
            </w:r>
          </w:p>
          <w:p w:rsidR="002238A1" w:rsidRPr="009A19A4" w:rsidRDefault="002238A1" w:rsidP="009C0001">
            <w:pPr>
              <w:spacing w:after="0" w:line="240" w:lineRule="auto"/>
              <w:ind w:firstLine="851"/>
              <w:rPr>
                <w:rFonts w:ascii="Times New Roman" w:hAnsi="Times New Roman" w:cs="Times New Roman"/>
                <w:sz w:val="24"/>
                <w:szCs w:val="24"/>
                <w:lang w:eastAsia="ru-RU"/>
              </w:rPr>
            </w:pPr>
          </w:p>
        </w:tc>
        <w:tc>
          <w:tcPr>
            <w:tcW w:w="1559" w:type="dxa"/>
            <w:vAlign w:val="center"/>
          </w:tcPr>
          <w:p w:rsidR="002238A1" w:rsidRPr="009A19A4" w:rsidRDefault="002238A1" w:rsidP="009C0001">
            <w:pPr>
              <w:spacing w:after="0" w:line="240" w:lineRule="auto"/>
              <w:ind w:firstLine="851"/>
              <w:jc w:val="center"/>
              <w:rPr>
                <w:rFonts w:ascii="Times New Roman" w:hAnsi="Times New Roman" w:cs="Times New Roman"/>
                <w:sz w:val="24"/>
                <w:szCs w:val="24"/>
                <w:lang w:eastAsia="ru-RU"/>
              </w:rPr>
            </w:pPr>
            <w:r w:rsidRPr="009A19A4">
              <w:rPr>
                <w:rFonts w:ascii="Times New Roman" w:hAnsi="Times New Roman" w:cs="Times New Roman"/>
                <w:sz w:val="24"/>
                <w:szCs w:val="24"/>
                <w:lang w:eastAsia="ru-RU"/>
              </w:rPr>
              <w:t>16,0</w:t>
            </w:r>
          </w:p>
        </w:tc>
        <w:tc>
          <w:tcPr>
            <w:tcW w:w="2126" w:type="dxa"/>
            <w:vAlign w:val="center"/>
          </w:tcPr>
          <w:p w:rsidR="002238A1" w:rsidRPr="009A19A4" w:rsidRDefault="002238A1" w:rsidP="009C0001">
            <w:pPr>
              <w:spacing w:after="0" w:line="240" w:lineRule="auto"/>
              <w:ind w:firstLine="851"/>
              <w:jc w:val="center"/>
              <w:rPr>
                <w:rFonts w:ascii="Times New Roman" w:hAnsi="Times New Roman" w:cs="Times New Roman"/>
                <w:sz w:val="24"/>
                <w:szCs w:val="24"/>
                <w:lang w:eastAsia="ru-RU"/>
              </w:rPr>
            </w:pPr>
            <w:r w:rsidRPr="009A19A4">
              <w:rPr>
                <w:rFonts w:ascii="Times New Roman" w:hAnsi="Times New Roman" w:cs="Times New Roman"/>
                <w:sz w:val="24"/>
                <w:szCs w:val="24"/>
                <w:lang w:eastAsia="ru-RU"/>
              </w:rPr>
              <w:t>ЭЦВ 8-16-140</w:t>
            </w:r>
          </w:p>
        </w:tc>
        <w:tc>
          <w:tcPr>
            <w:tcW w:w="1985" w:type="dxa"/>
            <w:vAlign w:val="center"/>
          </w:tcPr>
          <w:p w:rsidR="002238A1" w:rsidRPr="009A19A4" w:rsidRDefault="002238A1" w:rsidP="009C0001">
            <w:pPr>
              <w:spacing w:after="0" w:line="240" w:lineRule="auto"/>
              <w:ind w:firstLine="851"/>
              <w:jc w:val="center"/>
              <w:rPr>
                <w:rFonts w:ascii="Times New Roman" w:hAnsi="Times New Roman" w:cs="Times New Roman"/>
                <w:sz w:val="24"/>
                <w:szCs w:val="24"/>
                <w:lang w:eastAsia="ru-RU"/>
              </w:rPr>
            </w:pPr>
            <w:r w:rsidRPr="009A19A4">
              <w:rPr>
                <w:rFonts w:ascii="Times New Roman" w:hAnsi="Times New Roman" w:cs="Times New Roman"/>
                <w:sz w:val="24"/>
                <w:szCs w:val="24"/>
                <w:lang w:eastAsia="ru-RU"/>
              </w:rPr>
              <w:t>320,0</w:t>
            </w:r>
          </w:p>
        </w:tc>
        <w:tc>
          <w:tcPr>
            <w:tcW w:w="1984" w:type="dxa"/>
            <w:vAlign w:val="center"/>
          </w:tcPr>
          <w:p w:rsidR="002238A1" w:rsidRPr="009A19A4" w:rsidRDefault="002238A1" w:rsidP="009C0001">
            <w:pPr>
              <w:spacing w:after="0" w:line="240" w:lineRule="auto"/>
              <w:ind w:firstLine="851"/>
              <w:jc w:val="center"/>
              <w:rPr>
                <w:rFonts w:ascii="Times New Roman" w:hAnsi="Times New Roman" w:cs="Times New Roman"/>
                <w:sz w:val="24"/>
                <w:szCs w:val="24"/>
                <w:lang w:eastAsia="ru-RU"/>
              </w:rPr>
            </w:pPr>
            <w:r w:rsidRPr="009A19A4">
              <w:rPr>
                <w:rFonts w:ascii="Times New Roman" w:hAnsi="Times New Roman" w:cs="Times New Roman"/>
                <w:sz w:val="24"/>
                <w:szCs w:val="24"/>
                <w:lang w:eastAsia="ru-RU"/>
              </w:rPr>
              <w:t>1974 г.</w:t>
            </w:r>
          </w:p>
        </w:tc>
      </w:tr>
      <w:tr w:rsidR="002238A1" w:rsidRPr="009A19A4">
        <w:tc>
          <w:tcPr>
            <w:tcW w:w="2802" w:type="dxa"/>
            <w:vAlign w:val="center"/>
          </w:tcPr>
          <w:p w:rsidR="002238A1" w:rsidRPr="009A19A4" w:rsidRDefault="002238A1" w:rsidP="008412D2">
            <w:pPr>
              <w:spacing w:after="0" w:line="240" w:lineRule="auto"/>
              <w:rPr>
                <w:rFonts w:ascii="Times New Roman" w:hAnsi="Times New Roman" w:cs="Times New Roman"/>
                <w:sz w:val="24"/>
                <w:szCs w:val="24"/>
                <w:lang w:eastAsia="ru-RU"/>
              </w:rPr>
            </w:pPr>
            <w:r w:rsidRPr="009A19A4">
              <w:rPr>
                <w:rFonts w:ascii="Times New Roman" w:hAnsi="Times New Roman" w:cs="Times New Roman"/>
                <w:sz w:val="24"/>
                <w:szCs w:val="24"/>
                <w:lang w:eastAsia="ru-RU"/>
              </w:rPr>
              <w:t>Скважина №4090</w:t>
            </w:r>
          </w:p>
          <w:p w:rsidR="002238A1" w:rsidRPr="009A19A4" w:rsidRDefault="002238A1" w:rsidP="008412D2">
            <w:pPr>
              <w:spacing w:after="0" w:line="240" w:lineRule="auto"/>
              <w:rPr>
                <w:rFonts w:ascii="Times New Roman" w:hAnsi="Times New Roman" w:cs="Times New Roman"/>
                <w:sz w:val="24"/>
                <w:szCs w:val="24"/>
                <w:lang w:eastAsia="ru-RU"/>
              </w:rPr>
            </w:pPr>
            <w:r w:rsidRPr="009A19A4">
              <w:rPr>
                <w:rFonts w:ascii="Times New Roman" w:hAnsi="Times New Roman" w:cs="Times New Roman"/>
                <w:sz w:val="24"/>
                <w:szCs w:val="24"/>
                <w:lang w:eastAsia="ru-RU"/>
              </w:rPr>
              <w:t xml:space="preserve"> ст. Еремизино-Борисовская</w:t>
            </w:r>
          </w:p>
        </w:tc>
        <w:tc>
          <w:tcPr>
            <w:tcW w:w="1559" w:type="dxa"/>
            <w:vAlign w:val="center"/>
          </w:tcPr>
          <w:p w:rsidR="002238A1" w:rsidRPr="009A19A4" w:rsidRDefault="002238A1" w:rsidP="009C0001">
            <w:pPr>
              <w:spacing w:after="0" w:line="240" w:lineRule="auto"/>
              <w:ind w:firstLine="851"/>
              <w:jc w:val="center"/>
              <w:rPr>
                <w:rFonts w:ascii="Times New Roman" w:hAnsi="Times New Roman" w:cs="Times New Roman"/>
                <w:sz w:val="24"/>
                <w:szCs w:val="24"/>
                <w:lang w:eastAsia="ru-RU"/>
              </w:rPr>
            </w:pPr>
            <w:r w:rsidRPr="009A19A4">
              <w:rPr>
                <w:rFonts w:ascii="Times New Roman" w:hAnsi="Times New Roman" w:cs="Times New Roman"/>
                <w:sz w:val="24"/>
                <w:szCs w:val="24"/>
                <w:lang w:eastAsia="ru-RU"/>
              </w:rPr>
              <w:t>16,0</w:t>
            </w:r>
          </w:p>
        </w:tc>
        <w:tc>
          <w:tcPr>
            <w:tcW w:w="2126" w:type="dxa"/>
            <w:vAlign w:val="center"/>
          </w:tcPr>
          <w:p w:rsidR="002238A1" w:rsidRPr="009A19A4" w:rsidRDefault="002238A1" w:rsidP="009C0001">
            <w:pPr>
              <w:spacing w:after="0" w:line="240" w:lineRule="auto"/>
              <w:ind w:firstLine="851"/>
              <w:jc w:val="center"/>
              <w:rPr>
                <w:rFonts w:ascii="Times New Roman" w:hAnsi="Times New Roman" w:cs="Times New Roman"/>
                <w:sz w:val="24"/>
                <w:szCs w:val="24"/>
                <w:lang w:eastAsia="ru-RU"/>
              </w:rPr>
            </w:pPr>
            <w:r w:rsidRPr="009A19A4">
              <w:rPr>
                <w:rFonts w:ascii="Times New Roman" w:hAnsi="Times New Roman" w:cs="Times New Roman"/>
                <w:sz w:val="24"/>
                <w:szCs w:val="24"/>
                <w:lang w:eastAsia="ru-RU"/>
              </w:rPr>
              <w:t>ЭЦВ 8-16-140</w:t>
            </w:r>
          </w:p>
        </w:tc>
        <w:tc>
          <w:tcPr>
            <w:tcW w:w="1985" w:type="dxa"/>
            <w:vAlign w:val="center"/>
          </w:tcPr>
          <w:p w:rsidR="002238A1" w:rsidRPr="009A19A4" w:rsidRDefault="002238A1" w:rsidP="009C0001">
            <w:pPr>
              <w:spacing w:after="0" w:line="240" w:lineRule="auto"/>
              <w:ind w:firstLine="851"/>
              <w:jc w:val="center"/>
              <w:rPr>
                <w:rFonts w:ascii="Times New Roman" w:hAnsi="Times New Roman" w:cs="Times New Roman"/>
                <w:sz w:val="24"/>
                <w:szCs w:val="24"/>
                <w:lang w:eastAsia="ru-RU"/>
              </w:rPr>
            </w:pPr>
            <w:r w:rsidRPr="009A19A4">
              <w:rPr>
                <w:rFonts w:ascii="Times New Roman" w:hAnsi="Times New Roman" w:cs="Times New Roman"/>
                <w:sz w:val="24"/>
                <w:szCs w:val="24"/>
                <w:lang w:eastAsia="ru-RU"/>
              </w:rPr>
              <w:t>320,0</w:t>
            </w:r>
          </w:p>
        </w:tc>
        <w:tc>
          <w:tcPr>
            <w:tcW w:w="1984" w:type="dxa"/>
            <w:vAlign w:val="center"/>
          </w:tcPr>
          <w:p w:rsidR="002238A1" w:rsidRPr="009A19A4" w:rsidRDefault="002238A1" w:rsidP="009C0001">
            <w:pPr>
              <w:spacing w:after="0" w:line="240" w:lineRule="auto"/>
              <w:ind w:firstLine="851"/>
              <w:jc w:val="center"/>
              <w:rPr>
                <w:rFonts w:ascii="Times New Roman" w:hAnsi="Times New Roman" w:cs="Times New Roman"/>
                <w:sz w:val="24"/>
                <w:szCs w:val="24"/>
                <w:lang w:eastAsia="ru-RU"/>
              </w:rPr>
            </w:pPr>
            <w:r w:rsidRPr="009A19A4">
              <w:rPr>
                <w:rFonts w:ascii="Times New Roman" w:hAnsi="Times New Roman" w:cs="Times New Roman"/>
                <w:sz w:val="24"/>
                <w:szCs w:val="24"/>
                <w:lang w:eastAsia="ru-RU"/>
              </w:rPr>
              <w:t>1974 г.</w:t>
            </w:r>
          </w:p>
        </w:tc>
      </w:tr>
      <w:tr w:rsidR="002238A1" w:rsidRPr="009A19A4">
        <w:tc>
          <w:tcPr>
            <w:tcW w:w="2802" w:type="dxa"/>
            <w:vAlign w:val="center"/>
          </w:tcPr>
          <w:p w:rsidR="002238A1" w:rsidRPr="009A19A4" w:rsidRDefault="002238A1" w:rsidP="008412D2">
            <w:pPr>
              <w:spacing w:after="0" w:line="240" w:lineRule="auto"/>
              <w:rPr>
                <w:rFonts w:ascii="Times New Roman" w:hAnsi="Times New Roman" w:cs="Times New Roman"/>
                <w:sz w:val="24"/>
                <w:szCs w:val="24"/>
                <w:lang w:eastAsia="ru-RU"/>
              </w:rPr>
            </w:pPr>
            <w:r w:rsidRPr="009A19A4">
              <w:rPr>
                <w:rFonts w:ascii="Times New Roman" w:hAnsi="Times New Roman" w:cs="Times New Roman"/>
                <w:sz w:val="24"/>
                <w:szCs w:val="24"/>
                <w:lang w:eastAsia="ru-RU"/>
              </w:rPr>
              <w:t>Скважина №2385</w:t>
            </w:r>
          </w:p>
          <w:p w:rsidR="002238A1" w:rsidRPr="009A19A4" w:rsidRDefault="002238A1" w:rsidP="008412D2">
            <w:pPr>
              <w:spacing w:after="0" w:line="240" w:lineRule="auto"/>
              <w:rPr>
                <w:rFonts w:ascii="Times New Roman" w:hAnsi="Times New Roman" w:cs="Times New Roman"/>
                <w:sz w:val="24"/>
                <w:szCs w:val="24"/>
                <w:lang w:eastAsia="ru-RU"/>
              </w:rPr>
            </w:pPr>
            <w:r>
              <w:rPr>
                <w:rFonts w:ascii="Times New Roman" w:hAnsi="Times New Roman" w:cs="Times New Roman"/>
                <w:sz w:val="24"/>
                <w:szCs w:val="24"/>
                <w:lang w:eastAsia="ru-RU"/>
              </w:rPr>
              <w:t>х. Украинский</w:t>
            </w:r>
          </w:p>
        </w:tc>
        <w:tc>
          <w:tcPr>
            <w:tcW w:w="1559" w:type="dxa"/>
            <w:vAlign w:val="center"/>
          </w:tcPr>
          <w:p w:rsidR="002238A1" w:rsidRPr="009A19A4" w:rsidRDefault="002238A1" w:rsidP="009C0001">
            <w:pPr>
              <w:spacing w:after="0" w:line="240" w:lineRule="auto"/>
              <w:ind w:firstLine="851"/>
              <w:jc w:val="center"/>
              <w:rPr>
                <w:rFonts w:ascii="Times New Roman" w:hAnsi="Times New Roman" w:cs="Times New Roman"/>
                <w:sz w:val="24"/>
                <w:szCs w:val="24"/>
                <w:lang w:eastAsia="ru-RU"/>
              </w:rPr>
            </w:pPr>
            <w:r w:rsidRPr="009A19A4">
              <w:rPr>
                <w:rFonts w:ascii="Times New Roman" w:hAnsi="Times New Roman" w:cs="Times New Roman"/>
                <w:sz w:val="24"/>
                <w:szCs w:val="24"/>
                <w:lang w:eastAsia="ru-RU"/>
              </w:rPr>
              <w:t>16,0</w:t>
            </w:r>
          </w:p>
        </w:tc>
        <w:tc>
          <w:tcPr>
            <w:tcW w:w="2126" w:type="dxa"/>
            <w:vAlign w:val="center"/>
          </w:tcPr>
          <w:p w:rsidR="002238A1" w:rsidRPr="009A19A4" w:rsidRDefault="002238A1" w:rsidP="009C0001">
            <w:pPr>
              <w:spacing w:after="0" w:line="240" w:lineRule="auto"/>
              <w:ind w:firstLine="851"/>
              <w:jc w:val="center"/>
              <w:rPr>
                <w:rFonts w:ascii="Times New Roman" w:hAnsi="Times New Roman" w:cs="Times New Roman"/>
                <w:sz w:val="24"/>
                <w:szCs w:val="24"/>
                <w:lang w:eastAsia="ru-RU"/>
              </w:rPr>
            </w:pPr>
            <w:r w:rsidRPr="009A19A4">
              <w:rPr>
                <w:rFonts w:ascii="Times New Roman" w:hAnsi="Times New Roman" w:cs="Times New Roman"/>
                <w:sz w:val="24"/>
                <w:szCs w:val="24"/>
                <w:lang w:eastAsia="ru-RU"/>
              </w:rPr>
              <w:t>ЭЦВ 8-16-140</w:t>
            </w:r>
          </w:p>
        </w:tc>
        <w:tc>
          <w:tcPr>
            <w:tcW w:w="1985" w:type="dxa"/>
            <w:vAlign w:val="center"/>
          </w:tcPr>
          <w:p w:rsidR="002238A1" w:rsidRPr="009A19A4" w:rsidRDefault="002238A1" w:rsidP="009C0001">
            <w:pPr>
              <w:spacing w:after="0" w:line="240" w:lineRule="auto"/>
              <w:ind w:firstLine="851"/>
              <w:jc w:val="center"/>
              <w:rPr>
                <w:rFonts w:ascii="Times New Roman" w:hAnsi="Times New Roman" w:cs="Times New Roman"/>
                <w:sz w:val="24"/>
                <w:szCs w:val="24"/>
                <w:lang w:eastAsia="ru-RU"/>
              </w:rPr>
            </w:pPr>
            <w:r w:rsidRPr="009A19A4">
              <w:rPr>
                <w:rFonts w:ascii="Times New Roman" w:hAnsi="Times New Roman" w:cs="Times New Roman"/>
                <w:sz w:val="24"/>
                <w:szCs w:val="24"/>
                <w:lang w:eastAsia="ru-RU"/>
              </w:rPr>
              <w:t>390,0</w:t>
            </w:r>
          </w:p>
        </w:tc>
        <w:tc>
          <w:tcPr>
            <w:tcW w:w="1984" w:type="dxa"/>
            <w:vAlign w:val="center"/>
          </w:tcPr>
          <w:p w:rsidR="002238A1" w:rsidRPr="009A19A4" w:rsidRDefault="002238A1" w:rsidP="009C0001">
            <w:pPr>
              <w:spacing w:after="0" w:line="240" w:lineRule="auto"/>
              <w:ind w:firstLine="851"/>
              <w:jc w:val="center"/>
              <w:rPr>
                <w:rFonts w:ascii="Times New Roman" w:hAnsi="Times New Roman" w:cs="Times New Roman"/>
                <w:sz w:val="24"/>
                <w:szCs w:val="24"/>
                <w:lang w:eastAsia="ru-RU"/>
              </w:rPr>
            </w:pPr>
            <w:r w:rsidRPr="009A19A4">
              <w:rPr>
                <w:rFonts w:ascii="Times New Roman" w:hAnsi="Times New Roman" w:cs="Times New Roman"/>
                <w:sz w:val="24"/>
                <w:szCs w:val="24"/>
                <w:lang w:eastAsia="ru-RU"/>
              </w:rPr>
              <w:t>1965 г.</w:t>
            </w:r>
          </w:p>
        </w:tc>
      </w:tr>
    </w:tbl>
    <w:p w:rsidR="002238A1" w:rsidRDefault="002238A1" w:rsidP="009C0001">
      <w:pPr>
        <w:spacing w:after="0" w:line="240" w:lineRule="auto"/>
        <w:ind w:firstLine="851"/>
        <w:jc w:val="both"/>
        <w:rPr>
          <w:rFonts w:ascii="Times New Roman" w:hAnsi="Times New Roman" w:cs="Times New Roman"/>
          <w:b/>
          <w:bCs/>
          <w:sz w:val="28"/>
          <w:szCs w:val="28"/>
          <w:lang w:eastAsia="ru-RU"/>
        </w:rPr>
      </w:pPr>
    </w:p>
    <w:p w:rsidR="002238A1" w:rsidRPr="000F0558" w:rsidRDefault="002238A1" w:rsidP="009C0001">
      <w:pPr>
        <w:spacing w:after="0" w:line="240" w:lineRule="auto"/>
        <w:ind w:firstLine="851"/>
        <w:jc w:val="both"/>
        <w:rPr>
          <w:rFonts w:ascii="Times New Roman" w:hAnsi="Times New Roman" w:cs="Times New Roman"/>
          <w:b/>
          <w:bCs/>
          <w:sz w:val="28"/>
          <w:szCs w:val="28"/>
          <w:lang w:eastAsia="ru-RU"/>
        </w:rPr>
      </w:pPr>
      <w:r w:rsidRPr="004D6891">
        <w:rPr>
          <w:rFonts w:ascii="Times New Roman" w:hAnsi="Times New Roman" w:cs="Times New Roman"/>
          <w:b/>
          <w:bCs/>
          <w:sz w:val="28"/>
          <w:szCs w:val="28"/>
          <w:lang w:eastAsia="ru-RU"/>
        </w:rPr>
        <w:t>Б) Существующие соору</w:t>
      </w:r>
      <w:r>
        <w:rPr>
          <w:rFonts w:ascii="Times New Roman" w:hAnsi="Times New Roman" w:cs="Times New Roman"/>
          <w:b/>
          <w:bCs/>
          <w:sz w:val="28"/>
          <w:szCs w:val="28"/>
          <w:lang w:eastAsia="ru-RU"/>
        </w:rPr>
        <w:t>жения очистки и подготовки воды, оценка соответствия применяемой технологической схемы водоподготовки требованиям обеспечения нормативов качества воды.</w:t>
      </w:r>
    </w:p>
    <w:p w:rsidR="002238A1" w:rsidRPr="00C84960"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r w:rsidRPr="00C84960">
        <w:rPr>
          <w:rFonts w:ascii="Times New Roman" w:hAnsi="Times New Roman" w:cs="Times New Roman"/>
          <w:sz w:val="28"/>
          <w:szCs w:val="28"/>
          <w:lang w:eastAsia="ru-RU"/>
        </w:rPr>
        <w:lastRenderedPageBreak/>
        <w:t xml:space="preserve">На территории </w:t>
      </w:r>
      <w:r>
        <w:rPr>
          <w:rFonts w:ascii="Times New Roman" w:hAnsi="Times New Roman" w:cs="Times New Roman"/>
          <w:sz w:val="28"/>
          <w:szCs w:val="28"/>
          <w:lang w:eastAsia="ru-RU"/>
        </w:rPr>
        <w:t xml:space="preserve"> Еремизино-Борисовского</w:t>
      </w:r>
      <w:r w:rsidRPr="00C84960">
        <w:rPr>
          <w:rFonts w:ascii="Times New Roman" w:hAnsi="Times New Roman" w:cs="Times New Roman"/>
          <w:sz w:val="28"/>
          <w:szCs w:val="28"/>
          <w:lang w:eastAsia="ru-RU"/>
        </w:rPr>
        <w:t xml:space="preserve"> сельского поселения отсутствуют очистные сооружения.  </w:t>
      </w:r>
    </w:p>
    <w:p w:rsidR="002238A1" w:rsidRDefault="008412D2" w:rsidP="009C0001">
      <w:pPr>
        <w:spacing w:before="240" w:after="0" w:line="240" w:lineRule="auto"/>
        <w:ind w:firstLine="851"/>
        <w:jc w:val="both"/>
        <w:rPr>
          <w:rFonts w:ascii="Times New Roman" w:hAnsi="Times New Roman" w:cs="Times New Roman"/>
          <w:sz w:val="28"/>
          <w:szCs w:val="28"/>
          <w:lang w:eastAsia="ru-RU"/>
        </w:rPr>
      </w:pPr>
      <w:r>
        <w:rPr>
          <w:rFonts w:ascii="Times New Roman" w:hAnsi="Times New Roman" w:cs="Times New Roman"/>
          <w:sz w:val="28"/>
          <w:szCs w:val="28"/>
          <w:lang w:eastAsia="ru-RU"/>
        </w:rPr>
        <w:t>Согласно протоколу</w:t>
      </w:r>
      <w:r w:rsidR="002238A1" w:rsidRPr="00C84960">
        <w:rPr>
          <w:rFonts w:ascii="Times New Roman" w:hAnsi="Times New Roman" w:cs="Times New Roman"/>
          <w:sz w:val="28"/>
          <w:szCs w:val="28"/>
          <w:lang w:eastAsia="ru-RU"/>
        </w:rPr>
        <w:t xml:space="preserve"> лабораторных исследований проба питьевой воды соответствует  СанПиН 2.14.1074-01 «Питьевая вода. Гигиенические требования к качеству централизованных систем питьевого водоснабжения. Контроль качества. Гигиенические требования к обеспечению безопасности систем горячего водоснабжения по микробиологическим показателям».</w:t>
      </w:r>
      <w:r w:rsidR="002238A1" w:rsidRPr="005A1B29">
        <w:rPr>
          <w:rFonts w:ascii="Times New Roman" w:hAnsi="Times New Roman" w:cs="Times New Roman"/>
          <w:sz w:val="28"/>
          <w:szCs w:val="28"/>
          <w:lang w:eastAsia="ru-RU"/>
        </w:rPr>
        <w:t xml:space="preserve"> </w:t>
      </w:r>
    </w:p>
    <w:p w:rsidR="002238A1" w:rsidRDefault="002238A1" w:rsidP="009C0001">
      <w:pPr>
        <w:spacing w:before="240" w:after="0" w:line="240" w:lineRule="auto"/>
        <w:ind w:firstLine="851"/>
        <w:jc w:val="both"/>
        <w:rPr>
          <w:rFonts w:ascii="Times New Roman" w:hAnsi="Times New Roman" w:cs="Times New Roman"/>
          <w:b/>
          <w:bCs/>
          <w:sz w:val="28"/>
          <w:szCs w:val="28"/>
          <w:lang w:eastAsia="ru-RU"/>
        </w:rPr>
      </w:pPr>
      <w:r>
        <w:rPr>
          <w:rFonts w:ascii="Times New Roman" w:hAnsi="Times New Roman" w:cs="Times New Roman"/>
          <w:b/>
          <w:bCs/>
          <w:sz w:val="28"/>
          <w:szCs w:val="28"/>
          <w:lang w:eastAsia="ru-RU"/>
        </w:rPr>
        <w:t>В) Состояние</w:t>
      </w:r>
      <w:r w:rsidRPr="004D6891">
        <w:rPr>
          <w:rFonts w:ascii="Times New Roman" w:hAnsi="Times New Roman" w:cs="Times New Roman"/>
          <w:b/>
          <w:bCs/>
          <w:sz w:val="28"/>
          <w:szCs w:val="28"/>
          <w:lang w:eastAsia="ru-RU"/>
        </w:rPr>
        <w:t xml:space="preserve"> и функционирование существующих насосных централизованных станций</w:t>
      </w:r>
      <w:r>
        <w:rPr>
          <w:rFonts w:ascii="Times New Roman" w:hAnsi="Times New Roman" w:cs="Times New Roman"/>
          <w:b/>
          <w:bCs/>
          <w:sz w:val="28"/>
          <w:szCs w:val="28"/>
          <w:lang w:eastAsia="ru-RU"/>
        </w:rPr>
        <w:t>, оценка энергоэффективности подачи воды.</w:t>
      </w:r>
    </w:p>
    <w:p w:rsidR="002238A1" w:rsidRPr="009249BA" w:rsidRDefault="002238A1" w:rsidP="009C0001">
      <w:pPr>
        <w:spacing w:after="0" w:line="240" w:lineRule="auto"/>
        <w:ind w:firstLine="851"/>
        <w:jc w:val="both"/>
        <w:rPr>
          <w:rFonts w:ascii="Times New Roman" w:hAnsi="Times New Roman" w:cs="Times New Roman"/>
          <w:sz w:val="28"/>
          <w:szCs w:val="28"/>
          <w:lang w:eastAsia="ru-RU"/>
        </w:rPr>
      </w:pPr>
      <w:r>
        <w:rPr>
          <w:rFonts w:ascii="Times New Roman" w:hAnsi="Times New Roman" w:cs="Times New Roman"/>
          <w:sz w:val="28"/>
          <w:szCs w:val="28"/>
          <w:lang w:eastAsia="ru-RU"/>
        </w:rPr>
        <w:t xml:space="preserve">На территории Еремизино-Борисовского сельского поселения имеются насосные станции  </w:t>
      </w:r>
      <w:r>
        <w:rPr>
          <w:rFonts w:ascii="Times New Roman" w:hAnsi="Times New Roman" w:cs="Times New Roman"/>
          <w:sz w:val="28"/>
          <w:szCs w:val="28"/>
          <w:lang w:val="en-US" w:eastAsia="ru-RU"/>
        </w:rPr>
        <w:t>I</w:t>
      </w:r>
      <w:r>
        <w:rPr>
          <w:rFonts w:ascii="Times New Roman" w:hAnsi="Times New Roman" w:cs="Times New Roman"/>
          <w:sz w:val="28"/>
          <w:szCs w:val="28"/>
          <w:lang w:eastAsia="ru-RU"/>
        </w:rPr>
        <w:t xml:space="preserve"> подъема</w:t>
      </w:r>
      <w:r w:rsidR="008412D2">
        <w:rPr>
          <w:rFonts w:ascii="Times New Roman" w:hAnsi="Times New Roman" w:cs="Times New Roman"/>
          <w:sz w:val="28"/>
          <w:szCs w:val="28"/>
          <w:lang w:eastAsia="ru-RU"/>
        </w:rPr>
        <w:t>,</w:t>
      </w:r>
      <w:r>
        <w:rPr>
          <w:rFonts w:ascii="Times New Roman" w:hAnsi="Times New Roman" w:cs="Times New Roman"/>
          <w:sz w:val="28"/>
          <w:szCs w:val="28"/>
          <w:lang w:eastAsia="ru-RU"/>
        </w:rPr>
        <w:t xml:space="preserve"> расположенные  на</w:t>
      </w:r>
      <w:r w:rsidRPr="009249BA">
        <w:rPr>
          <w:rFonts w:ascii="Times New Roman" w:hAnsi="Times New Roman" w:cs="Times New Roman"/>
          <w:sz w:val="28"/>
          <w:szCs w:val="28"/>
          <w:lang w:eastAsia="ru-RU"/>
        </w:rPr>
        <w:t xml:space="preserve"> водозабор</w:t>
      </w:r>
      <w:r>
        <w:rPr>
          <w:rFonts w:ascii="Times New Roman" w:hAnsi="Times New Roman" w:cs="Times New Roman"/>
          <w:sz w:val="28"/>
          <w:szCs w:val="28"/>
          <w:lang w:eastAsia="ru-RU"/>
        </w:rPr>
        <w:t>е</w:t>
      </w:r>
      <w:r w:rsidRPr="009249BA">
        <w:rPr>
          <w:rFonts w:ascii="Times New Roman" w:hAnsi="Times New Roman" w:cs="Times New Roman"/>
          <w:sz w:val="28"/>
          <w:szCs w:val="28"/>
          <w:lang w:eastAsia="ru-RU"/>
        </w:rPr>
        <w:t>. Н</w:t>
      </w:r>
      <w:r w:rsidR="008412D2">
        <w:rPr>
          <w:rFonts w:ascii="Times New Roman" w:hAnsi="Times New Roman" w:cs="Times New Roman"/>
          <w:sz w:val="28"/>
          <w:szCs w:val="28"/>
          <w:lang w:eastAsia="ru-RU"/>
        </w:rPr>
        <w:t>а территории водозаборного узла</w:t>
      </w:r>
      <w:r w:rsidRPr="009249BA">
        <w:rPr>
          <w:rFonts w:ascii="Times New Roman" w:hAnsi="Times New Roman" w:cs="Times New Roman"/>
          <w:sz w:val="28"/>
          <w:szCs w:val="28"/>
          <w:lang w:eastAsia="ru-RU"/>
        </w:rPr>
        <w:t xml:space="preserve"> располагаются  внутриплощадочные сети, сети электроснабжения. Категория надежности электроснабжения водозабора принята третья, что допускает перерыв в подаче воды на одни сутки. </w:t>
      </w:r>
    </w:p>
    <w:p w:rsidR="002238A1" w:rsidRPr="009249BA" w:rsidRDefault="002238A1" w:rsidP="009C0001">
      <w:pPr>
        <w:spacing w:after="0" w:line="240" w:lineRule="auto"/>
        <w:ind w:firstLine="851"/>
        <w:jc w:val="both"/>
        <w:rPr>
          <w:rFonts w:ascii="Times New Roman" w:hAnsi="Times New Roman" w:cs="Times New Roman"/>
          <w:sz w:val="28"/>
          <w:szCs w:val="28"/>
        </w:rPr>
      </w:pPr>
      <w:r w:rsidRPr="009249BA">
        <w:rPr>
          <w:rFonts w:ascii="Times New Roman" w:hAnsi="Times New Roman" w:cs="Times New Roman"/>
          <w:sz w:val="28"/>
          <w:szCs w:val="28"/>
        </w:rPr>
        <w:t xml:space="preserve">Насосы выполняют следующие задачи: </w:t>
      </w:r>
    </w:p>
    <w:p w:rsidR="002238A1" w:rsidRPr="009249BA" w:rsidRDefault="002238A1" w:rsidP="009C0001">
      <w:pPr>
        <w:spacing w:after="0" w:line="240" w:lineRule="auto"/>
        <w:ind w:firstLine="851"/>
        <w:jc w:val="both"/>
        <w:rPr>
          <w:rFonts w:ascii="Times New Roman" w:hAnsi="Times New Roman" w:cs="Times New Roman"/>
          <w:sz w:val="28"/>
          <w:szCs w:val="28"/>
        </w:rPr>
      </w:pPr>
      <w:r w:rsidRPr="009249BA">
        <w:rPr>
          <w:rFonts w:ascii="Times New Roman" w:hAnsi="Times New Roman" w:cs="Times New Roman"/>
          <w:sz w:val="28"/>
          <w:szCs w:val="28"/>
        </w:rPr>
        <w:t>1. Бесперебойное обеспечение водой водопотребителей в требуемом объеме согласно зонам обслуживания в соответствии с реальным режимом водопотребления.</w:t>
      </w:r>
    </w:p>
    <w:p w:rsidR="002238A1" w:rsidRPr="009249BA" w:rsidRDefault="002238A1" w:rsidP="009C0001">
      <w:pPr>
        <w:spacing w:after="0" w:line="240" w:lineRule="auto"/>
        <w:ind w:firstLine="851"/>
        <w:jc w:val="both"/>
        <w:rPr>
          <w:rFonts w:ascii="Times New Roman" w:hAnsi="Times New Roman" w:cs="Times New Roman"/>
          <w:sz w:val="28"/>
          <w:szCs w:val="28"/>
        </w:rPr>
      </w:pPr>
      <w:r w:rsidRPr="009249BA">
        <w:rPr>
          <w:rFonts w:ascii="Times New Roman" w:hAnsi="Times New Roman" w:cs="Times New Roman"/>
          <w:sz w:val="28"/>
          <w:szCs w:val="28"/>
        </w:rPr>
        <w:t xml:space="preserve"> 2. Экономия средств предприятия за счет снижения затрат на ремонт, обслуживание и содержание оборудования. </w:t>
      </w:r>
    </w:p>
    <w:p w:rsidR="002238A1" w:rsidRPr="009249BA" w:rsidRDefault="002238A1" w:rsidP="009C0001">
      <w:pPr>
        <w:spacing w:after="0" w:line="240" w:lineRule="auto"/>
        <w:ind w:firstLine="851"/>
        <w:jc w:val="both"/>
        <w:rPr>
          <w:rFonts w:ascii="Times New Roman" w:hAnsi="Times New Roman" w:cs="Times New Roman"/>
          <w:sz w:val="28"/>
          <w:szCs w:val="28"/>
        </w:rPr>
      </w:pPr>
      <w:r w:rsidRPr="009249BA">
        <w:rPr>
          <w:rFonts w:ascii="Times New Roman" w:hAnsi="Times New Roman" w:cs="Times New Roman"/>
          <w:sz w:val="28"/>
          <w:szCs w:val="28"/>
        </w:rPr>
        <w:t xml:space="preserve">3. Учет и контроль за рациональным использованием тепло-, энерго- и трудовых ресурсов. </w:t>
      </w:r>
    </w:p>
    <w:p w:rsidR="002238A1" w:rsidRPr="009249BA" w:rsidRDefault="002238A1" w:rsidP="009C0001">
      <w:pPr>
        <w:spacing w:after="0" w:line="240" w:lineRule="auto"/>
        <w:ind w:firstLine="851"/>
        <w:jc w:val="both"/>
        <w:rPr>
          <w:rFonts w:ascii="Times New Roman" w:hAnsi="Times New Roman" w:cs="Times New Roman"/>
          <w:sz w:val="28"/>
          <w:szCs w:val="28"/>
        </w:rPr>
      </w:pPr>
      <w:r w:rsidRPr="009249BA">
        <w:rPr>
          <w:rFonts w:ascii="Times New Roman" w:hAnsi="Times New Roman" w:cs="Times New Roman"/>
          <w:sz w:val="28"/>
          <w:szCs w:val="28"/>
        </w:rPr>
        <w:t>4. Установление эксплуатационных режимов для бесперебойной подачи воды, при соблюдении заданного напора в контрольных точках в соответствии с реальным режимом водопотребления.</w:t>
      </w:r>
    </w:p>
    <w:p w:rsidR="002238A1" w:rsidRPr="003B3C3A" w:rsidRDefault="002238A1" w:rsidP="009C0001">
      <w:pPr>
        <w:spacing w:after="0" w:line="240" w:lineRule="auto"/>
        <w:ind w:firstLine="851"/>
        <w:jc w:val="both"/>
        <w:rPr>
          <w:rFonts w:ascii="Times New Roman" w:hAnsi="Times New Roman" w:cs="Times New Roman"/>
          <w:b/>
          <w:bCs/>
          <w:sz w:val="28"/>
          <w:szCs w:val="28"/>
        </w:rPr>
      </w:pPr>
      <w:r w:rsidRPr="003B3C3A">
        <w:rPr>
          <w:rFonts w:ascii="Times New Roman" w:hAnsi="Times New Roman" w:cs="Times New Roman"/>
          <w:b/>
          <w:bCs/>
          <w:sz w:val="28"/>
          <w:szCs w:val="28"/>
        </w:rPr>
        <w:t xml:space="preserve">Оценочные показатели энергоэффективности систем водоснабжения. </w:t>
      </w:r>
    </w:p>
    <w:p w:rsidR="002238A1" w:rsidRPr="00B72769" w:rsidRDefault="002238A1" w:rsidP="009C0001">
      <w:pPr>
        <w:spacing w:after="0" w:line="240" w:lineRule="auto"/>
        <w:ind w:firstLine="851"/>
        <w:jc w:val="both"/>
        <w:rPr>
          <w:rFonts w:ascii="Times New Roman" w:hAnsi="Times New Roman" w:cs="Times New Roman"/>
          <w:sz w:val="28"/>
          <w:szCs w:val="28"/>
        </w:rPr>
      </w:pPr>
      <w:r w:rsidRPr="009249BA">
        <w:rPr>
          <w:rFonts w:ascii="Times New Roman" w:hAnsi="Times New Roman" w:cs="Times New Roman"/>
          <w:sz w:val="28"/>
          <w:szCs w:val="28"/>
        </w:rPr>
        <w:t xml:space="preserve">Согласно ГОСТ Р 51387-99 показатель энергетической эффективности </w:t>
      </w:r>
      <w:r w:rsidR="008412D2">
        <w:rPr>
          <w:rFonts w:ascii="Times New Roman" w:hAnsi="Times New Roman" w:cs="Times New Roman"/>
          <w:sz w:val="28"/>
          <w:szCs w:val="28"/>
        </w:rPr>
        <w:t>(далее-ЭФ)</w:t>
      </w:r>
      <w:r w:rsidRPr="009249BA">
        <w:rPr>
          <w:rFonts w:ascii="Times New Roman" w:hAnsi="Times New Roman" w:cs="Times New Roman"/>
          <w:sz w:val="28"/>
          <w:szCs w:val="28"/>
        </w:rPr>
        <w:t>– это абсолютная, удельная или относительная величина потребления или потерь энергетических ресурсов для продукции любого назначения или технологического процесса. Общепринятые показатели ЭФ для систем водоснабжения отсутствуют. Неявно они характеризуются долей потерь товарной воды, количеством расходуемой воды среднестатистическим жителем по нормативам или приборам учета, расходом электроэнергии на подъем или перекачку воды. Тем не менее, этого недостаточно, – необходимо вводить параметры ЭФ для оценки динамики использования электроэнергии во всей системе водоснабжения в комплексе и на ее различных уровнях. Так, повышение коэффициента полезного действия насосного оборудования может не привести к ожидаемому росту ЭФ из-за потерь воды в распределительных сетях, а запланированную экономию электрической энергии легко достичь искусственным снижением подачи воды. Экономия ресурсов возможна как на стадии производства и транспортирования воды, так и в процессе ее потребления, когда одновременно сберегается вода, электроэнергия и денежные средства на их покупку.</w:t>
      </w:r>
    </w:p>
    <w:p w:rsidR="002238A1" w:rsidRPr="004D6891" w:rsidRDefault="002238A1" w:rsidP="009C0001">
      <w:pPr>
        <w:spacing w:after="0" w:line="240" w:lineRule="auto"/>
        <w:ind w:firstLine="851"/>
        <w:jc w:val="both"/>
        <w:rPr>
          <w:rFonts w:ascii="Times New Roman" w:hAnsi="Times New Roman" w:cs="Times New Roman"/>
          <w:b/>
          <w:bCs/>
          <w:sz w:val="28"/>
          <w:szCs w:val="28"/>
          <w:lang w:eastAsia="ru-RU"/>
        </w:rPr>
      </w:pPr>
      <w:r w:rsidRPr="004D6891">
        <w:rPr>
          <w:rFonts w:ascii="Times New Roman" w:hAnsi="Times New Roman" w:cs="Times New Roman"/>
          <w:b/>
          <w:bCs/>
          <w:sz w:val="28"/>
          <w:szCs w:val="28"/>
          <w:lang w:eastAsia="ru-RU"/>
        </w:rPr>
        <w:lastRenderedPageBreak/>
        <w:t xml:space="preserve">Г) Состояние и функционирование водопроводных сетей </w:t>
      </w:r>
      <w:r>
        <w:rPr>
          <w:rFonts w:ascii="Times New Roman" w:hAnsi="Times New Roman" w:cs="Times New Roman"/>
          <w:b/>
          <w:bCs/>
          <w:sz w:val="28"/>
          <w:szCs w:val="28"/>
          <w:lang w:eastAsia="ru-RU"/>
        </w:rPr>
        <w:t xml:space="preserve">и </w:t>
      </w:r>
      <w:r w:rsidRPr="004D6891">
        <w:rPr>
          <w:rFonts w:ascii="Times New Roman" w:hAnsi="Times New Roman" w:cs="Times New Roman"/>
          <w:b/>
          <w:bCs/>
          <w:sz w:val="28"/>
          <w:szCs w:val="28"/>
          <w:lang w:eastAsia="ru-RU"/>
        </w:rPr>
        <w:t>систем водоснабжения</w:t>
      </w:r>
      <w:r>
        <w:rPr>
          <w:rFonts w:ascii="Times New Roman" w:hAnsi="Times New Roman" w:cs="Times New Roman"/>
          <w:b/>
          <w:bCs/>
          <w:sz w:val="28"/>
          <w:szCs w:val="28"/>
          <w:lang w:eastAsia="ru-RU"/>
        </w:rPr>
        <w:t>, оценка величины износа сетей и определение возможности обеспечения качества воды в процессе транспортировки по этим сетям.</w:t>
      </w:r>
    </w:p>
    <w:p w:rsidR="002238A1" w:rsidRPr="004F068A" w:rsidRDefault="002238A1" w:rsidP="009C0001">
      <w:pPr>
        <w:pStyle w:val="32"/>
        <w:spacing w:after="0"/>
        <w:ind w:left="0" w:right="-8" w:firstLine="851"/>
        <w:jc w:val="both"/>
        <w:rPr>
          <w:sz w:val="28"/>
          <w:szCs w:val="28"/>
        </w:rPr>
      </w:pPr>
      <w:r w:rsidRPr="00A83D09">
        <w:rPr>
          <w:sz w:val="28"/>
          <w:szCs w:val="28"/>
        </w:rPr>
        <w:t>Магистральные и уличные водопроводные сети находятся в аварийном изношенном состоянии</w:t>
      </w:r>
      <w:r>
        <w:rPr>
          <w:sz w:val="28"/>
          <w:szCs w:val="28"/>
        </w:rPr>
        <w:t>,</w:t>
      </w:r>
      <w:r w:rsidRPr="00A83D09">
        <w:rPr>
          <w:sz w:val="28"/>
          <w:szCs w:val="28"/>
        </w:rPr>
        <w:t xml:space="preserve"> что</w:t>
      </w:r>
      <w:r>
        <w:rPr>
          <w:sz w:val="28"/>
          <w:szCs w:val="28"/>
        </w:rPr>
        <w:t xml:space="preserve"> приводит к потере воды до 30%.</w:t>
      </w:r>
    </w:p>
    <w:p w:rsidR="002238A1" w:rsidRPr="00A83D09" w:rsidRDefault="002238A1" w:rsidP="009C0001">
      <w:pPr>
        <w:spacing w:after="0" w:line="240" w:lineRule="auto"/>
        <w:ind w:firstLine="851"/>
        <w:jc w:val="center"/>
        <w:rPr>
          <w:rFonts w:ascii="Times New Roman" w:hAnsi="Times New Roman" w:cs="Times New Roman"/>
          <w:sz w:val="28"/>
          <w:szCs w:val="28"/>
          <w:lang w:eastAsia="ru-RU"/>
        </w:rPr>
      </w:pPr>
      <w:r w:rsidRPr="00522637">
        <w:rPr>
          <w:rFonts w:ascii="Times New Roman" w:hAnsi="Times New Roman" w:cs="Times New Roman"/>
          <w:sz w:val="28"/>
          <w:szCs w:val="28"/>
          <w:lang w:eastAsia="ru-RU"/>
        </w:rPr>
        <w:t xml:space="preserve">Таблица </w:t>
      </w:r>
      <w:r>
        <w:rPr>
          <w:rFonts w:ascii="Times New Roman" w:hAnsi="Times New Roman" w:cs="Times New Roman"/>
          <w:sz w:val="28"/>
          <w:szCs w:val="28"/>
          <w:lang w:eastAsia="ru-RU"/>
        </w:rPr>
        <w:t xml:space="preserve">2 – </w:t>
      </w:r>
      <w:r w:rsidRPr="00A83D09">
        <w:rPr>
          <w:rFonts w:ascii="Times New Roman" w:hAnsi="Times New Roman" w:cs="Times New Roman"/>
          <w:sz w:val="28"/>
          <w:szCs w:val="28"/>
          <w:lang w:eastAsia="ru-RU"/>
        </w:rPr>
        <w:t>Таблица существующих сетей по материалам и диаметрам</w:t>
      </w:r>
      <w:r>
        <w:rPr>
          <w:rFonts w:ascii="Times New Roman" w:hAnsi="Times New Roman" w:cs="Times New Roman"/>
          <w:sz w:val="28"/>
          <w:szCs w:val="28"/>
          <w:lang w:eastAsia="ru-RU"/>
        </w:rPr>
        <w:t>.</w:t>
      </w:r>
    </w:p>
    <w:tbl>
      <w:tblPr>
        <w:tblW w:w="10456" w:type="dxa"/>
        <w:tblInd w:w="2" w:type="dxa"/>
        <w:tblLayout w:type="fixed"/>
        <w:tblLook w:val="00A0"/>
      </w:tblPr>
      <w:tblGrid>
        <w:gridCol w:w="2126"/>
        <w:gridCol w:w="2410"/>
        <w:gridCol w:w="2660"/>
        <w:gridCol w:w="3260"/>
      </w:tblGrid>
      <w:tr w:rsidR="002238A1" w:rsidRPr="00A83D09">
        <w:trPr>
          <w:trHeight w:val="794"/>
        </w:trPr>
        <w:tc>
          <w:tcPr>
            <w:tcW w:w="2126" w:type="dxa"/>
            <w:tcBorders>
              <w:top w:val="single" w:sz="4" w:space="0" w:color="auto"/>
              <w:left w:val="single" w:sz="4" w:space="0" w:color="auto"/>
              <w:bottom w:val="single" w:sz="4" w:space="0" w:color="auto"/>
              <w:right w:val="single" w:sz="4" w:space="0" w:color="auto"/>
            </w:tcBorders>
            <w:shd w:val="clear" w:color="auto" w:fill="9BBB59"/>
          </w:tcPr>
          <w:p w:rsidR="002238A1" w:rsidRPr="00A83D09" w:rsidRDefault="002238A1" w:rsidP="009C0001">
            <w:pPr>
              <w:suppressAutoHyphens/>
              <w:spacing w:after="0" w:line="240" w:lineRule="auto"/>
              <w:ind w:firstLine="851"/>
              <w:jc w:val="center"/>
              <w:rPr>
                <w:rFonts w:ascii="Times New Roman" w:hAnsi="Times New Roman" w:cs="Times New Roman"/>
                <w:b/>
                <w:bCs/>
                <w:i/>
                <w:iCs/>
                <w:kern w:val="2"/>
                <w:sz w:val="24"/>
                <w:szCs w:val="24"/>
                <w:lang w:eastAsia="ar-SA"/>
              </w:rPr>
            </w:pPr>
            <w:r>
              <w:rPr>
                <w:rFonts w:ascii="Times New Roman" w:hAnsi="Times New Roman" w:cs="Times New Roman"/>
                <w:b/>
                <w:bCs/>
                <w:i/>
                <w:iCs/>
                <w:sz w:val="24"/>
                <w:szCs w:val="24"/>
                <w:lang w:eastAsia="ru-RU"/>
              </w:rPr>
              <w:t>Наименование населенного пункта</w:t>
            </w:r>
          </w:p>
        </w:tc>
        <w:tc>
          <w:tcPr>
            <w:tcW w:w="2410" w:type="dxa"/>
            <w:tcBorders>
              <w:top w:val="single" w:sz="4" w:space="0" w:color="auto"/>
              <w:left w:val="single" w:sz="4" w:space="0" w:color="auto"/>
              <w:bottom w:val="single" w:sz="4" w:space="0" w:color="auto"/>
              <w:right w:val="single" w:sz="4" w:space="0" w:color="auto"/>
            </w:tcBorders>
            <w:shd w:val="clear" w:color="auto" w:fill="9BBB59"/>
          </w:tcPr>
          <w:p w:rsidR="002238A1" w:rsidRPr="00A83D09" w:rsidRDefault="002238A1" w:rsidP="009C0001">
            <w:pPr>
              <w:spacing w:after="0" w:line="240" w:lineRule="auto"/>
              <w:ind w:firstLine="851"/>
              <w:jc w:val="center"/>
              <w:rPr>
                <w:rFonts w:ascii="Times New Roman" w:hAnsi="Times New Roman" w:cs="Times New Roman"/>
                <w:b/>
                <w:bCs/>
                <w:i/>
                <w:iCs/>
                <w:kern w:val="2"/>
                <w:sz w:val="24"/>
                <w:szCs w:val="24"/>
                <w:lang w:eastAsia="ar-SA"/>
              </w:rPr>
            </w:pPr>
            <w:r w:rsidRPr="00A83D09">
              <w:rPr>
                <w:rFonts w:ascii="Times New Roman" w:hAnsi="Times New Roman" w:cs="Times New Roman"/>
                <w:b/>
                <w:bCs/>
                <w:i/>
                <w:iCs/>
                <w:sz w:val="24"/>
                <w:szCs w:val="24"/>
                <w:lang w:eastAsia="ru-RU"/>
              </w:rPr>
              <w:t>материал</w:t>
            </w:r>
          </w:p>
          <w:p w:rsidR="002238A1" w:rsidRPr="00A83D09" w:rsidRDefault="002238A1" w:rsidP="009C0001">
            <w:pPr>
              <w:spacing w:after="0" w:line="240" w:lineRule="auto"/>
              <w:ind w:firstLine="851"/>
              <w:jc w:val="center"/>
              <w:rPr>
                <w:rFonts w:ascii="Times New Roman" w:hAnsi="Times New Roman" w:cs="Times New Roman"/>
                <w:b/>
                <w:bCs/>
                <w:i/>
                <w:iCs/>
                <w:sz w:val="24"/>
                <w:szCs w:val="24"/>
                <w:lang w:eastAsia="ru-RU"/>
              </w:rPr>
            </w:pPr>
            <w:r w:rsidRPr="00A83D09">
              <w:rPr>
                <w:rFonts w:ascii="Times New Roman" w:hAnsi="Times New Roman" w:cs="Times New Roman"/>
                <w:b/>
                <w:bCs/>
                <w:i/>
                <w:iCs/>
                <w:sz w:val="24"/>
                <w:szCs w:val="24"/>
                <w:lang w:eastAsia="ru-RU"/>
              </w:rPr>
              <w:t>труб</w:t>
            </w:r>
          </w:p>
        </w:tc>
        <w:tc>
          <w:tcPr>
            <w:tcW w:w="2660" w:type="dxa"/>
            <w:tcBorders>
              <w:top w:val="single" w:sz="4" w:space="0" w:color="auto"/>
              <w:left w:val="single" w:sz="4" w:space="0" w:color="auto"/>
              <w:bottom w:val="single" w:sz="4" w:space="0" w:color="auto"/>
              <w:right w:val="single" w:sz="4" w:space="0" w:color="auto"/>
            </w:tcBorders>
            <w:shd w:val="clear" w:color="auto" w:fill="9BBB59"/>
          </w:tcPr>
          <w:p w:rsidR="002238A1" w:rsidRPr="00A83D09" w:rsidRDefault="002238A1" w:rsidP="009C0001">
            <w:pPr>
              <w:spacing w:after="0" w:line="240" w:lineRule="auto"/>
              <w:ind w:firstLine="851"/>
              <w:jc w:val="center"/>
              <w:rPr>
                <w:rFonts w:ascii="Times New Roman" w:hAnsi="Times New Roman" w:cs="Times New Roman"/>
                <w:b/>
                <w:bCs/>
                <w:i/>
                <w:iCs/>
                <w:kern w:val="2"/>
                <w:sz w:val="24"/>
                <w:szCs w:val="24"/>
                <w:lang w:eastAsia="ar-SA"/>
              </w:rPr>
            </w:pPr>
            <w:r w:rsidRPr="00A83D09">
              <w:rPr>
                <w:rFonts w:ascii="Times New Roman" w:hAnsi="Times New Roman" w:cs="Times New Roman"/>
                <w:b/>
                <w:bCs/>
                <w:i/>
                <w:iCs/>
                <w:sz w:val="24"/>
                <w:szCs w:val="24"/>
                <w:lang w:eastAsia="ru-RU"/>
              </w:rPr>
              <w:t>протяж</w:t>
            </w:r>
            <w:r>
              <w:rPr>
                <w:rFonts w:ascii="Times New Roman" w:hAnsi="Times New Roman" w:cs="Times New Roman"/>
                <w:b/>
                <w:bCs/>
                <w:i/>
                <w:iCs/>
                <w:sz w:val="24"/>
                <w:szCs w:val="24"/>
                <w:lang w:eastAsia="ru-RU"/>
              </w:rPr>
              <w:t>енность</w:t>
            </w:r>
            <w:r w:rsidRPr="00A83D09">
              <w:rPr>
                <w:rFonts w:ascii="Times New Roman" w:hAnsi="Times New Roman" w:cs="Times New Roman"/>
                <w:b/>
                <w:bCs/>
                <w:i/>
                <w:iCs/>
                <w:sz w:val="24"/>
                <w:szCs w:val="24"/>
                <w:lang w:eastAsia="ru-RU"/>
              </w:rPr>
              <w:t>,</w:t>
            </w:r>
          </w:p>
          <w:p w:rsidR="002238A1" w:rsidRPr="00A83D09" w:rsidRDefault="002238A1" w:rsidP="009C0001">
            <w:pPr>
              <w:suppressAutoHyphens/>
              <w:spacing w:after="0" w:line="240" w:lineRule="auto"/>
              <w:ind w:firstLine="851"/>
              <w:jc w:val="center"/>
              <w:rPr>
                <w:rFonts w:ascii="Times New Roman" w:hAnsi="Times New Roman" w:cs="Times New Roman"/>
                <w:b/>
                <w:bCs/>
                <w:i/>
                <w:iCs/>
                <w:kern w:val="2"/>
                <w:sz w:val="24"/>
                <w:szCs w:val="24"/>
                <w:lang w:eastAsia="ar-SA"/>
              </w:rPr>
            </w:pPr>
            <w:r w:rsidRPr="00A83D09">
              <w:rPr>
                <w:rFonts w:ascii="Times New Roman" w:hAnsi="Times New Roman" w:cs="Times New Roman"/>
                <w:b/>
                <w:bCs/>
                <w:i/>
                <w:iCs/>
                <w:sz w:val="24"/>
                <w:szCs w:val="24"/>
                <w:lang w:eastAsia="ru-RU"/>
              </w:rPr>
              <w:t>км</w:t>
            </w:r>
          </w:p>
        </w:tc>
        <w:tc>
          <w:tcPr>
            <w:tcW w:w="3260" w:type="dxa"/>
            <w:tcBorders>
              <w:top w:val="single" w:sz="4" w:space="0" w:color="auto"/>
              <w:left w:val="single" w:sz="4" w:space="0" w:color="auto"/>
              <w:bottom w:val="single" w:sz="4" w:space="0" w:color="auto"/>
              <w:right w:val="single" w:sz="4" w:space="0" w:color="auto"/>
            </w:tcBorders>
            <w:shd w:val="clear" w:color="auto" w:fill="9BBB59"/>
          </w:tcPr>
          <w:p w:rsidR="002238A1" w:rsidRPr="00C76BE3" w:rsidRDefault="002238A1" w:rsidP="009C0001">
            <w:pPr>
              <w:spacing w:after="0" w:line="240" w:lineRule="auto"/>
              <w:ind w:firstLine="851"/>
              <w:jc w:val="center"/>
              <w:rPr>
                <w:rFonts w:ascii="Times New Roman" w:hAnsi="Times New Roman" w:cs="Times New Roman"/>
                <w:b/>
                <w:bCs/>
                <w:i/>
                <w:iCs/>
                <w:kern w:val="2"/>
                <w:sz w:val="24"/>
                <w:szCs w:val="24"/>
                <w:lang w:eastAsia="ar-SA"/>
              </w:rPr>
            </w:pPr>
            <w:r w:rsidRPr="00A83D09">
              <w:rPr>
                <w:rFonts w:ascii="Times New Roman" w:hAnsi="Times New Roman" w:cs="Times New Roman"/>
                <w:b/>
                <w:bCs/>
                <w:i/>
                <w:iCs/>
                <w:sz w:val="24"/>
                <w:szCs w:val="24"/>
                <w:lang w:eastAsia="ru-RU"/>
              </w:rPr>
              <w:t>техн.</w:t>
            </w:r>
            <w:r>
              <w:rPr>
                <w:rFonts w:ascii="Times New Roman" w:hAnsi="Times New Roman" w:cs="Times New Roman"/>
                <w:b/>
                <w:bCs/>
                <w:i/>
                <w:iCs/>
                <w:kern w:val="2"/>
                <w:sz w:val="24"/>
                <w:szCs w:val="24"/>
                <w:lang w:eastAsia="ar-SA"/>
              </w:rPr>
              <w:t xml:space="preserve"> </w:t>
            </w:r>
            <w:r>
              <w:rPr>
                <w:rFonts w:ascii="Times New Roman" w:hAnsi="Times New Roman" w:cs="Times New Roman"/>
                <w:b/>
                <w:bCs/>
                <w:i/>
                <w:iCs/>
                <w:sz w:val="24"/>
                <w:szCs w:val="24"/>
                <w:lang w:eastAsia="ru-RU"/>
              </w:rPr>
              <w:t>с</w:t>
            </w:r>
            <w:r w:rsidRPr="00A83D09">
              <w:rPr>
                <w:rFonts w:ascii="Times New Roman" w:hAnsi="Times New Roman" w:cs="Times New Roman"/>
                <w:b/>
                <w:bCs/>
                <w:i/>
                <w:iCs/>
                <w:sz w:val="24"/>
                <w:szCs w:val="24"/>
                <w:lang w:eastAsia="ru-RU"/>
              </w:rPr>
              <w:t>ост</w:t>
            </w:r>
            <w:r>
              <w:rPr>
                <w:rFonts w:ascii="Times New Roman" w:hAnsi="Times New Roman" w:cs="Times New Roman"/>
                <w:b/>
                <w:bCs/>
                <w:i/>
                <w:iCs/>
                <w:sz w:val="24"/>
                <w:szCs w:val="24"/>
                <w:lang w:eastAsia="ru-RU"/>
              </w:rPr>
              <w:t>ояние,</w:t>
            </w:r>
          </w:p>
          <w:p w:rsidR="002238A1" w:rsidRPr="00A83D09" w:rsidRDefault="002238A1" w:rsidP="009C0001">
            <w:pPr>
              <w:suppressAutoHyphens/>
              <w:spacing w:after="0" w:line="240" w:lineRule="auto"/>
              <w:ind w:firstLine="851"/>
              <w:jc w:val="center"/>
              <w:rPr>
                <w:rFonts w:ascii="Times New Roman" w:hAnsi="Times New Roman" w:cs="Times New Roman"/>
                <w:b/>
                <w:bCs/>
                <w:i/>
                <w:iCs/>
                <w:kern w:val="2"/>
                <w:sz w:val="24"/>
                <w:szCs w:val="24"/>
                <w:lang w:eastAsia="ar-SA"/>
              </w:rPr>
            </w:pPr>
            <w:r w:rsidRPr="00A83D09">
              <w:rPr>
                <w:rFonts w:ascii="Times New Roman" w:hAnsi="Times New Roman" w:cs="Times New Roman"/>
                <w:b/>
                <w:bCs/>
                <w:i/>
                <w:iCs/>
                <w:sz w:val="24"/>
                <w:szCs w:val="24"/>
                <w:lang w:eastAsia="ru-RU"/>
              </w:rPr>
              <w:t>% изн</w:t>
            </w:r>
            <w:r>
              <w:rPr>
                <w:rFonts w:ascii="Times New Roman" w:hAnsi="Times New Roman" w:cs="Times New Roman"/>
                <w:b/>
                <w:bCs/>
                <w:i/>
                <w:iCs/>
                <w:sz w:val="24"/>
                <w:szCs w:val="24"/>
                <w:lang w:eastAsia="ru-RU"/>
              </w:rPr>
              <w:t>оса</w:t>
            </w:r>
          </w:p>
        </w:tc>
      </w:tr>
      <w:tr w:rsidR="002238A1" w:rsidRPr="00A83D09">
        <w:trPr>
          <w:trHeight w:val="534"/>
        </w:trPr>
        <w:tc>
          <w:tcPr>
            <w:tcW w:w="2126" w:type="dxa"/>
            <w:tcBorders>
              <w:top w:val="single" w:sz="4" w:space="0" w:color="auto"/>
              <w:left w:val="single" w:sz="4" w:space="0" w:color="auto"/>
              <w:bottom w:val="single" w:sz="4" w:space="0" w:color="auto"/>
              <w:right w:val="single" w:sz="4" w:space="0" w:color="auto"/>
            </w:tcBorders>
            <w:vAlign w:val="center"/>
          </w:tcPr>
          <w:p w:rsidR="002238A1" w:rsidRPr="00A83D09" w:rsidRDefault="002238A1" w:rsidP="008412D2">
            <w:pPr>
              <w:suppressAutoHyphens/>
              <w:spacing w:after="0" w:line="240" w:lineRule="auto"/>
              <w:rPr>
                <w:rFonts w:ascii="Times New Roman" w:hAnsi="Times New Roman" w:cs="Times New Roman"/>
                <w:kern w:val="2"/>
                <w:sz w:val="24"/>
                <w:szCs w:val="24"/>
                <w:lang w:eastAsia="ar-SA"/>
              </w:rPr>
            </w:pPr>
            <w:r>
              <w:rPr>
                <w:rFonts w:ascii="Times New Roman" w:hAnsi="Times New Roman" w:cs="Times New Roman"/>
                <w:kern w:val="2"/>
                <w:sz w:val="24"/>
                <w:szCs w:val="24"/>
                <w:lang w:eastAsia="ar-SA"/>
              </w:rPr>
              <w:t>ст. Еремизино-Борисовская</w:t>
            </w:r>
          </w:p>
        </w:tc>
        <w:tc>
          <w:tcPr>
            <w:tcW w:w="2410" w:type="dxa"/>
            <w:vMerge w:val="restart"/>
            <w:tcBorders>
              <w:top w:val="single" w:sz="4" w:space="0" w:color="auto"/>
              <w:left w:val="single" w:sz="4" w:space="0" w:color="auto"/>
              <w:right w:val="single" w:sz="4" w:space="0" w:color="auto"/>
            </w:tcBorders>
            <w:vAlign w:val="center"/>
          </w:tcPr>
          <w:p w:rsidR="002238A1" w:rsidRPr="00A83D09" w:rsidRDefault="002238A1" w:rsidP="008412D2">
            <w:pPr>
              <w:suppressAutoHyphens/>
              <w:spacing w:after="0" w:line="240" w:lineRule="auto"/>
              <w:rPr>
                <w:rFonts w:ascii="Times New Roman" w:hAnsi="Times New Roman" w:cs="Times New Roman"/>
                <w:sz w:val="24"/>
                <w:szCs w:val="24"/>
                <w:lang w:eastAsia="ru-RU"/>
              </w:rPr>
            </w:pPr>
            <w:r>
              <w:rPr>
                <w:rFonts w:ascii="Times New Roman" w:hAnsi="Times New Roman" w:cs="Times New Roman"/>
                <w:sz w:val="24"/>
                <w:szCs w:val="24"/>
                <w:lang w:eastAsia="ru-RU"/>
              </w:rPr>
              <w:t>сталь, асбестоцемент</w:t>
            </w:r>
          </w:p>
        </w:tc>
        <w:tc>
          <w:tcPr>
            <w:tcW w:w="2660" w:type="dxa"/>
            <w:tcBorders>
              <w:top w:val="single" w:sz="4" w:space="0" w:color="auto"/>
              <w:left w:val="single" w:sz="4" w:space="0" w:color="auto"/>
              <w:bottom w:val="single" w:sz="4" w:space="0" w:color="auto"/>
              <w:right w:val="single" w:sz="4" w:space="0" w:color="auto"/>
            </w:tcBorders>
            <w:vAlign w:val="center"/>
          </w:tcPr>
          <w:p w:rsidR="002238A1" w:rsidRPr="00A83D09" w:rsidRDefault="002238A1" w:rsidP="009C0001">
            <w:pPr>
              <w:suppressAutoHyphens/>
              <w:spacing w:after="0" w:line="240" w:lineRule="auto"/>
              <w:ind w:firstLine="851"/>
              <w:jc w:val="center"/>
              <w:rPr>
                <w:rFonts w:ascii="Times New Roman" w:hAnsi="Times New Roman" w:cs="Times New Roman"/>
                <w:kern w:val="2"/>
                <w:sz w:val="24"/>
                <w:szCs w:val="24"/>
                <w:lang w:eastAsia="ar-SA"/>
              </w:rPr>
            </w:pPr>
            <w:r>
              <w:rPr>
                <w:rFonts w:ascii="Times New Roman" w:hAnsi="Times New Roman" w:cs="Times New Roman"/>
                <w:kern w:val="2"/>
                <w:sz w:val="24"/>
                <w:szCs w:val="24"/>
                <w:lang w:eastAsia="ar-SA"/>
              </w:rPr>
              <w:t>19,4</w:t>
            </w:r>
          </w:p>
        </w:tc>
        <w:tc>
          <w:tcPr>
            <w:tcW w:w="3260" w:type="dxa"/>
            <w:vMerge w:val="restart"/>
            <w:tcBorders>
              <w:top w:val="single" w:sz="4" w:space="0" w:color="auto"/>
              <w:left w:val="single" w:sz="4" w:space="0" w:color="auto"/>
              <w:right w:val="single" w:sz="4" w:space="0" w:color="auto"/>
            </w:tcBorders>
            <w:vAlign w:val="center"/>
          </w:tcPr>
          <w:p w:rsidR="002238A1" w:rsidRPr="00A83D09" w:rsidRDefault="002238A1" w:rsidP="009C0001">
            <w:pPr>
              <w:suppressAutoHyphens/>
              <w:spacing w:after="0" w:line="240" w:lineRule="auto"/>
              <w:ind w:firstLine="851"/>
              <w:jc w:val="center"/>
              <w:rPr>
                <w:rFonts w:ascii="Times New Roman" w:hAnsi="Times New Roman" w:cs="Times New Roman"/>
                <w:kern w:val="2"/>
                <w:sz w:val="24"/>
                <w:szCs w:val="24"/>
                <w:lang w:eastAsia="ar-SA"/>
              </w:rPr>
            </w:pPr>
            <w:r>
              <w:rPr>
                <w:rFonts w:ascii="Times New Roman" w:hAnsi="Times New Roman" w:cs="Times New Roman"/>
                <w:kern w:val="2"/>
                <w:sz w:val="24"/>
                <w:szCs w:val="24"/>
                <w:lang w:eastAsia="ar-SA"/>
              </w:rPr>
              <w:t>100%</w:t>
            </w:r>
          </w:p>
        </w:tc>
      </w:tr>
      <w:tr w:rsidR="002238A1" w:rsidRPr="00A83D09">
        <w:trPr>
          <w:trHeight w:val="534"/>
        </w:trPr>
        <w:tc>
          <w:tcPr>
            <w:tcW w:w="2126" w:type="dxa"/>
            <w:tcBorders>
              <w:top w:val="single" w:sz="4" w:space="0" w:color="auto"/>
              <w:left w:val="single" w:sz="4" w:space="0" w:color="auto"/>
              <w:bottom w:val="single" w:sz="4" w:space="0" w:color="auto"/>
              <w:right w:val="single" w:sz="4" w:space="0" w:color="auto"/>
            </w:tcBorders>
            <w:vAlign w:val="center"/>
          </w:tcPr>
          <w:p w:rsidR="002238A1" w:rsidRDefault="002238A1" w:rsidP="008412D2">
            <w:pPr>
              <w:suppressAutoHyphens/>
              <w:spacing w:after="0" w:line="240" w:lineRule="auto"/>
              <w:rPr>
                <w:rFonts w:ascii="Times New Roman" w:hAnsi="Times New Roman" w:cs="Times New Roman"/>
                <w:kern w:val="2"/>
                <w:sz w:val="24"/>
                <w:szCs w:val="24"/>
                <w:lang w:eastAsia="ar-SA"/>
              </w:rPr>
            </w:pPr>
            <w:r>
              <w:rPr>
                <w:rFonts w:ascii="Times New Roman" w:hAnsi="Times New Roman" w:cs="Times New Roman"/>
                <w:kern w:val="2"/>
                <w:sz w:val="24"/>
                <w:szCs w:val="24"/>
                <w:lang w:eastAsia="ar-SA"/>
              </w:rPr>
              <w:t>х. Украинский</w:t>
            </w:r>
          </w:p>
        </w:tc>
        <w:tc>
          <w:tcPr>
            <w:tcW w:w="2410" w:type="dxa"/>
            <w:vMerge/>
            <w:tcBorders>
              <w:left w:val="single" w:sz="4" w:space="0" w:color="auto"/>
              <w:bottom w:val="single" w:sz="4" w:space="0" w:color="auto"/>
              <w:right w:val="single" w:sz="4" w:space="0" w:color="auto"/>
            </w:tcBorders>
            <w:vAlign w:val="center"/>
          </w:tcPr>
          <w:p w:rsidR="002238A1" w:rsidRDefault="002238A1" w:rsidP="009C0001">
            <w:pPr>
              <w:suppressAutoHyphens/>
              <w:spacing w:after="0" w:line="240" w:lineRule="auto"/>
              <w:ind w:firstLine="851"/>
              <w:jc w:val="center"/>
              <w:rPr>
                <w:rFonts w:ascii="Times New Roman" w:hAnsi="Times New Roman" w:cs="Times New Roman"/>
                <w:sz w:val="24"/>
                <w:szCs w:val="24"/>
                <w:lang w:eastAsia="ru-RU"/>
              </w:rPr>
            </w:pPr>
          </w:p>
        </w:tc>
        <w:tc>
          <w:tcPr>
            <w:tcW w:w="2660" w:type="dxa"/>
            <w:tcBorders>
              <w:top w:val="single" w:sz="4" w:space="0" w:color="auto"/>
              <w:left w:val="single" w:sz="4" w:space="0" w:color="auto"/>
              <w:bottom w:val="single" w:sz="4" w:space="0" w:color="auto"/>
              <w:right w:val="single" w:sz="4" w:space="0" w:color="auto"/>
            </w:tcBorders>
            <w:vAlign w:val="center"/>
          </w:tcPr>
          <w:p w:rsidR="002238A1" w:rsidRDefault="002238A1" w:rsidP="009C0001">
            <w:pPr>
              <w:suppressAutoHyphens/>
              <w:spacing w:after="0" w:line="240" w:lineRule="auto"/>
              <w:ind w:firstLine="851"/>
              <w:jc w:val="center"/>
              <w:rPr>
                <w:rFonts w:ascii="Times New Roman" w:hAnsi="Times New Roman" w:cs="Times New Roman"/>
                <w:kern w:val="2"/>
                <w:sz w:val="24"/>
                <w:szCs w:val="24"/>
                <w:lang w:eastAsia="ar-SA"/>
              </w:rPr>
            </w:pPr>
            <w:r>
              <w:rPr>
                <w:rFonts w:ascii="Times New Roman" w:hAnsi="Times New Roman" w:cs="Times New Roman"/>
                <w:kern w:val="2"/>
                <w:sz w:val="24"/>
                <w:szCs w:val="24"/>
                <w:lang w:eastAsia="ar-SA"/>
              </w:rPr>
              <w:t>2,5</w:t>
            </w:r>
          </w:p>
        </w:tc>
        <w:tc>
          <w:tcPr>
            <w:tcW w:w="3260" w:type="dxa"/>
            <w:vMerge/>
            <w:tcBorders>
              <w:left w:val="single" w:sz="4" w:space="0" w:color="auto"/>
              <w:bottom w:val="single" w:sz="4" w:space="0" w:color="auto"/>
              <w:right w:val="single" w:sz="4" w:space="0" w:color="auto"/>
            </w:tcBorders>
            <w:vAlign w:val="center"/>
          </w:tcPr>
          <w:p w:rsidR="002238A1" w:rsidRDefault="002238A1" w:rsidP="009C0001">
            <w:pPr>
              <w:suppressAutoHyphens/>
              <w:spacing w:after="0" w:line="240" w:lineRule="auto"/>
              <w:ind w:firstLine="851"/>
              <w:jc w:val="center"/>
              <w:rPr>
                <w:rFonts w:ascii="Times New Roman" w:hAnsi="Times New Roman" w:cs="Times New Roman"/>
                <w:kern w:val="2"/>
                <w:sz w:val="24"/>
                <w:szCs w:val="24"/>
                <w:lang w:eastAsia="ar-SA"/>
              </w:rPr>
            </w:pPr>
          </w:p>
        </w:tc>
      </w:tr>
    </w:tbl>
    <w:p w:rsidR="002238A1" w:rsidRDefault="002238A1" w:rsidP="009C0001">
      <w:pPr>
        <w:spacing w:after="0" w:line="240" w:lineRule="auto"/>
        <w:ind w:firstLine="851"/>
        <w:jc w:val="center"/>
        <w:rPr>
          <w:rFonts w:ascii="Times New Roman" w:hAnsi="Times New Roman" w:cs="Times New Roman"/>
          <w:sz w:val="28"/>
          <w:szCs w:val="28"/>
          <w:lang w:eastAsia="ru-RU"/>
        </w:rPr>
      </w:pPr>
    </w:p>
    <w:p w:rsidR="002238A1" w:rsidRDefault="002238A1" w:rsidP="009C0001">
      <w:pPr>
        <w:spacing w:after="0" w:line="240" w:lineRule="auto"/>
        <w:ind w:firstLine="851"/>
        <w:jc w:val="both"/>
        <w:rPr>
          <w:rFonts w:ascii="Times New Roman" w:hAnsi="Times New Roman" w:cs="Times New Roman"/>
          <w:sz w:val="28"/>
          <w:szCs w:val="28"/>
        </w:rPr>
      </w:pPr>
      <w:r w:rsidRPr="00315F71">
        <w:rPr>
          <w:rFonts w:ascii="Times New Roman" w:hAnsi="Times New Roman" w:cs="Times New Roman"/>
          <w:sz w:val="28"/>
          <w:szCs w:val="28"/>
        </w:rPr>
        <w:t>Для профилактики возникновения аварий и утечек на сетях водопровода и для уменьшения объемов потерь регулярно</w:t>
      </w:r>
      <w:r>
        <w:rPr>
          <w:rFonts w:ascii="Times New Roman" w:hAnsi="Times New Roman" w:cs="Times New Roman"/>
          <w:sz w:val="28"/>
          <w:szCs w:val="28"/>
        </w:rPr>
        <w:t xml:space="preserve"> необходимо проводить</w:t>
      </w:r>
      <w:r w:rsidRPr="00315F71">
        <w:rPr>
          <w:rFonts w:ascii="Times New Roman" w:hAnsi="Times New Roman" w:cs="Times New Roman"/>
          <w:sz w:val="28"/>
          <w:szCs w:val="28"/>
        </w:rPr>
        <w:t xml:space="preserve"> ремонт и замен</w:t>
      </w:r>
      <w:r>
        <w:rPr>
          <w:rFonts w:ascii="Times New Roman" w:hAnsi="Times New Roman" w:cs="Times New Roman"/>
          <w:sz w:val="28"/>
          <w:szCs w:val="28"/>
        </w:rPr>
        <w:t xml:space="preserve">у </w:t>
      </w:r>
      <w:r w:rsidRPr="00315F71">
        <w:rPr>
          <w:rFonts w:ascii="Times New Roman" w:hAnsi="Times New Roman" w:cs="Times New Roman"/>
          <w:sz w:val="28"/>
          <w:szCs w:val="28"/>
        </w:rPr>
        <w:t>участков водопровода и внутриквартальных водопроводных перемычек, а также запорно-регулирующей арматуры (ЗРА). Своевременная замена запорно-регулирующей арматуры и водопроводных сетей с истекшим эксплуатационным ресурсом необходима для локализации аварийных участков водопровода и отключения наименьшего числа жителей при производстве аварийно-восстановительных работ.</w:t>
      </w:r>
      <w:r>
        <w:rPr>
          <w:rFonts w:ascii="Times New Roman" w:hAnsi="Times New Roman" w:cs="Times New Roman"/>
          <w:sz w:val="28"/>
          <w:szCs w:val="28"/>
        </w:rPr>
        <w:t xml:space="preserve"> </w:t>
      </w:r>
      <w:r w:rsidRPr="00315F71">
        <w:rPr>
          <w:rFonts w:ascii="Times New Roman" w:hAnsi="Times New Roman" w:cs="Times New Roman"/>
          <w:sz w:val="28"/>
          <w:szCs w:val="28"/>
        </w:rPr>
        <w:t xml:space="preserve"> </w:t>
      </w:r>
      <w:r>
        <w:rPr>
          <w:rFonts w:ascii="Times New Roman" w:hAnsi="Times New Roman" w:cs="Times New Roman"/>
          <w:sz w:val="28"/>
          <w:szCs w:val="28"/>
        </w:rPr>
        <w:t xml:space="preserve">Все сети с большим </w:t>
      </w:r>
      <w:r w:rsidR="00242831">
        <w:rPr>
          <w:rFonts w:ascii="Times New Roman" w:hAnsi="Times New Roman" w:cs="Times New Roman"/>
          <w:sz w:val="28"/>
          <w:szCs w:val="28"/>
        </w:rPr>
        <w:t xml:space="preserve">процентом </w:t>
      </w:r>
      <w:r>
        <w:rPr>
          <w:rFonts w:ascii="Times New Roman" w:hAnsi="Times New Roman" w:cs="Times New Roman"/>
          <w:sz w:val="28"/>
          <w:szCs w:val="28"/>
        </w:rPr>
        <w:t xml:space="preserve">износа заменяются на трубы ПНД.  </w:t>
      </w:r>
      <w:r w:rsidRPr="00315F71">
        <w:rPr>
          <w:rFonts w:ascii="Times New Roman" w:hAnsi="Times New Roman" w:cs="Times New Roman"/>
          <w:sz w:val="28"/>
          <w:szCs w:val="28"/>
        </w:rPr>
        <w:t>Современные материалы трубопроводов имеют значительно больший срок службы и более качественные технические и эксплуатационные характеристики. Полимерные материалы не подвержены коррозии</w:t>
      </w:r>
      <w:r>
        <w:rPr>
          <w:rFonts w:ascii="Times New Roman" w:hAnsi="Times New Roman" w:cs="Times New Roman"/>
          <w:sz w:val="28"/>
          <w:szCs w:val="28"/>
        </w:rPr>
        <w:t>.</w:t>
      </w:r>
      <w:r w:rsidRPr="00315F71">
        <w:rPr>
          <w:rFonts w:ascii="Times New Roman" w:hAnsi="Times New Roman" w:cs="Times New Roman"/>
          <w:sz w:val="28"/>
          <w:szCs w:val="28"/>
        </w:rPr>
        <w:t xml:space="preserve"> На них не образуются различного рода отложения (химические и биологические), поэтому гидравлические характеристики труб из полимерных материалов</w:t>
      </w:r>
      <w:r>
        <w:rPr>
          <w:rFonts w:ascii="Times New Roman" w:hAnsi="Times New Roman" w:cs="Times New Roman"/>
          <w:sz w:val="28"/>
          <w:szCs w:val="28"/>
        </w:rPr>
        <w:t xml:space="preserve">  </w:t>
      </w:r>
      <w:r w:rsidRPr="00315F71">
        <w:rPr>
          <w:rFonts w:ascii="Times New Roman" w:hAnsi="Times New Roman" w:cs="Times New Roman"/>
          <w:sz w:val="28"/>
          <w:szCs w:val="28"/>
        </w:rPr>
        <w:t xml:space="preserve">практически остаются постоянными в течение всего срока службы. Трубы из полимерных материалов почти на порядок легче </w:t>
      </w:r>
      <w:r>
        <w:rPr>
          <w:rFonts w:ascii="Times New Roman" w:hAnsi="Times New Roman" w:cs="Times New Roman"/>
          <w:sz w:val="28"/>
          <w:szCs w:val="28"/>
        </w:rPr>
        <w:t>стальных</w:t>
      </w:r>
      <w:r w:rsidRPr="00315F71">
        <w:rPr>
          <w:rFonts w:ascii="Times New Roman" w:hAnsi="Times New Roman" w:cs="Times New Roman"/>
          <w:sz w:val="28"/>
          <w:szCs w:val="28"/>
        </w:rPr>
        <w:t xml:space="preserve">, поэтому операции погрузки-выгрузки и перевозки обходятся дешевле и не требуют применения тяжелой техники, они удобны в монтаже. </w:t>
      </w:r>
    </w:p>
    <w:p w:rsidR="002238A1" w:rsidRPr="00315F71" w:rsidRDefault="002238A1" w:rsidP="009C0001">
      <w:pPr>
        <w:spacing w:after="0" w:line="240" w:lineRule="auto"/>
        <w:ind w:firstLine="851"/>
        <w:jc w:val="both"/>
        <w:rPr>
          <w:rFonts w:ascii="Times New Roman" w:hAnsi="Times New Roman" w:cs="Times New Roman"/>
          <w:sz w:val="28"/>
          <w:szCs w:val="28"/>
          <w:lang w:eastAsia="ru-RU"/>
        </w:rPr>
      </w:pPr>
      <w:r w:rsidRPr="00315F71">
        <w:rPr>
          <w:rFonts w:ascii="Times New Roman" w:hAnsi="Times New Roman" w:cs="Times New Roman"/>
          <w:sz w:val="28"/>
          <w:szCs w:val="28"/>
        </w:rPr>
        <w:t>Функционирование и эксплуатация водопроводных сетей систем централизованного водоснабжения осуществляется на основании «Правил технической эксплуатации систем и сооружений коммунального водоснабжения и канализации», утвержденных приказом Госстроя РФ №168 от 30.12.1999г. Для обеспечения качества воды в процессе ее транспортировки производится постоянный мониторинг на соответствие требованиям СанПиН 2.1.4.1074-01 «Питьевая вода. Гигиенические требования к качеству воды централизованных систем питьевого водоснабжения</w:t>
      </w:r>
      <w:r>
        <w:rPr>
          <w:rFonts w:ascii="Times New Roman" w:hAnsi="Times New Roman" w:cs="Times New Roman"/>
          <w:sz w:val="28"/>
          <w:szCs w:val="28"/>
        </w:rPr>
        <w:t>. Контроль качества».</w:t>
      </w:r>
    </w:p>
    <w:p w:rsidR="002238A1" w:rsidRPr="004D6891" w:rsidRDefault="002238A1" w:rsidP="008412D2">
      <w:pPr>
        <w:widowControl w:val="0"/>
        <w:autoSpaceDE w:val="0"/>
        <w:autoSpaceDN w:val="0"/>
        <w:adjustRightInd w:val="0"/>
        <w:spacing w:after="0" w:line="240" w:lineRule="auto"/>
        <w:ind w:firstLine="851"/>
        <w:contextualSpacing/>
        <w:jc w:val="both"/>
        <w:rPr>
          <w:rFonts w:ascii="Times New Roman" w:hAnsi="Times New Roman" w:cs="Times New Roman"/>
          <w:b/>
          <w:bCs/>
          <w:sz w:val="28"/>
          <w:szCs w:val="28"/>
        </w:rPr>
      </w:pPr>
      <w:r w:rsidRPr="004D6891">
        <w:rPr>
          <w:rFonts w:ascii="Times New Roman" w:hAnsi="Times New Roman" w:cs="Times New Roman"/>
          <w:b/>
          <w:bCs/>
          <w:sz w:val="28"/>
          <w:szCs w:val="28"/>
        </w:rPr>
        <w:t>Д) Существующие технические и технологические проблемы</w:t>
      </w:r>
      <w:r>
        <w:rPr>
          <w:rFonts w:ascii="Times New Roman" w:hAnsi="Times New Roman" w:cs="Times New Roman"/>
          <w:b/>
          <w:bCs/>
          <w:sz w:val="28"/>
          <w:szCs w:val="28"/>
        </w:rPr>
        <w:t>, возникающие при водоснабжении и анализ исполнения предписаний органов,</w:t>
      </w:r>
      <w:r w:rsidR="008412D2">
        <w:rPr>
          <w:rFonts w:ascii="Times New Roman" w:hAnsi="Times New Roman" w:cs="Times New Roman"/>
          <w:b/>
          <w:bCs/>
          <w:sz w:val="28"/>
          <w:szCs w:val="28"/>
        </w:rPr>
        <w:t xml:space="preserve"> </w:t>
      </w:r>
      <w:r>
        <w:rPr>
          <w:rFonts w:ascii="Times New Roman" w:hAnsi="Times New Roman" w:cs="Times New Roman"/>
          <w:b/>
          <w:bCs/>
          <w:sz w:val="28"/>
          <w:szCs w:val="28"/>
        </w:rPr>
        <w:t xml:space="preserve">осуществляющих государственный надзор, муниципальный контроль, об </w:t>
      </w:r>
      <w:r>
        <w:rPr>
          <w:rFonts w:ascii="Times New Roman" w:hAnsi="Times New Roman" w:cs="Times New Roman"/>
          <w:b/>
          <w:bCs/>
          <w:sz w:val="28"/>
          <w:szCs w:val="28"/>
        </w:rPr>
        <w:lastRenderedPageBreak/>
        <w:t>устранении нарушений, влияющих на качество и безопасность воды.</w:t>
      </w:r>
    </w:p>
    <w:p w:rsidR="002238A1" w:rsidRDefault="002238A1" w:rsidP="009C0001">
      <w:pPr>
        <w:autoSpaceDE w:val="0"/>
        <w:autoSpaceDN w:val="0"/>
        <w:adjustRightInd w:val="0"/>
        <w:spacing w:after="0" w:line="240" w:lineRule="auto"/>
        <w:ind w:firstLine="851"/>
        <w:jc w:val="both"/>
        <w:rPr>
          <w:rFonts w:ascii="Times New Roman" w:hAnsi="Times New Roman" w:cs="Times New Roman"/>
          <w:sz w:val="28"/>
          <w:szCs w:val="28"/>
        </w:rPr>
      </w:pPr>
      <w:r w:rsidRPr="00C53A35">
        <w:rPr>
          <w:rFonts w:ascii="Times New Roman" w:hAnsi="Times New Roman" w:cs="Times New Roman"/>
          <w:sz w:val="28"/>
          <w:szCs w:val="28"/>
        </w:rPr>
        <w:t xml:space="preserve">Одной из главных проблем качественной поставки воды населению </w:t>
      </w:r>
      <w:r w:rsidR="008412D2">
        <w:rPr>
          <w:rFonts w:ascii="Times New Roman" w:hAnsi="Times New Roman" w:cs="Times New Roman"/>
          <w:sz w:val="28"/>
          <w:szCs w:val="28"/>
        </w:rPr>
        <w:t>Еремизино-Борисовского</w:t>
      </w:r>
      <w:r>
        <w:rPr>
          <w:rFonts w:ascii="Times New Roman" w:hAnsi="Times New Roman" w:cs="Times New Roman"/>
          <w:sz w:val="28"/>
          <w:szCs w:val="28"/>
        </w:rPr>
        <w:t xml:space="preserve"> сельского поселения </w:t>
      </w:r>
      <w:r w:rsidRPr="00C53A35">
        <w:rPr>
          <w:rFonts w:ascii="Times New Roman" w:hAnsi="Times New Roman" w:cs="Times New Roman"/>
          <w:sz w:val="28"/>
          <w:szCs w:val="28"/>
        </w:rPr>
        <w:t>является</w:t>
      </w:r>
      <w:r>
        <w:rPr>
          <w:rFonts w:ascii="Times New Roman" w:hAnsi="Times New Roman" w:cs="Times New Roman"/>
          <w:sz w:val="28"/>
          <w:szCs w:val="28"/>
        </w:rPr>
        <w:t xml:space="preserve"> </w:t>
      </w:r>
      <w:r w:rsidRPr="00C53A35">
        <w:rPr>
          <w:rFonts w:ascii="Times New Roman" w:hAnsi="Times New Roman" w:cs="Times New Roman"/>
          <w:sz w:val="28"/>
          <w:szCs w:val="28"/>
        </w:rPr>
        <w:t>изн</w:t>
      </w:r>
      <w:r w:rsidR="008412D2">
        <w:rPr>
          <w:rFonts w:ascii="Times New Roman" w:hAnsi="Times New Roman" w:cs="Times New Roman"/>
          <w:sz w:val="28"/>
          <w:szCs w:val="28"/>
        </w:rPr>
        <w:t xml:space="preserve">ошенность водопроводных сетей. Стальные трубы </w:t>
      </w:r>
      <w:r>
        <w:rPr>
          <w:rFonts w:ascii="Times New Roman" w:hAnsi="Times New Roman" w:cs="Times New Roman"/>
          <w:sz w:val="28"/>
          <w:szCs w:val="28"/>
        </w:rPr>
        <w:t>имеют более высокую шероховатость внутренней стенки, вследствие чего они быстро зарастают, снижая качество воды и пропускную способность трубопровода.</w:t>
      </w:r>
    </w:p>
    <w:p w:rsidR="002238A1" w:rsidRDefault="002238A1" w:rsidP="009C0001">
      <w:pPr>
        <w:autoSpaceDE w:val="0"/>
        <w:autoSpaceDN w:val="0"/>
        <w:adjustRightInd w:val="0"/>
        <w:spacing w:after="0" w:line="240" w:lineRule="auto"/>
        <w:ind w:firstLine="851"/>
        <w:jc w:val="both"/>
        <w:rPr>
          <w:rFonts w:ascii="Times New Roman" w:hAnsi="Times New Roman" w:cs="Times New Roman"/>
          <w:sz w:val="28"/>
          <w:szCs w:val="28"/>
        </w:rPr>
      </w:pPr>
      <w:r>
        <w:rPr>
          <w:rFonts w:ascii="Times New Roman" w:hAnsi="Times New Roman" w:cs="Times New Roman"/>
          <w:sz w:val="28"/>
          <w:szCs w:val="28"/>
        </w:rPr>
        <w:t>Основная доля неучтенных расходов приходится на ск</w:t>
      </w:r>
      <w:r w:rsidR="00091FF1">
        <w:rPr>
          <w:rFonts w:ascii="Times New Roman" w:hAnsi="Times New Roman" w:cs="Times New Roman"/>
          <w:sz w:val="28"/>
          <w:szCs w:val="28"/>
        </w:rPr>
        <w:t xml:space="preserve">рытые утечки, в состав которых </w:t>
      </w:r>
      <w:r>
        <w:rPr>
          <w:rFonts w:ascii="Times New Roman" w:hAnsi="Times New Roman" w:cs="Times New Roman"/>
          <w:sz w:val="28"/>
          <w:szCs w:val="28"/>
        </w:rPr>
        <w:t>может входить скрытая реализация. Высоким утечкам способствуют высокое давление в сети  и высокая аварийность.</w:t>
      </w:r>
    </w:p>
    <w:p w:rsidR="002238A1" w:rsidRDefault="002238A1" w:rsidP="009C0001">
      <w:pPr>
        <w:autoSpaceDE w:val="0"/>
        <w:autoSpaceDN w:val="0"/>
        <w:adjustRightInd w:val="0"/>
        <w:spacing w:after="0" w:line="240" w:lineRule="auto"/>
        <w:ind w:firstLine="851"/>
        <w:jc w:val="both"/>
        <w:rPr>
          <w:rFonts w:ascii="Times New Roman" w:hAnsi="Times New Roman" w:cs="Times New Roman"/>
          <w:sz w:val="28"/>
          <w:szCs w:val="28"/>
        </w:rPr>
      </w:pPr>
      <w:r>
        <w:rPr>
          <w:rFonts w:ascii="Times New Roman" w:hAnsi="Times New Roman" w:cs="Times New Roman"/>
          <w:sz w:val="28"/>
          <w:szCs w:val="28"/>
        </w:rPr>
        <w:t>Необходимость масштабных промывок сетей для обеспечения качества воды, обусловлена плохим состоянием изношенных трубопроводов и высокой продолжительностью транспортировки воды потребителям.</w:t>
      </w:r>
    </w:p>
    <w:p w:rsidR="002238A1" w:rsidRDefault="002238A1" w:rsidP="009C0001">
      <w:pPr>
        <w:autoSpaceDE w:val="0"/>
        <w:autoSpaceDN w:val="0"/>
        <w:adjustRightInd w:val="0"/>
        <w:spacing w:after="0" w:line="240" w:lineRule="auto"/>
        <w:ind w:firstLine="851"/>
        <w:jc w:val="both"/>
        <w:rPr>
          <w:rFonts w:ascii="Times New Roman" w:hAnsi="Times New Roman" w:cs="Times New Roman"/>
          <w:sz w:val="28"/>
          <w:szCs w:val="28"/>
        </w:rPr>
      </w:pPr>
      <w:r>
        <w:rPr>
          <w:rFonts w:ascii="Times New Roman" w:hAnsi="Times New Roman" w:cs="Times New Roman"/>
          <w:sz w:val="28"/>
          <w:szCs w:val="28"/>
        </w:rPr>
        <w:t>Указанные выше причины не могут быть устранены полностью, и даже частичное их устранение связано с необходимостью осуществления ряда программ, содержанием которых  является:</w:t>
      </w:r>
    </w:p>
    <w:p w:rsidR="002238A1" w:rsidRDefault="002238A1" w:rsidP="009C0001">
      <w:pPr>
        <w:autoSpaceDE w:val="0"/>
        <w:autoSpaceDN w:val="0"/>
        <w:adjustRightInd w:val="0"/>
        <w:spacing w:after="0" w:line="240" w:lineRule="auto"/>
        <w:ind w:firstLine="851"/>
        <w:jc w:val="both"/>
        <w:rPr>
          <w:rFonts w:ascii="Times New Roman" w:hAnsi="Times New Roman" w:cs="Times New Roman"/>
          <w:sz w:val="28"/>
          <w:szCs w:val="28"/>
        </w:rPr>
      </w:pPr>
      <w:r>
        <w:rPr>
          <w:rFonts w:ascii="Times New Roman" w:hAnsi="Times New Roman" w:cs="Times New Roman"/>
          <w:sz w:val="28"/>
          <w:szCs w:val="28"/>
        </w:rPr>
        <w:t>- замена изношенных сетей;</w:t>
      </w:r>
    </w:p>
    <w:p w:rsidR="002238A1" w:rsidRDefault="002238A1" w:rsidP="009C0001">
      <w:pPr>
        <w:autoSpaceDE w:val="0"/>
        <w:autoSpaceDN w:val="0"/>
        <w:adjustRightInd w:val="0"/>
        <w:spacing w:after="0" w:line="240" w:lineRule="auto"/>
        <w:ind w:firstLine="851"/>
        <w:jc w:val="both"/>
        <w:rPr>
          <w:rFonts w:ascii="Times New Roman" w:hAnsi="Times New Roman" w:cs="Times New Roman"/>
          <w:sz w:val="28"/>
          <w:szCs w:val="28"/>
        </w:rPr>
      </w:pPr>
      <w:r>
        <w:rPr>
          <w:rFonts w:ascii="Times New Roman" w:hAnsi="Times New Roman" w:cs="Times New Roman"/>
          <w:sz w:val="28"/>
          <w:szCs w:val="28"/>
        </w:rPr>
        <w:t>-оптимизация гидравлического режима.</w:t>
      </w:r>
    </w:p>
    <w:p w:rsidR="002238A1" w:rsidRPr="00C73390" w:rsidRDefault="00091FF1" w:rsidP="009C0001">
      <w:pPr>
        <w:autoSpaceDE w:val="0"/>
        <w:autoSpaceDN w:val="0"/>
        <w:adjustRightInd w:val="0"/>
        <w:spacing w:after="0" w:line="240" w:lineRule="auto"/>
        <w:ind w:firstLine="851"/>
        <w:jc w:val="both"/>
        <w:rPr>
          <w:rFonts w:ascii="Times New Roman" w:hAnsi="Times New Roman" w:cs="Times New Roman"/>
          <w:sz w:val="28"/>
          <w:szCs w:val="28"/>
        </w:rPr>
      </w:pPr>
      <w:r>
        <w:rPr>
          <w:rFonts w:ascii="Times New Roman" w:hAnsi="Times New Roman" w:cs="Times New Roman"/>
          <w:sz w:val="28"/>
          <w:szCs w:val="28"/>
        </w:rPr>
        <w:t>К нерациональному</w:t>
      </w:r>
      <w:r w:rsidR="002238A1">
        <w:rPr>
          <w:rFonts w:ascii="Times New Roman" w:hAnsi="Times New Roman" w:cs="Times New Roman"/>
          <w:sz w:val="28"/>
          <w:szCs w:val="28"/>
        </w:rPr>
        <w:t xml:space="preserve"> и неэкономному использованию можно отнести использование воды питьевого качества на производственные и другие, не связанные с питьевым и бытовым водоснабжением цели. Значительно возрастает потребление  воды в летний период, что</w:t>
      </w:r>
      <w:r>
        <w:rPr>
          <w:rFonts w:ascii="Times New Roman" w:hAnsi="Times New Roman" w:cs="Times New Roman"/>
          <w:sz w:val="28"/>
          <w:szCs w:val="28"/>
        </w:rPr>
        <w:t>,</w:t>
      </w:r>
      <w:r w:rsidR="002238A1">
        <w:rPr>
          <w:rFonts w:ascii="Times New Roman" w:hAnsi="Times New Roman" w:cs="Times New Roman"/>
          <w:sz w:val="28"/>
          <w:szCs w:val="28"/>
        </w:rPr>
        <w:t xml:space="preserve"> в первую очередь</w:t>
      </w:r>
      <w:r>
        <w:rPr>
          <w:rFonts w:ascii="Times New Roman" w:hAnsi="Times New Roman" w:cs="Times New Roman"/>
          <w:sz w:val="28"/>
          <w:szCs w:val="28"/>
        </w:rPr>
        <w:t>,</w:t>
      </w:r>
      <w:r w:rsidR="002238A1">
        <w:rPr>
          <w:rFonts w:ascii="Times New Roman" w:hAnsi="Times New Roman" w:cs="Times New Roman"/>
          <w:sz w:val="28"/>
          <w:szCs w:val="28"/>
        </w:rPr>
        <w:t xml:space="preserve"> связано с поливом приусадебных участков, а также зеленых насаждений.</w:t>
      </w:r>
    </w:p>
    <w:p w:rsidR="002238A1" w:rsidRPr="003B3C3A" w:rsidRDefault="002238A1" w:rsidP="009C0001">
      <w:pPr>
        <w:tabs>
          <w:tab w:val="left" w:pos="9025"/>
        </w:tabs>
        <w:spacing w:after="0" w:line="240" w:lineRule="auto"/>
        <w:ind w:firstLine="851"/>
        <w:jc w:val="both"/>
        <w:rPr>
          <w:rFonts w:ascii="Times New Roman" w:hAnsi="Times New Roman" w:cs="Times New Roman"/>
          <w:b/>
          <w:bCs/>
          <w:sz w:val="28"/>
          <w:szCs w:val="28"/>
          <w:lang w:eastAsia="ru-RU"/>
        </w:rPr>
      </w:pPr>
      <w:r w:rsidRPr="004D6891">
        <w:rPr>
          <w:rFonts w:ascii="Times New Roman" w:hAnsi="Times New Roman" w:cs="Times New Roman"/>
          <w:b/>
          <w:bCs/>
          <w:sz w:val="28"/>
          <w:szCs w:val="28"/>
          <w:lang w:eastAsia="ru-RU"/>
        </w:rPr>
        <w:t>Е) Централизованная система горячего водоснабжения</w:t>
      </w:r>
      <w:r>
        <w:rPr>
          <w:rFonts w:ascii="Times New Roman" w:hAnsi="Times New Roman" w:cs="Times New Roman"/>
          <w:b/>
          <w:bCs/>
          <w:sz w:val="28"/>
          <w:szCs w:val="28"/>
          <w:lang w:eastAsia="ru-RU"/>
        </w:rPr>
        <w:t xml:space="preserve"> с использованием закрытых систем г</w:t>
      </w:r>
      <w:r w:rsidR="00091FF1">
        <w:rPr>
          <w:rFonts w:ascii="Times New Roman" w:hAnsi="Times New Roman" w:cs="Times New Roman"/>
          <w:b/>
          <w:bCs/>
          <w:sz w:val="28"/>
          <w:szCs w:val="28"/>
          <w:lang w:eastAsia="ru-RU"/>
        </w:rPr>
        <w:t>орячего водоснабжения, отражающи</w:t>
      </w:r>
      <w:r>
        <w:rPr>
          <w:rFonts w:ascii="Times New Roman" w:hAnsi="Times New Roman" w:cs="Times New Roman"/>
          <w:b/>
          <w:bCs/>
          <w:sz w:val="28"/>
          <w:szCs w:val="28"/>
          <w:lang w:eastAsia="ru-RU"/>
        </w:rPr>
        <w:t>е технологические особенности  указанной системы.</w:t>
      </w:r>
    </w:p>
    <w:p w:rsidR="002238A1" w:rsidRDefault="002238A1" w:rsidP="009C0001">
      <w:pPr>
        <w:pStyle w:val="formattext"/>
        <w:shd w:val="clear" w:color="auto" w:fill="FFFFFF"/>
        <w:spacing w:before="0" w:beforeAutospacing="0" w:after="0" w:afterAutospacing="0"/>
        <w:ind w:firstLine="851"/>
        <w:jc w:val="both"/>
        <w:textAlignment w:val="baseline"/>
        <w:rPr>
          <w:color w:val="000000"/>
          <w:spacing w:val="2"/>
          <w:sz w:val="28"/>
          <w:szCs w:val="28"/>
        </w:rPr>
      </w:pPr>
      <w:r>
        <w:rPr>
          <w:color w:val="000000"/>
          <w:spacing w:val="2"/>
          <w:sz w:val="28"/>
          <w:szCs w:val="28"/>
        </w:rPr>
        <w:t>На тер</w:t>
      </w:r>
      <w:r w:rsidR="00091FF1">
        <w:rPr>
          <w:color w:val="000000"/>
          <w:spacing w:val="2"/>
          <w:sz w:val="28"/>
          <w:szCs w:val="28"/>
        </w:rPr>
        <w:t xml:space="preserve">ритории Еремизино-Борисовского </w:t>
      </w:r>
      <w:r>
        <w:rPr>
          <w:color w:val="000000"/>
          <w:spacing w:val="2"/>
          <w:sz w:val="28"/>
          <w:szCs w:val="28"/>
        </w:rPr>
        <w:t>сельского поселения  централизованное горячее водоснабжение отсутствует.</w:t>
      </w:r>
    </w:p>
    <w:p w:rsidR="002238A1" w:rsidRPr="008F4F97" w:rsidRDefault="002238A1" w:rsidP="009C0001">
      <w:pPr>
        <w:pStyle w:val="formattext"/>
        <w:shd w:val="clear" w:color="auto" w:fill="FFFFFF"/>
        <w:spacing w:before="240" w:beforeAutospacing="0" w:after="240" w:afterAutospacing="0"/>
        <w:ind w:firstLine="851"/>
        <w:jc w:val="center"/>
        <w:textAlignment w:val="baseline"/>
        <w:rPr>
          <w:b/>
          <w:bCs/>
          <w:i/>
          <w:iCs/>
          <w:sz w:val="28"/>
          <w:szCs w:val="28"/>
        </w:rPr>
      </w:pPr>
      <w:r w:rsidRPr="008F4F97">
        <w:rPr>
          <w:b/>
          <w:bCs/>
          <w:i/>
          <w:iCs/>
          <w:sz w:val="28"/>
          <w:szCs w:val="28"/>
        </w:rPr>
        <w:t>1.1.5 Существующие технические и технологические решения по предотвращению замерзания воды</w:t>
      </w:r>
    </w:p>
    <w:p w:rsidR="002238A1" w:rsidRPr="008F4F97"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r w:rsidRPr="008F4F97">
        <w:rPr>
          <w:rFonts w:ascii="Times New Roman" w:hAnsi="Times New Roman" w:cs="Times New Roman"/>
          <w:sz w:val="28"/>
          <w:szCs w:val="28"/>
          <w:lang w:eastAsia="ru-RU"/>
        </w:rPr>
        <w:t xml:space="preserve">Территория </w:t>
      </w:r>
      <w:r>
        <w:rPr>
          <w:rFonts w:ascii="Times New Roman" w:hAnsi="Times New Roman" w:cs="Times New Roman"/>
          <w:sz w:val="28"/>
          <w:szCs w:val="28"/>
          <w:lang w:eastAsia="ru-RU"/>
        </w:rPr>
        <w:t>Еремизино-Борисовского</w:t>
      </w:r>
      <w:r w:rsidRPr="008F4F97">
        <w:rPr>
          <w:rFonts w:ascii="Times New Roman" w:hAnsi="Times New Roman" w:cs="Times New Roman"/>
          <w:sz w:val="28"/>
          <w:szCs w:val="28"/>
          <w:lang w:eastAsia="ru-RU"/>
        </w:rPr>
        <w:t xml:space="preserve"> сельского поселения не относится к территориям вечномерзлых грунтов, в связи с чем в </w:t>
      </w:r>
      <w:r>
        <w:rPr>
          <w:rFonts w:ascii="Times New Roman" w:hAnsi="Times New Roman" w:cs="Times New Roman"/>
          <w:sz w:val="28"/>
          <w:szCs w:val="28"/>
          <w:lang w:eastAsia="ru-RU"/>
        </w:rPr>
        <w:t>сельском</w:t>
      </w:r>
      <w:r w:rsidRPr="008F4F97">
        <w:rPr>
          <w:rFonts w:ascii="Times New Roman" w:hAnsi="Times New Roman" w:cs="Times New Roman"/>
          <w:sz w:val="28"/>
          <w:szCs w:val="28"/>
          <w:lang w:eastAsia="ru-RU"/>
        </w:rPr>
        <w:t xml:space="preserve"> поселении отсутствуют технические и технологические решения по предотвращению замерзания воды.</w:t>
      </w:r>
    </w:p>
    <w:p w:rsidR="002238A1" w:rsidRPr="003B3C3A" w:rsidRDefault="002238A1" w:rsidP="009C0001">
      <w:pPr>
        <w:autoSpaceDE w:val="0"/>
        <w:autoSpaceDN w:val="0"/>
        <w:adjustRightInd w:val="0"/>
        <w:spacing w:before="240" w:line="240" w:lineRule="auto"/>
        <w:ind w:firstLine="851"/>
        <w:jc w:val="center"/>
        <w:rPr>
          <w:rFonts w:ascii="Times New Roman" w:hAnsi="Times New Roman" w:cs="Times New Roman"/>
          <w:b/>
          <w:bCs/>
          <w:i/>
          <w:iCs/>
          <w:sz w:val="28"/>
          <w:szCs w:val="28"/>
          <w:lang w:eastAsia="ru-RU"/>
        </w:rPr>
      </w:pPr>
      <w:r w:rsidRPr="008F4F97">
        <w:rPr>
          <w:rFonts w:ascii="Times New Roman" w:hAnsi="Times New Roman" w:cs="Times New Roman"/>
          <w:b/>
          <w:bCs/>
          <w:i/>
          <w:iCs/>
          <w:sz w:val="28"/>
          <w:szCs w:val="28"/>
          <w:lang w:eastAsia="ru-RU"/>
        </w:rPr>
        <w:t>1.1.6 Перечень лиц, владеющих на праве собственности или другом законном основании  объектами централизованной</w:t>
      </w:r>
      <w:r w:rsidRPr="003B3C3A">
        <w:rPr>
          <w:rFonts w:ascii="Times New Roman" w:hAnsi="Times New Roman" w:cs="Times New Roman"/>
          <w:b/>
          <w:bCs/>
          <w:i/>
          <w:iCs/>
          <w:sz w:val="28"/>
          <w:szCs w:val="28"/>
          <w:lang w:eastAsia="ru-RU"/>
        </w:rPr>
        <w:t xml:space="preserve">  системой водоснабжения, с указанием принадлежащих этим лицам таких объектов (границ зон, в которых расположены такие объекты)</w:t>
      </w:r>
    </w:p>
    <w:p w:rsidR="002238A1" w:rsidRPr="00986AA6" w:rsidRDefault="002238A1" w:rsidP="009C0001">
      <w:pPr>
        <w:spacing w:after="0" w:line="240" w:lineRule="auto"/>
        <w:ind w:firstLine="851"/>
        <w:jc w:val="both"/>
        <w:rPr>
          <w:rFonts w:ascii="Times New Roman" w:hAnsi="Times New Roman" w:cs="Times New Roman"/>
          <w:sz w:val="28"/>
          <w:szCs w:val="28"/>
          <w:lang w:eastAsia="ru-RU"/>
        </w:rPr>
      </w:pPr>
      <w:r w:rsidRPr="00986AA6">
        <w:rPr>
          <w:rFonts w:ascii="Times New Roman" w:hAnsi="Times New Roman" w:cs="Times New Roman"/>
          <w:sz w:val="28"/>
          <w:szCs w:val="28"/>
          <w:lang w:eastAsia="ru-RU"/>
        </w:rPr>
        <w:t xml:space="preserve">На территории </w:t>
      </w:r>
      <w:r>
        <w:rPr>
          <w:rFonts w:ascii="Times New Roman" w:hAnsi="Times New Roman" w:cs="Times New Roman"/>
          <w:sz w:val="28"/>
          <w:szCs w:val="28"/>
          <w:lang w:eastAsia="ru-RU"/>
        </w:rPr>
        <w:t xml:space="preserve">Еремизино-Борисовского сельского поселения все объекты централизованного водоснабжения находятся в собственности  </w:t>
      </w:r>
      <w:r w:rsidR="00091FF1">
        <w:rPr>
          <w:rFonts w:ascii="Times New Roman" w:hAnsi="Times New Roman" w:cs="Times New Roman"/>
          <w:sz w:val="28"/>
          <w:szCs w:val="28"/>
          <w:lang w:eastAsia="ru-RU"/>
        </w:rPr>
        <w:t>Еремизино-Борисовского сельского поселения Тихорецкого района.</w:t>
      </w:r>
    </w:p>
    <w:p w:rsidR="002238A1" w:rsidRDefault="002238A1" w:rsidP="009C0001">
      <w:pPr>
        <w:autoSpaceDE w:val="0"/>
        <w:autoSpaceDN w:val="0"/>
        <w:adjustRightInd w:val="0"/>
        <w:spacing w:after="0" w:line="240" w:lineRule="auto"/>
        <w:ind w:firstLine="851"/>
        <w:jc w:val="center"/>
        <w:rPr>
          <w:rFonts w:ascii="Times New Roman" w:hAnsi="Times New Roman" w:cs="Times New Roman"/>
          <w:b/>
          <w:bCs/>
          <w:sz w:val="28"/>
          <w:szCs w:val="28"/>
          <w:lang w:eastAsia="ru-RU"/>
        </w:rPr>
        <w:sectPr w:rsidR="002238A1" w:rsidSect="008C723F">
          <w:pgSz w:w="12240" w:h="15840"/>
          <w:pgMar w:top="397" w:right="476" w:bottom="397" w:left="1418" w:header="720" w:footer="0" w:gutter="0"/>
          <w:cols w:space="720"/>
          <w:docGrid w:linePitch="299"/>
        </w:sectPr>
      </w:pPr>
    </w:p>
    <w:p w:rsidR="002238A1" w:rsidRPr="003B3C3A" w:rsidRDefault="002238A1" w:rsidP="009C0001">
      <w:pPr>
        <w:autoSpaceDE w:val="0"/>
        <w:autoSpaceDN w:val="0"/>
        <w:adjustRightInd w:val="0"/>
        <w:spacing w:before="240" w:line="240" w:lineRule="auto"/>
        <w:ind w:firstLine="851"/>
        <w:jc w:val="center"/>
        <w:rPr>
          <w:rFonts w:ascii="Times New Roman" w:hAnsi="Times New Roman" w:cs="Times New Roman"/>
          <w:b/>
          <w:bCs/>
          <w:i/>
          <w:iCs/>
          <w:sz w:val="28"/>
          <w:szCs w:val="28"/>
          <w:lang w:eastAsia="ru-RU"/>
        </w:rPr>
      </w:pPr>
      <w:r w:rsidRPr="003B3C3A">
        <w:rPr>
          <w:rFonts w:ascii="Times New Roman" w:hAnsi="Times New Roman" w:cs="Times New Roman"/>
          <w:b/>
          <w:bCs/>
          <w:i/>
          <w:iCs/>
          <w:sz w:val="28"/>
          <w:szCs w:val="28"/>
          <w:lang w:eastAsia="ru-RU"/>
        </w:rPr>
        <w:lastRenderedPageBreak/>
        <w:t>1.2 НАПРАВЛЕНИЯ РАЗВИТИЯ ЦЕНТРАЛИЗОВАННЫХ СИСТЕМ ВОДОСНАБЖЕНИЯ</w:t>
      </w:r>
    </w:p>
    <w:p w:rsidR="002238A1" w:rsidRPr="003B3C3A" w:rsidRDefault="002238A1" w:rsidP="009C0001">
      <w:pPr>
        <w:autoSpaceDE w:val="0"/>
        <w:autoSpaceDN w:val="0"/>
        <w:adjustRightInd w:val="0"/>
        <w:spacing w:before="240" w:line="240" w:lineRule="auto"/>
        <w:ind w:firstLine="851"/>
        <w:jc w:val="center"/>
        <w:rPr>
          <w:rFonts w:ascii="Times New Roman" w:hAnsi="Times New Roman" w:cs="Times New Roman"/>
          <w:b/>
          <w:bCs/>
          <w:i/>
          <w:iCs/>
          <w:sz w:val="28"/>
          <w:szCs w:val="28"/>
          <w:lang w:eastAsia="ru-RU"/>
        </w:rPr>
      </w:pPr>
      <w:r w:rsidRPr="003B3C3A">
        <w:rPr>
          <w:rFonts w:ascii="Times New Roman" w:hAnsi="Times New Roman" w:cs="Times New Roman"/>
          <w:b/>
          <w:bCs/>
          <w:i/>
          <w:iCs/>
          <w:sz w:val="28"/>
          <w:szCs w:val="28"/>
          <w:lang w:eastAsia="ru-RU"/>
        </w:rPr>
        <w:t>1.2.1 Основные направления, принципы, задачи и целевые показатели развития централизованных систем водоснабжения</w:t>
      </w:r>
    </w:p>
    <w:p w:rsidR="002238A1" w:rsidRPr="00407D7D" w:rsidRDefault="002238A1" w:rsidP="009C0001">
      <w:pPr>
        <w:autoSpaceDE w:val="0"/>
        <w:autoSpaceDN w:val="0"/>
        <w:adjustRightInd w:val="0"/>
        <w:spacing w:after="0" w:line="240" w:lineRule="auto"/>
        <w:ind w:firstLine="851"/>
        <w:jc w:val="both"/>
        <w:rPr>
          <w:rFonts w:ascii="Times New Roman" w:hAnsi="Times New Roman" w:cs="Times New Roman"/>
          <w:color w:val="000000"/>
          <w:sz w:val="28"/>
          <w:szCs w:val="28"/>
        </w:rPr>
      </w:pPr>
      <w:r w:rsidRPr="00407D7D">
        <w:rPr>
          <w:rFonts w:ascii="Times New Roman" w:hAnsi="Times New Roman" w:cs="Times New Roman"/>
          <w:color w:val="000000"/>
          <w:spacing w:val="2"/>
          <w:sz w:val="28"/>
          <w:szCs w:val="28"/>
          <w:shd w:val="clear" w:color="auto" w:fill="FFFFFF"/>
        </w:rPr>
        <w:t>Основными задачами развития централизованной системы водоснабжения являются:</w:t>
      </w:r>
    </w:p>
    <w:p w:rsidR="002238A1" w:rsidRPr="00407D7D" w:rsidRDefault="007D193F" w:rsidP="009C0001">
      <w:pPr>
        <w:autoSpaceDE w:val="0"/>
        <w:autoSpaceDN w:val="0"/>
        <w:adjustRightInd w:val="0"/>
        <w:spacing w:after="0" w:line="240" w:lineRule="auto"/>
        <w:ind w:firstLine="851"/>
        <w:jc w:val="both"/>
        <w:rPr>
          <w:rFonts w:ascii="Times New Roman" w:hAnsi="Times New Roman" w:cs="Times New Roman"/>
          <w:color w:val="000000"/>
          <w:spacing w:val="2"/>
          <w:sz w:val="28"/>
          <w:szCs w:val="28"/>
          <w:shd w:val="clear" w:color="auto" w:fill="FFFFFF"/>
        </w:rPr>
      </w:pPr>
      <w:r>
        <w:rPr>
          <w:rFonts w:ascii="Times New Roman" w:hAnsi="Times New Roman" w:cs="Times New Roman"/>
          <w:color w:val="000000"/>
          <w:spacing w:val="2"/>
          <w:sz w:val="28"/>
          <w:szCs w:val="28"/>
          <w:shd w:val="clear" w:color="auto" w:fill="FFFFFF"/>
        </w:rPr>
        <w:t xml:space="preserve">1) </w:t>
      </w:r>
      <w:r w:rsidR="002238A1" w:rsidRPr="00407D7D">
        <w:rPr>
          <w:rFonts w:ascii="Times New Roman" w:hAnsi="Times New Roman" w:cs="Times New Roman"/>
          <w:color w:val="000000"/>
          <w:spacing w:val="2"/>
          <w:sz w:val="28"/>
          <w:szCs w:val="28"/>
          <w:shd w:val="clear" w:color="auto" w:fill="FFFFFF"/>
        </w:rPr>
        <w:t>Обеспечение надежного, бесперебойного водоснабжения абонентов.    </w:t>
      </w:r>
    </w:p>
    <w:p w:rsidR="002238A1" w:rsidRPr="00407D7D" w:rsidRDefault="007D193F" w:rsidP="009C0001">
      <w:pPr>
        <w:autoSpaceDE w:val="0"/>
        <w:autoSpaceDN w:val="0"/>
        <w:adjustRightInd w:val="0"/>
        <w:spacing w:after="0" w:line="240" w:lineRule="auto"/>
        <w:ind w:firstLine="851"/>
        <w:jc w:val="both"/>
        <w:rPr>
          <w:rFonts w:ascii="Times New Roman" w:hAnsi="Times New Roman" w:cs="Times New Roman"/>
          <w:color w:val="000000"/>
          <w:spacing w:val="2"/>
          <w:sz w:val="28"/>
          <w:szCs w:val="28"/>
          <w:shd w:val="clear" w:color="auto" w:fill="FFFFFF"/>
        </w:rPr>
      </w:pPr>
      <w:r>
        <w:rPr>
          <w:rFonts w:ascii="Times New Roman" w:hAnsi="Times New Roman" w:cs="Times New Roman"/>
          <w:color w:val="000000"/>
          <w:spacing w:val="2"/>
          <w:sz w:val="28"/>
          <w:szCs w:val="28"/>
          <w:shd w:val="clear" w:color="auto" w:fill="FFFFFF"/>
        </w:rPr>
        <w:t xml:space="preserve">2) </w:t>
      </w:r>
      <w:r w:rsidR="002238A1" w:rsidRPr="00407D7D">
        <w:rPr>
          <w:rFonts w:ascii="Times New Roman" w:hAnsi="Times New Roman" w:cs="Times New Roman"/>
          <w:color w:val="000000"/>
          <w:spacing w:val="2"/>
          <w:sz w:val="28"/>
          <w:szCs w:val="28"/>
          <w:shd w:val="clear" w:color="auto" w:fill="FFFFFF"/>
        </w:rPr>
        <w:t xml:space="preserve">Обеспечение централизованным водоснабжением </w:t>
      </w:r>
      <w:r w:rsidR="002238A1">
        <w:rPr>
          <w:rFonts w:ascii="Times New Roman" w:hAnsi="Times New Roman" w:cs="Times New Roman"/>
          <w:color w:val="000000"/>
          <w:spacing w:val="2"/>
          <w:sz w:val="28"/>
          <w:szCs w:val="28"/>
          <w:shd w:val="clear" w:color="auto" w:fill="FFFFFF"/>
        </w:rPr>
        <w:t>населения</w:t>
      </w:r>
      <w:r w:rsidR="002238A1" w:rsidRPr="00407D7D">
        <w:rPr>
          <w:rFonts w:ascii="Times New Roman" w:hAnsi="Times New Roman" w:cs="Times New Roman"/>
          <w:color w:val="000000"/>
          <w:spacing w:val="2"/>
          <w:sz w:val="28"/>
          <w:szCs w:val="28"/>
          <w:shd w:val="clear" w:color="auto" w:fill="FFFFFF"/>
        </w:rPr>
        <w:t>, которые не имеют его в настоящее время.    </w:t>
      </w:r>
    </w:p>
    <w:p w:rsidR="002238A1" w:rsidRPr="00407D7D" w:rsidRDefault="002238A1" w:rsidP="009C0001">
      <w:pPr>
        <w:autoSpaceDE w:val="0"/>
        <w:autoSpaceDN w:val="0"/>
        <w:adjustRightInd w:val="0"/>
        <w:spacing w:after="0" w:line="240" w:lineRule="auto"/>
        <w:ind w:firstLine="851"/>
        <w:jc w:val="both"/>
        <w:rPr>
          <w:rFonts w:ascii="Times New Roman" w:hAnsi="Times New Roman" w:cs="Times New Roman"/>
          <w:color w:val="000000"/>
          <w:spacing w:val="2"/>
          <w:sz w:val="28"/>
          <w:szCs w:val="28"/>
          <w:shd w:val="clear" w:color="auto" w:fill="FFFFFF"/>
        </w:rPr>
      </w:pPr>
      <w:r w:rsidRPr="00407D7D">
        <w:rPr>
          <w:rFonts w:ascii="Times New Roman" w:hAnsi="Times New Roman" w:cs="Times New Roman"/>
          <w:color w:val="000000"/>
          <w:spacing w:val="2"/>
          <w:sz w:val="28"/>
          <w:szCs w:val="28"/>
          <w:shd w:val="clear" w:color="auto" w:fill="FFFFFF"/>
        </w:rPr>
        <w:t>Для выполнения этих задач в рамках развития системы водоснабжения запланированы следующие целевые показатели:     </w:t>
      </w:r>
    </w:p>
    <w:p w:rsidR="002238A1" w:rsidRPr="00407D7D" w:rsidRDefault="002238A1" w:rsidP="009C0001">
      <w:pPr>
        <w:autoSpaceDE w:val="0"/>
        <w:autoSpaceDN w:val="0"/>
        <w:adjustRightInd w:val="0"/>
        <w:spacing w:after="0" w:line="240" w:lineRule="auto"/>
        <w:ind w:firstLine="851"/>
        <w:jc w:val="both"/>
        <w:rPr>
          <w:rFonts w:ascii="Times New Roman" w:hAnsi="Times New Roman" w:cs="Times New Roman"/>
          <w:color w:val="000000"/>
          <w:spacing w:val="2"/>
          <w:sz w:val="28"/>
          <w:szCs w:val="28"/>
          <w:shd w:val="clear" w:color="auto" w:fill="FFFFFF"/>
        </w:rPr>
      </w:pPr>
      <w:r>
        <w:rPr>
          <w:rFonts w:ascii="Times New Roman" w:hAnsi="Times New Roman" w:cs="Times New Roman"/>
          <w:color w:val="000000"/>
          <w:spacing w:val="2"/>
          <w:sz w:val="28"/>
          <w:szCs w:val="28"/>
          <w:shd w:val="clear" w:color="auto" w:fill="FFFFFF"/>
        </w:rPr>
        <w:t xml:space="preserve">1) </w:t>
      </w:r>
      <w:r w:rsidRPr="00407D7D">
        <w:rPr>
          <w:rFonts w:ascii="Times New Roman" w:hAnsi="Times New Roman" w:cs="Times New Roman"/>
          <w:color w:val="000000"/>
          <w:spacing w:val="2"/>
          <w:sz w:val="28"/>
          <w:szCs w:val="28"/>
          <w:shd w:val="clear" w:color="auto" w:fill="FFFFFF"/>
        </w:rPr>
        <w:t xml:space="preserve">Снижение потерь питьевой воды на </w:t>
      </w:r>
      <w:r>
        <w:rPr>
          <w:rFonts w:ascii="Times New Roman" w:hAnsi="Times New Roman" w:cs="Times New Roman"/>
          <w:color w:val="000000"/>
          <w:spacing w:val="2"/>
          <w:sz w:val="28"/>
          <w:szCs w:val="28"/>
          <w:shd w:val="clear" w:color="auto" w:fill="FFFFFF"/>
        </w:rPr>
        <w:t>20</w:t>
      </w:r>
      <w:r w:rsidRPr="00407D7D">
        <w:rPr>
          <w:rFonts w:ascii="Times New Roman" w:hAnsi="Times New Roman" w:cs="Times New Roman"/>
          <w:color w:val="000000"/>
          <w:spacing w:val="2"/>
          <w:sz w:val="28"/>
          <w:szCs w:val="28"/>
          <w:shd w:val="clear" w:color="auto" w:fill="FFFFFF"/>
        </w:rPr>
        <w:t>%</w:t>
      </w:r>
      <w:r>
        <w:rPr>
          <w:rFonts w:ascii="Times New Roman" w:hAnsi="Times New Roman" w:cs="Times New Roman"/>
          <w:color w:val="000000"/>
          <w:spacing w:val="2"/>
          <w:sz w:val="28"/>
          <w:szCs w:val="28"/>
          <w:shd w:val="clear" w:color="auto" w:fill="FFFFFF"/>
        </w:rPr>
        <w:t>;</w:t>
      </w:r>
      <w:r w:rsidRPr="00407D7D">
        <w:rPr>
          <w:rFonts w:ascii="Times New Roman" w:hAnsi="Times New Roman" w:cs="Times New Roman"/>
          <w:color w:val="000000"/>
          <w:spacing w:val="2"/>
          <w:sz w:val="28"/>
          <w:szCs w:val="28"/>
          <w:shd w:val="clear" w:color="auto" w:fill="FFFFFF"/>
        </w:rPr>
        <w:t>     </w:t>
      </w:r>
    </w:p>
    <w:p w:rsidR="002238A1" w:rsidRPr="00407D7D" w:rsidRDefault="007D193F" w:rsidP="007D193F">
      <w:pPr>
        <w:tabs>
          <w:tab w:val="left" w:pos="851"/>
        </w:tabs>
        <w:autoSpaceDE w:val="0"/>
        <w:autoSpaceDN w:val="0"/>
        <w:adjustRightInd w:val="0"/>
        <w:spacing w:after="0" w:line="240" w:lineRule="auto"/>
        <w:ind w:firstLine="851"/>
        <w:jc w:val="both"/>
        <w:rPr>
          <w:rFonts w:ascii="Times New Roman" w:hAnsi="Times New Roman" w:cs="Times New Roman"/>
          <w:color w:val="000000"/>
          <w:spacing w:val="2"/>
          <w:sz w:val="28"/>
          <w:szCs w:val="28"/>
          <w:shd w:val="clear" w:color="auto" w:fill="FFFFFF"/>
        </w:rPr>
      </w:pPr>
      <w:r>
        <w:rPr>
          <w:rFonts w:ascii="Times New Roman" w:hAnsi="Times New Roman" w:cs="Times New Roman"/>
          <w:color w:val="000000"/>
          <w:spacing w:val="2"/>
          <w:sz w:val="28"/>
          <w:szCs w:val="28"/>
          <w:shd w:val="clear" w:color="auto" w:fill="FFFFFF"/>
        </w:rPr>
        <w:t xml:space="preserve">2) </w:t>
      </w:r>
      <w:r w:rsidR="002238A1" w:rsidRPr="00407D7D">
        <w:rPr>
          <w:rFonts w:ascii="Times New Roman" w:hAnsi="Times New Roman" w:cs="Times New Roman"/>
          <w:color w:val="000000"/>
          <w:spacing w:val="2"/>
          <w:sz w:val="28"/>
          <w:szCs w:val="28"/>
          <w:shd w:val="clear" w:color="auto" w:fill="FFFFFF"/>
        </w:rPr>
        <w:t>Снижение аварийности на водопроводных сетях до 1,5 повреждений на 1 км сет</w:t>
      </w:r>
      <w:r w:rsidR="002238A1">
        <w:rPr>
          <w:rFonts w:ascii="Times New Roman" w:hAnsi="Times New Roman" w:cs="Times New Roman"/>
          <w:color w:val="000000"/>
          <w:spacing w:val="2"/>
          <w:sz w:val="28"/>
          <w:szCs w:val="28"/>
          <w:shd w:val="clear" w:color="auto" w:fill="FFFFFF"/>
        </w:rPr>
        <w:t>и;</w:t>
      </w:r>
      <w:r w:rsidR="002238A1" w:rsidRPr="00407D7D">
        <w:rPr>
          <w:rFonts w:ascii="Times New Roman" w:hAnsi="Times New Roman" w:cs="Times New Roman"/>
          <w:color w:val="000000"/>
          <w:spacing w:val="2"/>
          <w:sz w:val="28"/>
          <w:szCs w:val="28"/>
          <w:shd w:val="clear" w:color="auto" w:fill="FFFFFF"/>
        </w:rPr>
        <w:t>     </w:t>
      </w:r>
    </w:p>
    <w:p w:rsidR="002238A1" w:rsidRDefault="007D193F" w:rsidP="009C0001">
      <w:pPr>
        <w:autoSpaceDE w:val="0"/>
        <w:autoSpaceDN w:val="0"/>
        <w:adjustRightInd w:val="0"/>
        <w:spacing w:after="0" w:line="240" w:lineRule="auto"/>
        <w:ind w:firstLine="851"/>
        <w:jc w:val="both"/>
        <w:rPr>
          <w:rFonts w:ascii="Times New Roman" w:hAnsi="Times New Roman" w:cs="Times New Roman"/>
          <w:color w:val="000000"/>
          <w:spacing w:val="2"/>
          <w:sz w:val="28"/>
          <w:szCs w:val="28"/>
          <w:shd w:val="clear" w:color="auto" w:fill="FFFFFF"/>
        </w:rPr>
      </w:pPr>
      <w:r>
        <w:rPr>
          <w:rFonts w:ascii="Times New Roman" w:hAnsi="Times New Roman" w:cs="Times New Roman"/>
          <w:color w:val="000000"/>
          <w:spacing w:val="2"/>
          <w:sz w:val="28"/>
          <w:szCs w:val="28"/>
          <w:shd w:val="clear" w:color="auto" w:fill="FFFFFF"/>
        </w:rPr>
        <w:t xml:space="preserve">3) </w:t>
      </w:r>
      <w:r w:rsidR="002238A1">
        <w:rPr>
          <w:rFonts w:ascii="Times New Roman" w:hAnsi="Times New Roman" w:cs="Times New Roman"/>
          <w:color w:val="000000"/>
          <w:spacing w:val="2"/>
          <w:sz w:val="28"/>
          <w:szCs w:val="28"/>
          <w:shd w:val="clear" w:color="auto" w:fill="FFFFFF"/>
        </w:rPr>
        <w:t xml:space="preserve"> </w:t>
      </w:r>
      <w:r w:rsidR="002238A1" w:rsidRPr="00407D7D">
        <w:rPr>
          <w:rFonts w:ascii="Times New Roman" w:hAnsi="Times New Roman" w:cs="Times New Roman"/>
          <w:color w:val="000000"/>
          <w:spacing w:val="2"/>
          <w:sz w:val="28"/>
          <w:szCs w:val="28"/>
          <w:shd w:val="clear" w:color="auto" w:fill="FFFFFF"/>
        </w:rPr>
        <w:t xml:space="preserve">Снижение износа водопроводных сетей до уровня </w:t>
      </w:r>
      <w:r w:rsidR="002238A1">
        <w:rPr>
          <w:rFonts w:ascii="Times New Roman" w:hAnsi="Times New Roman" w:cs="Times New Roman"/>
          <w:color w:val="000000"/>
          <w:spacing w:val="2"/>
          <w:sz w:val="28"/>
          <w:szCs w:val="28"/>
          <w:shd w:val="clear" w:color="auto" w:fill="FFFFFF"/>
        </w:rPr>
        <w:t>15</w:t>
      </w:r>
      <w:r w:rsidR="002238A1" w:rsidRPr="00407D7D">
        <w:rPr>
          <w:rFonts w:ascii="Times New Roman" w:hAnsi="Times New Roman" w:cs="Times New Roman"/>
          <w:color w:val="000000"/>
          <w:spacing w:val="2"/>
          <w:sz w:val="28"/>
          <w:szCs w:val="28"/>
          <w:shd w:val="clear" w:color="auto" w:fill="FFFFFF"/>
        </w:rPr>
        <w:t>%</w:t>
      </w:r>
      <w:r w:rsidR="002238A1">
        <w:rPr>
          <w:rFonts w:ascii="Times New Roman" w:hAnsi="Times New Roman" w:cs="Times New Roman"/>
          <w:color w:val="000000"/>
          <w:spacing w:val="2"/>
          <w:sz w:val="28"/>
          <w:szCs w:val="28"/>
          <w:shd w:val="clear" w:color="auto" w:fill="FFFFFF"/>
        </w:rPr>
        <w:t>.</w:t>
      </w:r>
    </w:p>
    <w:p w:rsidR="002238A1" w:rsidRPr="003B3C3A" w:rsidRDefault="002238A1" w:rsidP="009C0001">
      <w:pPr>
        <w:autoSpaceDE w:val="0"/>
        <w:autoSpaceDN w:val="0"/>
        <w:adjustRightInd w:val="0"/>
        <w:spacing w:before="240" w:line="240" w:lineRule="auto"/>
        <w:ind w:firstLine="851"/>
        <w:jc w:val="center"/>
        <w:rPr>
          <w:rFonts w:ascii="Times New Roman" w:hAnsi="Times New Roman" w:cs="Times New Roman"/>
          <w:b/>
          <w:bCs/>
          <w:i/>
          <w:iCs/>
          <w:sz w:val="28"/>
          <w:szCs w:val="28"/>
          <w:lang w:eastAsia="ru-RU"/>
        </w:rPr>
      </w:pPr>
      <w:r w:rsidRPr="003B3C3A">
        <w:rPr>
          <w:rFonts w:ascii="Times New Roman" w:hAnsi="Times New Roman" w:cs="Times New Roman"/>
          <w:b/>
          <w:bCs/>
          <w:i/>
          <w:iCs/>
          <w:sz w:val="28"/>
          <w:szCs w:val="28"/>
          <w:lang w:eastAsia="ru-RU"/>
        </w:rPr>
        <w:t>1.2.2 Различные сценарии развития централизованных систем водоснабжения в зависимости от различных сценариев развития поселения</w:t>
      </w:r>
    </w:p>
    <w:p w:rsidR="002238A1" w:rsidRDefault="002238A1" w:rsidP="009C0001">
      <w:pPr>
        <w:pStyle w:val="Default0"/>
        <w:ind w:firstLine="851"/>
        <w:jc w:val="both"/>
        <w:rPr>
          <w:sz w:val="28"/>
          <w:szCs w:val="28"/>
        </w:rPr>
      </w:pPr>
      <w:r w:rsidRPr="0061729B">
        <w:rPr>
          <w:spacing w:val="2"/>
          <w:sz w:val="28"/>
          <w:szCs w:val="28"/>
          <w:shd w:val="clear" w:color="auto" w:fill="FFFFFF"/>
        </w:rPr>
        <w:t xml:space="preserve">В соответствии с Генеральным планом </w:t>
      </w:r>
      <w:r>
        <w:rPr>
          <w:spacing w:val="2"/>
          <w:sz w:val="28"/>
          <w:szCs w:val="28"/>
          <w:shd w:val="clear" w:color="auto" w:fill="FFFFFF"/>
        </w:rPr>
        <w:t>Еремизино-Борисовского сельского</w:t>
      </w:r>
      <w:r w:rsidRPr="00FE2AD4">
        <w:rPr>
          <w:spacing w:val="2"/>
          <w:sz w:val="28"/>
          <w:szCs w:val="28"/>
          <w:shd w:val="clear" w:color="auto" w:fill="FFFFFF"/>
        </w:rPr>
        <w:t xml:space="preserve"> поселения к 2025 году планируется ввод нового жилья </w:t>
      </w:r>
      <w:r>
        <w:rPr>
          <w:spacing w:val="2"/>
          <w:sz w:val="28"/>
          <w:szCs w:val="28"/>
          <w:shd w:val="clear" w:color="auto" w:fill="FFFFFF"/>
        </w:rPr>
        <w:t xml:space="preserve">1,324 </w:t>
      </w:r>
      <w:r w:rsidRPr="00FE2AD4">
        <w:rPr>
          <w:spacing w:val="2"/>
          <w:sz w:val="28"/>
          <w:szCs w:val="28"/>
          <w:shd w:val="clear" w:color="auto" w:fill="FFFFFF"/>
        </w:rPr>
        <w:t>тыс. кв. м.</w:t>
      </w:r>
      <w:r>
        <w:rPr>
          <w:spacing w:val="2"/>
          <w:sz w:val="28"/>
          <w:szCs w:val="28"/>
          <w:shd w:val="clear" w:color="auto" w:fill="FFFFFF"/>
        </w:rPr>
        <w:t>,</w:t>
      </w:r>
      <w:r w:rsidRPr="00B11A4C">
        <w:rPr>
          <w:sz w:val="28"/>
          <w:szCs w:val="28"/>
        </w:rPr>
        <w:t xml:space="preserve"> планируется преимущественно жилая застройка усадебного типа с предельными размерами участков, определяемыми администрацией </w:t>
      </w:r>
      <w:r>
        <w:rPr>
          <w:sz w:val="28"/>
          <w:szCs w:val="28"/>
        </w:rPr>
        <w:t>сельского</w:t>
      </w:r>
      <w:r w:rsidRPr="00B11A4C">
        <w:rPr>
          <w:sz w:val="28"/>
          <w:szCs w:val="28"/>
        </w:rPr>
        <w:t xml:space="preserve"> поселения.</w:t>
      </w:r>
    </w:p>
    <w:p w:rsidR="002238A1" w:rsidRDefault="002238A1" w:rsidP="009C0001">
      <w:pPr>
        <w:pStyle w:val="Default0"/>
        <w:ind w:firstLine="851"/>
        <w:jc w:val="both"/>
        <w:rPr>
          <w:spacing w:val="2"/>
          <w:sz w:val="28"/>
          <w:szCs w:val="28"/>
          <w:shd w:val="clear" w:color="auto" w:fill="FFFFFF"/>
        </w:rPr>
      </w:pPr>
      <w:r w:rsidRPr="0061729B">
        <w:rPr>
          <w:spacing w:val="2"/>
          <w:sz w:val="28"/>
          <w:szCs w:val="28"/>
          <w:shd w:val="clear" w:color="auto" w:fill="FFFFFF"/>
        </w:rPr>
        <w:t xml:space="preserve">Общая численность населения </w:t>
      </w:r>
      <w:r>
        <w:rPr>
          <w:spacing w:val="2"/>
          <w:sz w:val="28"/>
          <w:szCs w:val="28"/>
          <w:shd w:val="clear" w:color="auto" w:fill="FFFFFF"/>
        </w:rPr>
        <w:t xml:space="preserve">Еремизино-Борисовского сельского поселения </w:t>
      </w:r>
      <w:r w:rsidRPr="0061729B">
        <w:rPr>
          <w:spacing w:val="2"/>
          <w:sz w:val="28"/>
          <w:szCs w:val="28"/>
          <w:shd w:val="clear" w:color="auto" w:fill="FFFFFF"/>
        </w:rPr>
        <w:t xml:space="preserve"> предположительно будет на уровне </w:t>
      </w:r>
      <w:r>
        <w:rPr>
          <w:spacing w:val="2"/>
          <w:sz w:val="28"/>
          <w:szCs w:val="28"/>
          <w:shd w:val="clear" w:color="auto" w:fill="FFFFFF"/>
        </w:rPr>
        <w:t>1,537</w:t>
      </w:r>
      <w:r w:rsidRPr="0061729B">
        <w:rPr>
          <w:spacing w:val="2"/>
          <w:sz w:val="28"/>
          <w:szCs w:val="28"/>
          <w:shd w:val="clear" w:color="auto" w:fill="FFFFFF"/>
        </w:rPr>
        <w:t xml:space="preserve"> тыс. человек.   </w:t>
      </w:r>
    </w:p>
    <w:p w:rsidR="002238A1" w:rsidRDefault="002238A1" w:rsidP="007D193F">
      <w:pPr>
        <w:pStyle w:val="Default0"/>
        <w:tabs>
          <w:tab w:val="left" w:pos="851"/>
        </w:tabs>
        <w:ind w:firstLine="851"/>
        <w:jc w:val="both"/>
        <w:rPr>
          <w:spacing w:val="2"/>
          <w:sz w:val="28"/>
          <w:szCs w:val="28"/>
          <w:shd w:val="clear" w:color="auto" w:fill="FFFFFF"/>
        </w:rPr>
      </w:pPr>
      <w:r w:rsidRPr="0061729B">
        <w:rPr>
          <w:spacing w:val="2"/>
          <w:sz w:val="28"/>
          <w:szCs w:val="28"/>
          <w:shd w:val="clear" w:color="auto" w:fill="FFFFFF"/>
        </w:rPr>
        <w:t xml:space="preserve">В зависимости от темпов застройки и сноса жилья, объемов финансирования можно определить </w:t>
      </w:r>
      <w:r>
        <w:rPr>
          <w:spacing w:val="2"/>
          <w:sz w:val="28"/>
          <w:szCs w:val="28"/>
          <w:shd w:val="clear" w:color="auto" w:fill="FFFFFF"/>
        </w:rPr>
        <w:t>два</w:t>
      </w:r>
      <w:r w:rsidRPr="0061729B">
        <w:rPr>
          <w:spacing w:val="2"/>
          <w:sz w:val="28"/>
          <w:szCs w:val="28"/>
          <w:shd w:val="clear" w:color="auto" w:fill="FFFFFF"/>
        </w:rPr>
        <w:t xml:space="preserve"> сценария развития схемы водоснабжения </w:t>
      </w:r>
      <w:r>
        <w:rPr>
          <w:spacing w:val="2"/>
          <w:sz w:val="28"/>
          <w:szCs w:val="28"/>
          <w:shd w:val="clear" w:color="auto" w:fill="FFFFFF"/>
        </w:rPr>
        <w:t>Еремизино-Борисовского сельского поселения.</w:t>
      </w:r>
      <w:r w:rsidRPr="0061729B">
        <w:rPr>
          <w:spacing w:val="2"/>
          <w:sz w:val="28"/>
          <w:szCs w:val="28"/>
          <w:shd w:val="clear" w:color="auto" w:fill="FFFFFF"/>
        </w:rPr>
        <w:t>   </w:t>
      </w:r>
    </w:p>
    <w:p w:rsidR="002238A1" w:rsidRPr="0061729B" w:rsidRDefault="002238A1" w:rsidP="009C0001">
      <w:pPr>
        <w:pStyle w:val="Default0"/>
        <w:ind w:firstLine="851"/>
        <w:rPr>
          <w:i/>
          <w:iCs/>
          <w:spacing w:val="2"/>
          <w:sz w:val="28"/>
          <w:szCs w:val="28"/>
          <w:shd w:val="clear" w:color="auto" w:fill="FFFFFF"/>
        </w:rPr>
      </w:pPr>
      <w:r w:rsidRPr="0061729B">
        <w:rPr>
          <w:b/>
          <w:bCs/>
          <w:i/>
          <w:iCs/>
          <w:spacing w:val="2"/>
          <w:sz w:val="28"/>
          <w:szCs w:val="28"/>
          <w:shd w:val="clear" w:color="auto" w:fill="FFFFFF"/>
        </w:rPr>
        <w:t>I.</w:t>
      </w:r>
      <w:r w:rsidRPr="0061729B">
        <w:rPr>
          <w:rStyle w:val="apple-converted-space"/>
          <w:spacing w:val="2"/>
          <w:sz w:val="28"/>
          <w:szCs w:val="28"/>
          <w:shd w:val="clear" w:color="auto" w:fill="FFFFFF"/>
        </w:rPr>
        <w:t> </w:t>
      </w:r>
      <w:r w:rsidRPr="0061729B">
        <w:rPr>
          <w:i/>
          <w:iCs/>
          <w:spacing w:val="2"/>
          <w:sz w:val="28"/>
          <w:szCs w:val="28"/>
          <w:shd w:val="clear" w:color="auto" w:fill="FFFFFF"/>
        </w:rPr>
        <w:t xml:space="preserve">Сохранение существующей схемы без изменения количества и мощности </w:t>
      </w:r>
      <w:r>
        <w:rPr>
          <w:i/>
          <w:iCs/>
          <w:spacing w:val="2"/>
          <w:sz w:val="28"/>
          <w:szCs w:val="28"/>
          <w:shd w:val="clear" w:color="auto" w:fill="FFFFFF"/>
        </w:rPr>
        <w:t>объектов централизованного водоснабжения.</w:t>
      </w:r>
    </w:p>
    <w:p w:rsidR="002238A1" w:rsidRDefault="002238A1" w:rsidP="007D193F">
      <w:pPr>
        <w:pStyle w:val="Default0"/>
        <w:tabs>
          <w:tab w:val="left" w:pos="851"/>
        </w:tabs>
        <w:ind w:left="851"/>
        <w:jc w:val="both"/>
        <w:rPr>
          <w:spacing w:val="2"/>
          <w:sz w:val="28"/>
          <w:szCs w:val="28"/>
          <w:shd w:val="clear" w:color="auto" w:fill="FFFFFF"/>
        </w:rPr>
      </w:pPr>
      <w:r w:rsidRPr="0061729B">
        <w:rPr>
          <w:spacing w:val="2"/>
          <w:sz w:val="28"/>
          <w:szCs w:val="28"/>
          <w:shd w:val="clear" w:color="auto" w:fill="FFFFFF"/>
        </w:rPr>
        <w:t>При этом сценарии к 202</w:t>
      </w:r>
      <w:r>
        <w:rPr>
          <w:spacing w:val="2"/>
          <w:sz w:val="28"/>
          <w:szCs w:val="28"/>
          <w:shd w:val="clear" w:color="auto" w:fill="FFFFFF"/>
        </w:rPr>
        <w:t>5</w:t>
      </w:r>
      <w:r w:rsidRPr="0061729B">
        <w:rPr>
          <w:spacing w:val="2"/>
          <w:sz w:val="28"/>
          <w:szCs w:val="28"/>
          <w:shd w:val="clear" w:color="auto" w:fill="FFFFFF"/>
        </w:rPr>
        <w:t xml:space="preserve"> г.:</w:t>
      </w:r>
      <w:r w:rsidRPr="0061729B">
        <w:rPr>
          <w:spacing w:val="2"/>
          <w:sz w:val="28"/>
          <w:szCs w:val="28"/>
        </w:rPr>
        <w:br/>
      </w:r>
      <w:r>
        <w:rPr>
          <w:spacing w:val="2"/>
          <w:sz w:val="28"/>
          <w:szCs w:val="28"/>
          <w:shd w:val="clear" w:color="auto" w:fill="FFFFFF"/>
        </w:rPr>
        <w:t>1</w:t>
      </w:r>
      <w:r w:rsidRPr="0061729B">
        <w:rPr>
          <w:spacing w:val="2"/>
          <w:sz w:val="28"/>
          <w:szCs w:val="28"/>
          <w:shd w:val="clear" w:color="auto" w:fill="FFFFFF"/>
        </w:rPr>
        <w:t>) Износ магистральных водоводов достигнет 100 %</w:t>
      </w:r>
      <w:r>
        <w:rPr>
          <w:spacing w:val="2"/>
          <w:sz w:val="28"/>
          <w:szCs w:val="28"/>
          <w:shd w:val="clear" w:color="auto" w:fill="FFFFFF"/>
        </w:rPr>
        <w:t>.</w:t>
      </w:r>
    </w:p>
    <w:p w:rsidR="002238A1" w:rsidRDefault="002238A1" w:rsidP="009C0001">
      <w:pPr>
        <w:pStyle w:val="Default0"/>
        <w:ind w:firstLine="851"/>
        <w:jc w:val="both"/>
        <w:rPr>
          <w:spacing w:val="2"/>
          <w:sz w:val="28"/>
          <w:szCs w:val="28"/>
          <w:shd w:val="clear" w:color="auto" w:fill="FFFFFF"/>
        </w:rPr>
      </w:pPr>
      <w:r>
        <w:rPr>
          <w:spacing w:val="2"/>
          <w:sz w:val="28"/>
          <w:szCs w:val="28"/>
          <w:shd w:val="clear" w:color="auto" w:fill="FFFFFF"/>
        </w:rPr>
        <w:t>2</w:t>
      </w:r>
      <w:r w:rsidRPr="0061729B">
        <w:rPr>
          <w:spacing w:val="2"/>
          <w:sz w:val="28"/>
          <w:szCs w:val="28"/>
          <w:shd w:val="clear" w:color="auto" w:fill="FFFFFF"/>
        </w:rPr>
        <w:t>) Не будет обеспечено подключение новых объектов строительства.     </w:t>
      </w:r>
    </w:p>
    <w:p w:rsidR="002238A1" w:rsidRDefault="002238A1" w:rsidP="007D193F">
      <w:pPr>
        <w:pStyle w:val="Default0"/>
        <w:ind w:firstLine="851"/>
        <w:jc w:val="both"/>
        <w:rPr>
          <w:spacing w:val="2"/>
          <w:sz w:val="28"/>
          <w:szCs w:val="28"/>
          <w:shd w:val="clear" w:color="auto" w:fill="FFFFFF"/>
        </w:rPr>
      </w:pPr>
      <w:r w:rsidRPr="0061729B">
        <w:rPr>
          <w:b/>
          <w:bCs/>
          <w:i/>
          <w:iCs/>
          <w:spacing w:val="2"/>
          <w:sz w:val="28"/>
          <w:szCs w:val="28"/>
          <w:shd w:val="clear" w:color="auto" w:fill="FFFFFF"/>
        </w:rPr>
        <w:t>II.</w:t>
      </w:r>
      <w:r>
        <w:rPr>
          <w:b/>
          <w:bCs/>
          <w:i/>
          <w:iCs/>
          <w:spacing w:val="2"/>
          <w:sz w:val="28"/>
          <w:szCs w:val="28"/>
          <w:shd w:val="clear" w:color="auto" w:fill="FFFFFF"/>
        </w:rPr>
        <w:t xml:space="preserve"> </w:t>
      </w:r>
      <w:r w:rsidRPr="0061729B">
        <w:rPr>
          <w:i/>
          <w:iCs/>
          <w:spacing w:val="2"/>
          <w:sz w:val="28"/>
          <w:szCs w:val="28"/>
          <w:shd w:val="clear" w:color="auto" w:fill="FFFFFF"/>
        </w:rPr>
        <w:t xml:space="preserve">Изменение схемы водоснабжения </w:t>
      </w:r>
      <w:r>
        <w:rPr>
          <w:i/>
          <w:iCs/>
          <w:spacing w:val="2"/>
          <w:sz w:val="28"/>
          <w:szCs w:val="28"/>
          <w:shd w:val="clear" w:color="auto" w:fill="FFFFFF"/>
        </w:rPr>
        <w:t>в связи с реконструкцией водопроводной сети</w:t>
      </w:r>
      <w:r>
        <w:rPr>
          <w:spacing w:val="2"/>
          <w:sz w:val="28"/>
          <w:szCs w:val="28"/>
          <w:shd w:val="clear" w:color="auto" w:fill="FFFFFF"/>
        </w:rPr>
        <w:t>.</w:t>
      </w:r>
    </w:p>
    <w:p w:rsidR="002238A1" w:rsidRDefault="002238A1" w:rsidP="007D193F">
      <w:pPr>
        <w:pStyle w:val="Default0"/>
        <w:ind w:left="708" w:firstLine="143"/>
        <w:rPr>
          <w:spacing w:val="2"/>
          <w:sz w:val="28"/>
          <w:szCs w:val="28"/>
          <w:shd w:val="clear" w:color="auto" w:fill="FFFFFF"/>
        </w:rPr>
      </w:pPr>
      <w:r w:rsidRPr="0061729B">
        <w:rPr>
          <w:spacing w:val="2"/>
          <w:sz w:val="28"/>
          <w:szCs w:val="28"/>
          <w:shd w:val="clear" w:color="auto" w:fill="FFFFFF"/>
        </w:rPr>
        <w:t>Данный сценарий предусматривает строительство:    </w:t>
      </w:r>
    </w:p>
    <w:p w:rsidR="002238A1" w:rsidRDefault="002238A1" w:rsidP="007D193F">
      <w:pPr>
        <w:pStyle w:val="Default0"/>
        <w:widowControl w:val="0"/>
        <w:tabs>
          <w:tab w:val="left" w:pos="851"/>
        </w:tabs>
        <w:ind w:firstLine="851"/>
        <w:rPr>
          <w:spacing w:val="2"/>
          <w:sz w:val="28"/>
          <w:szCs w:val="28"/>
        </w:rPr>
      </w:pPr>
      <w:r>
        <w:rPr>
          <w:spacing w:val="2"/>
          <w:sz w:val="28"/>
          <w:szCs w:val="28"/>
          <w:shd w:val="clear" w:color="auto" w:fill="FFFFFF"/>
        </w:rPr>
        <w:t>1)Реконструкция  водозабора;</w:t>
      </w:r>
      <w:r w:rsidRPr="0061729B">
        <w:rPr>
          <w:spacing w:val="2"/>
          <w:sz w:val="28"/>
          <w:szCs w:val="28"/>
        </w:rPr>
        <w:br/>
      </w:r>
      <w:r>
        <w:rPr>
          <w:spacing w:val="2"/>
          <w:sz w:val="28"/>
          <w:szCs w:val="28"/>
        </w:rPr>
        <w:t xml:space="preserve"> </w:t>
      </w:r>
      <w:r w:rsidR="007D193F">
        <w:rPr>
          <w:spacing w:val="2"/>
          <w:sz w:val="28"/>
          <w:szCs w:val="28"/>
        </w:rPr>
        <w:tab/>
        <w:t>2)</w:t>
      </w:r>
      <w:r>
        <w:rPr>
          <w:spacing w:val="2"/>
          <w:sz w:val="28"/>
          <w:szCs w:val="28"/>
        </w:rPr>
        <w:t>Реконструкция водопроводной сети.</w:t>
      </w:r>
    </w:p>
    <w:p w:rsidR="002238A1" w:rsidRDefault="002238A1" w:rsidP="007D193F">
      <w:pPr>
        <w:pStyle w:val="Default0"/>
        <w:widowControl w:val="0"/>
        <w:ind w:firstLine="851"/>
        <w:jc w:val="both"/>
        <w:rPr>
          <w:spacing w:val="2"/>
          <w:sz w:val="28"/>
          <w:szCs w:val="28"/>
          <w:shd w:val="clear" w:color="auto" w:fill="FFFFFF"/>
        </w:rPr>
      </w:pPr>
      <w:r w:rsidRPr="0061729B">
        <w:rPr>
          <w:spacing w:val="2"/>
          <w:sz w:val="28"/>
          <w:szCs w:val="28"/>
          <w:shd w:val="clear" w:color="auto" w:fill="FFFFFF"/>
        </w:rPr>
        <w:t xml:space="preserve">При рассмотрении </w:t>
      </w:r>
      <w:r>
        <w:rPr>
          <w:spacing w:val="2"/>
          <w:sz w:val="28"/>
          <w:szCs w:val="28"/>
          <w:shd w:val="clear" w:color="auto" w:fill="FFFFFF"/>
        </w:rPr>
        <w:t>двух</w:t>
      </w:r>
      <w:r w:rsidRPr="0061729B">
        <w:rPr>
          <w:spacing w:val="2"/>
          <w:sz w:val="28"/>
          <w:szCs w:val="28"/>
          <w:shd w:val="clear" w:color="auto" w:fill="FFFFFF"/>
        </w:rPr>
        <w:t xml:space="preserve"> сценариев развития централизованных систем водоснабжения </w:t>
      </w:r>
      <w:r>
        <w:rPr>
          <w:spacing w:val="2"/>
          <w:sz w:val="28"/>
          <w:szCs w:val="28"/>
          <w:shd w:val="clear" w:color="auto" w:fill="FFFFFF"/>
        </w:rPr>
        <w:t>Еремизино-Борисовского сельского поселения,</w:t>
      </w:r>
      <w:r w:rsidRPr="0061729B">
        <w:rPr>
          <w:spacing w:val="2"/>
          <w:sz w:val="28"/>
          <w:szCs w:val="28"/>
          <w:shd w:val="clear" w:color="auto" w:fill="FFFFFF"/>
        </w:rPr>
        <w:t xml:space="preserve"> наиболее </w:t>
      </w:r>
      <w:r w:rsidRPr="0061729B">
        <w:rPr>
          <w:spacing w:val="2"/>
          <w:sz w:val="28"/>
          <w:szCs w:val="28"/>
          <w:shd w:val="clear" w:color="auto" w:fill="FFFFFF"/>
        </w:rPr>
        <w:lastRenderedPageBreak/>
        <w:t xml:space="preserve">приоритетным является второй. Это объясняется тем, что при первом сценарии развития централизованных систем водоснабжения при реализации Генерального плана </w:t>
      </w:r>
      <w:r>
        <w:rPr>
          <w:spacing w:val="2"/>
          <w:sz w:val="28"/>
          <w:szCs w:val="28"/>
          <w:shd w:val="clear" w:color="auto" w:fill="FFFFFF"/>
        </w:rPr>
        <w:t>Еремизино-Борисовского сельского поселения,</w:t>
      </w:r>
      <w:r w:rsidRPr="0061729B">
        <w:rPr>
          <w:spacing w:val="2"/>
          <w:sz w:val="28"/>
          <w:szCs w:val="28"/>
          <w:shd w:val="clear" w:color="auto" w:fill="FFFFFF"/>
        </w:rPr>
        <w:t xml:space="preserve"> остаются нерешенными вопросы по</w:t>
      </w:r>
      <w:r>
        <w:rPr>
          <w:spacing w:val="2"/>
          <w:sz w:val="28"/>
          <w:szCs w:val="28"/>
          <w:shd w:val="clear" w:color="auto" w:fill="FFFFFF"/>
        </w:rPr>
        <w:t xml:space="preserve"> бесперебойному</w:t>
      </w:r>
      <w:r w:rsidRPr="0061729B">
        <w:rPr>
          <w:spacing w:val="2"/>
          <w:sz w:val="28"/>
          <w:szCs w:val="28"/>
          <w:shd w:val="clear" w:color="auto" w:fill="FFFFFF"/>
        </w:rPr>
        <w:t xml:space="preserve"> </w:t>
      </w:r>
      <w:r>
        <w:rPr>
          <w:spacing w:val="2"/>
          <w:sz w:val="28"/>
          <w:szCs w:val="28"/>
          <w:shd w:val="clear" w:color="auto" w:fill="FFFFFF"/>
        </w:rPr>
        <w:t xml:space="preserve">обеспечению водой. </w:t>
      </w:r>
      <w:r w:rsidRPr="0061729B">
        <w:rPr>
          <w:spacing w:val="2"/>
          <w:sz w:val="28"/>
          <w:szCs w:val="28"/>
          <w:shd w:val="clear" w:color="auto" w:fill="FFFFFF"/>
        </w:rPr>
        <w:t>Поэтому в дальнейшем, как приоритетный, будет рассматриваться второй сценарий развития централизованной системы питьевого водоснабжения.    </w:t>
      </w:r>
    </w:p>
    <w:p w:rsidR="002238A1" w:rsidRDefault="002238A1" w:rsidP="007D193F">
      <w:pPr>
        <w:pStyle w:val="Default0"/>
        <w:tabs>
          <w:tab w:val="left" w:pos="851"/>
        </w:tabs>
        <w:ind w:firstLine="851"/>
        <w:jc w:val="both"/>
        <w:rPr>
          <w:b/>
          <w:bCs/>
          <w:sz w:val="28"/>
          <w:szCs w:val="28"/>
        </w:rPr>
        <w:sectPr w:rsidR="002238A1" w:rsidSect="00D15D48">
          <w:pgSz w:w="12240" w:h="15840"/>
          <w:pgMar w:top="397" w:right="476" w:bottom="397" w:left="1418" w:header="720" w:footer="0" w:gutter="0"/>
          <w:cols w:space="720"/>
          <w:docGrid w:linePitch="299"/>
        </w:sectPr>
      </w:pPr>
      <w:r w:rsidRPr="0061729B">
        <w:rPr>
          <w:spacing w:val="2"/>
          <w:sz w:val="28"/>
          <w:szCs w:val="28"/>
          <w:shd w:val="clear" w:color="auto" w:fill="FFFFFF"/>
        </w:rPr>
        <w:t>При этом сценарии необходимо переложить водопроводы, имеющие износ от 70% до 100% и аварийность выше 10 повреждений на 1 км. Это необходимо для возможности обеспечения устойчивым водоснабжением вновь вводимых объектов строительства и для снижения потерь при транспортировке воды.</w:t>
      </w:r>
      <w:r w:rsidRPr="0061729B">
        <w:rPr>
          <w:spacing w:val="2"/>
          <w:sz w:val="28"/>
          <w:szCs w:val="28"/>
        </w:rPr>
        <w:br/>
      </w:r>
    </w:p>
    <w:p w:rsidR="007D193F" w:rsidRDefault="007D193F" w:rsidP="009C0001">
      <w:pPr>
        <w:pStyle w:val="Default0"/>
        <w:spacing w:before="240" w:after="240"/>
        <w:ind w:left="708" w:firstLine="851"/>
        <w:jc w:val="center"/>
        <w:rPr>
          <w:b/>
          <w:bCs/>
          <w:i/>
          <w:iCs/>
          <w:sz w:val="28"/>
          <w:szCs w:val="28"/>
        </w:rPr>
      </w:pPr>
    </w:p>
    <w:p w:rsidR="002238A1" w:rsidRPr="003B3C3A" w:rsidRDefault="002238A1" w:rsidP="009C0001">
      <w:pPr>
        <w:pStyle w:val="Default0"/>
        <w:spacing w:before="240" w:after="240"/>
        <w:ind w:left="708" w:firstLine="851"/>
        <w:jc w:val="center"/>
        <w:rPr>
          <w:b/>
          <w:bCs/>
          <w:i/>
          <w:iCs/>
          <w:sz w:val="28"/>
          <w:szCs w:val="28"/>
        </w:rPr>
      </w:pPr>
      <w:r w:rsidRPr="003B3C3A">
        <w:rPr>
          <w:b/>
          <w:bCs/>
          <w:i/>
          <w:iCs/>
          <w:sz w:val="28"/>
          <w:szCs w:val="28"/>
        </w:rPr>
        <w:t>1.3 БАЛАНС ВОДОСНАБЖЕНИЯ И ПОТРЕБЛЕНИЯ ГОРЯЧЕЙ, ПИТЬЕВОЙ, ТЕХНИЧЕСКОЙ ВОДЫ</w:t>
      </w:r>
    </w:p>
    <w:p w:rsidR="002238A1" w:rsidRPr="003B3C3A" w:rsidRDefault="002238A1" w:rsidP="009C0001">
      <w:pPr>
        <w:autoSpaceDE w:val="0"/>
        <w:autoSpaceDN w:val="0"/>
        <w:adjustRightInd w:val="0"/>
        <w:spacing w:before="240" w:after="240" w:line="240" w:lineRule="auto"/>
        <w:ind w:firstLine="851"/>
        <w:jc w:val="center"/>
        <w:rPr>
          <w:rFonts w:ascii="Times New Roman" w:hAnsi="Times New Roman" w:cs="Times New Roman"/>
          <w:b/>
          <w:bCs/>
          <w:i/>
          <w:iCs/>
          <w:sz w:val="28"/>
          <w:szCs w:val="28"/>
          <w:lang w:eastAsia="ru-RU"/>
        </w:rPr>
      </w:pPr>
      <w:r w:rsidRPr="003B3C3A">
        <w:rPr>
          <w:rFonts w:ascii="Times New Roman" w:hAnsi="Times New Roman" w:cs="Times New Roman"/>
          <w:b/>
          <w:bCs/>
          <w:i/>
          <w:iCs/>
          <w:sz w:val="28"/>
          <w:szCs w:val="28"/>
          <w:lang w:eastAsia="ru-RU"/>
        </w:rPr>
        <w:t>1.3.1 Общий баланс подачи и реализации воды, включая анализ и оценку структурных составляющих потерь горячей, питьевой, технической воды при её производстве и транспортировке</w:t>
      </w:r>
    </w:p>
    <w:p w:rsidR="002238A1" w:rsidRDefault="002238A1" w:rsidP="009C0001">
      <w:pPr>
        <w:autoSpaceDE w:val="0"/>
        <w:autoSpaceDN w:val="0"/>
        <w:adjustRightInd w:val="0"/>
        <w:spacing w:after="0" w:line="240" w:lineRule="auto"/>
        <w:ind w:firstLine="851"/>
        <w:jc w:val="center"/>
        <w:rPr>
          <w:rFonts w:ascii="Times New Roman" w:hAnsi="Times New Roman" w:cs="Times New Roman"/>
          <w:sz w:val="28"/>
          <w:szCs w:val="28"/>
          <w:lang w:eastAsia="ru-RU"/>
        </w:rPr>
      </w:pPr>
      <w:r>
        <w:rPr>
          <w:rFonts w:ascii="Times New Roman" w:hAnsi="Times New Roman" w:cs="Times New Roman"/>
          <w:sz w:val="28"/>
          <w:szCs w:val="28"/>
          <w:lang w:eastAsia="ru-RU"/>
        </w:rPr>
        <w:t>Таблица  3 – Баланс водопотребления питьевой воды за 2014 год.</w:t>
      </w:r>
    </w:p>
    <w:tbl>
      <w:tblPr>
        <w:tblW w:w="0" w:type="auto"/>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672"/>
        <w:gridCol w:w="2336"/>
        <w:gridCol w:w="3306"/>
      </w:tblGrid>
      <w:tr w:rsidR="002238A1" w:rsidRPr="009B78B2">
        <w:tc>
          <w:tcPr>
            <w:tcW w:w="4672" w:type="dxa"/>
            <w:shd w:val="clear" w:color="auto" w:fill="9BBB59"/>
          </w:tcPr>
          <w:p w:rsidR="002238A1" w:rsidRPr="0076024E" w:rsidRDefault="002238A1" w:rsidP="009C0001">
            <w:pPr>
              <w:spacing w:after="0" w:line="240" w:lineRule="auto"/>
              <w:ind w:firstLine="851"/>
              <w:jc w:val="center"/>
              <w:rPr>
                <w:rFonts w:ascii="Times New Roman" w:hAnsi="Times New Roman" w:cs="Times New Roman"/>
                <w:b/>
                <w:bCs/>
                <w:i/>
                <w:iCs/>
                <w:sz w:val="24"/>
                <w:szCs w:val="24"/>
              </w:rPr>
            </w:pPr>
            <w:r w:rsidRPr="0076024E">
              <w:rPr>
                <w:rFonts w:ascii="Times New Roman" w:hAnsi="Times New Roman" w:cs="Times New Roman"/>
                <w:b/>
                <w:bCs/>
                <w:i/>
                <w:iCs/>
                <w:sz w:val="24"/>
                <w:szCs w:val="24"/>
              </w:rPr>
              <w:t>Наименование показателей</w:t>
            </w:r>
          </w:p>
        </w:tc>
        <w:tc>
          <w:tcPr>
            <w:tcW w:w="2336" w:type="dxa"/>
            <w:shd w:val="clear" w:color="auto" w:fill="9BBB59"/>
          </w:tcPr>
          <w:p w:rsidR="002238A1" w:rsidRPr="0076024E" w:rsidRDefault="002238A1" w:rsidP="009C0001">
            <w:pPr>
              <w:spacing w:after="0" w:line="240" w:lineRule="auto"/>
              <w:ind w:firstLine="851"/>
              <w:jc w:val="center"/>
              <w:rPr>
                <w:rFonts w:ascii="Times New Roman" w:hAnsi="Times New Roman" w:cs="Times New Roman"/>
                <w:b/>
                <w:bCs/>
                <w:i/>
                <w:iCs/>
                <w:sz w:val="24"/>
                <w:szCs w:val="24"/>
              </w:rPr>
            </w:pPr>
            <w:r w:rsidRPr="0076024E">
              <w:rPr>
                <w:rFonts w:ascii="Times New Roman" w:hAnsi="Times New Roman" w:cs="Times New Roman"/>
                <w:b/>
                <w:bCs/>
                <w:i/>
                <w:iCs/>
                <w:sz w:val="24"/>
                <w:szCs w:val="24"/>
              </w:rPr>
              <w:t>Ед. изм.</w:t>
            </w:r>
          </w:p>
        </w:tc>
        <w:tc>
          <w:tcPr>
            <w:tcW w:w="3306" w:type="dxa"/>
            <w:shd w:val="clear" w:color="auto" w:fill="9BBB59"/>
          </w:tcPr>
          <w:p w:rsidR="002238A1" w:rsidRPr="0076024E" w:rsidRDefault="002238A1" w:rsidP="009C0001">
            <w:pPr>
              <w:spacing w:after="0" w:line="240" w:lineRule="auto"/>
              <w:ind w:firstLine="851"/>
              <w:jc w:val="center"/>
              <w:rPr>
                <w:rFonts w:ascii="Times New Roman" w:hAnsi="Times New Roman" w:cs="Times New Roman"/>
                <w:b/>
                <w:bCs/>
                <w:i/>
                <w:iCs/>
                <w:sz w:val="24"/>
                <w:szCs w:val="24"/>
              </w:rPr>
            </w:pPr>
            <w:r w:rsidRPr="0076024E">
              <w:rPr>
                <w:rFonts w:ascii="Times New Roman" w:hAnsi="Times New Roman" w:cs="Times New Roman"/>
                <w:b/>
                <w:bCs/>
                <w:i/>
                <w:iCs/>
                <w:sz w:val="24"/>
                <w:szCs w:val="24"/>
              </w:rPr>
              <w:t>Объем</w:t>
            </w:r>
          </w:p>
        </w:tc>
      </w:tr>
      <w:tr w:rsidR="002238A1" w:rsidRPr="00903E47">
        <w:trPr>
          <w:trHeight w:val="132"/>
        </w:trPr>
        <w:tc>
          <w:tcPr>
            <w:tcW w:w="4672" w:type="dxa"/>
          </w:tcPr>
          <w:p w:rsidR="002238A1" w:rsidRPr="0076024E" w:rsidRDefault="002238A1" w:rsidP="009C0001">
            <w:pPr>
              <w:spacing w:after="0" w:line="240" w:lineRule="auto"/>
              <w:ind w:firstLine="851"/>
              <w:rPr>
                <w:rFonts w:ascii="Times New Roman" w:hAnsi="Times New Roman" w:cs="Times New Roman"/>
                <w:sz w:val="24"/>
                <w:szCs w:val="24"/>
              </w:rPr>
            </w:pPr>
            <w:r w:rsidRPr="0076024E">
              <w:rPr>
                <w:rFonts w:ascii="Times New Roman" w:hAnsi="Times New Roman" w:cs="Times New Roman"/>
                <w:sz w:val="24"/>
                <w:szCs w:val="24"/>
              </w:rPr>
              <w:t>Подъем</w:t>
            </w:r>
          </w:p>
        </w:tc>
        <w:tc>
          <w:tcPr>
            <w:tcW w:w="2336" w:type="dxa"/>
          </w:tcPr>
          <w:p w:rsidR="002238A1" w:rsidRPr="0076024E" w:rsidRDefault="002238A1" w:rsidP="009C0001">
            <w:pPr>
              <w:spacing w:after="0" w:line="240" w:lineRule="auto"/>
              <w:ind w:firstLine="851"/>
              <w:jc w:val="center"/>
              <w:rPr>
                <w:rFonts w:ascii="Times New Roman" w:hAnsi="Times New Roman" w:cs="Times New Roman"/>
                <w:sz w:val="24"/>
                <w:szCs w:val="24"/>
              </w:rPr>
            </w:pPr>
            <w:r w:rsidRPr="0076024E">
              <w:rPr>
                <w:rFonts w:ascii="Times New Roman" w:hAnsi="Times New Roman" w:cs="Times New Roman"/>
                <w:sz w:val="24"/>
                <w:szCs w:val="24"/>
              </w:rPr>
              <w:t>тыс. куб. м.</w:t>
            </w:r>
          </w:p>
        </w:tc>
        <w:tc>
          <w:tcPr>
            <w:tcW w:w="3306" w:type="dxa"/>
            <w:vAlign w:val="center"/>
          </w:tcPr>
          <w:p w:rsidR="002238A1" w:rsidRPr="0076024E" w:rsidRDefault="002238A1" w:rsidP="009C0001">
            <w:pPr>
              <w:spacing w:after="0" w:line="240" w:lineRule="auto"/>
              <w:ind w:firstLine="851"/>
              <w:jc w:val="center"/>
              <w:rPr>
                <w:rFonts w:ascii="Times New Roman" w:hAnsi="Times New Roman" w:cs="Times New Roman"/>
                <w:sz w:val="24"/>
                <w:szCs w:val="24"/>
              </w:rPr>
            </w:pPr>
            <w:r w:rsidRPr="0076024E">
              <w:rPr>
                <w:rFonts w:ascii="Times New Roman" w:hAnsi="Times New Roman" w:cs="Times New Roman"/>
                <w:sz w:val="24"/>
                <w:szCs w:val="24"/>
              </w:rPr>
              <w:t>34,857</w:t>
            </w:r>
          </w:p>
        </w:tc>
      </w:tr>
      <w:tr w:rsidR="002238A1" w:rsidRPr="00903E47">
        <w:trPr>
          <w:trHeight w:val="70"/>
        </w:trPr>
        <w:tc>
          <w:tcPr>
            <w:tcW w:w="4672" w:type="dxa"/>
          </w:tcPr>
          <w:p w:rsidR="002238A1" w:rsidRPr="0076024E" w:rsidRDefault="002238A1" w:rsidP="009C0001">
            <w:pPr>
              <w:spacing w:after="0" w:line="240" w:lineRule="auto"/>
              <w:ind w:firstLine="851"/>
              <w:rPr>
                <w:rFonts w:ascii="Times New Roman" w:hAnsi="Times New Roman" w:cs="Times New Roman"/>
                <w:sz w:val="24"/>
                <w:szCs w:val="24"/>
              </w:rPr>
            </w:pPr>
            <w:r w:rsidRPr="0076024E">
              <w:rPr>
                <w:rFonts w:ascii="Times New Roman" w:hAnsi="Times New Roman" w:cs="Times New Roman"/>
                <w:sz w:val="24"/>
                <w:szCs w:val="24"/>
              </w:rPr>
              <w:t>Покупная вода</w:t>
            </w:r>
          </w:p>
        </w:tc>
        <w:tc>
          <w:tcPr>
            <w:tcW w:w="2336" w:type="dxa"/>
          </w:tcPr>
          <w:p w:rsidR="002238A1" w:rsidRPr="0076024E" w:rsidRDefault="002238A1" w:rsidP="009C0001">
            <w:pPr>
              <w:spacing w:after="0" w:line="240" w:lineRule="auto"/>
              <w:ind w:firstLine="851"/>
              <w:jc w:val="center"/>
              <w:rPr>
                <w:rFonts w:ascii="Times New Roman" w:hAnsi="Times New Roman" w:cs="Times New Roman"/>
                <w:sz w:val="24"/>
                <w:szCs w:val="24"/>
              </w:rPr>
            </w:pPr>
            <w:r w:rsidRPr="0076024E">
              <w:rPr>
                <w:rFonts w:ascii="Times New Roman" w:hAnsi="Times New Roman" w:cs="Times New Roman"/>
                <w:sz w:val="24"/>
                <w:szCs w:val="24"/>
              </w:rPr>
              <w:t>тыс. куб. м.</w:t>
            </w:r>
          </w:p>
        </w:tc>
        <w:tc>
          <w:tcPr>
            <w:tcW w:w="3306" w:type="dxa"/>
            <w:vAlign w:val="center"/>
          </w:tcPr>
          <w:p w:rsidR="002238A1" w:rsidRPr="0076024E" w:rsidRDefault="002238A1" w:rsidP="009C0001">
            <w:pPr>
              <w:spacing w:after="0" w:line="240" w:lineRule="auto"/>
              <w:ind w:firstLine="851"/>
              <w:jc w:val="center"/>
              <w:rPr>
                <w:rFonts w:ascii="Times New Roman" w:hAnsi="Times New Roman" w:cs="Times New Roman"/>
                <w:sz w:val="24"/>
                <w:szCs w:val="24"/>
              </w:rPr>
            </w:pPr>
            <w:r w:rsidRPr="0076024E">
              <w:rPr>
                <w:rFonts w:ascii="Times New Roman" w:hAnsi="Times New Roman" w:cs="Times New Roman"/>
                <w:sz w:val="24"/>
                <w:szCs w:val="24"/>
              </w:rPr>
              <w:t>0,00</w:t>
            </w:r>
          </w:p>
        </w:tc>
      </w:tr>
      <w:tr w:rsidR="002238A1" w:rsidRPr="00903E47">
        <w:tc>
          <w:tcPr>
            <w:tcW w:w="4672" w:type="dxa"/>
          </w:tcPr>
          <w:p w:rsidR="002238A1" w:rsidRPr="0076024E" w:rsidRDefault="002238A1" w:rsidP="009C0001">
            <w:pPr>
              <w:spacing w:after="0" w:line="240" w:lineRule="auto"/>
              <w:ind w:firstLine="851"/>
              <w:rPr>
                <w:rFonts w:ascii="Times New Roman" w:hAnsi="Times New Roman" w:cs="Times New Roman"/>
                <w:sz w:val="24"/>
                <w:szCs w:val="24"/>
              </w:rPr>
            </w:pPr>
            <w:r w:rsidRPr="0076024E">
              <w:rPr>
                <w:rFonts w:ascii="Times New Roman" w:hAnsi="Times New Roman" w:cs="Times New Roman"/>
                <w:sz w:val="24"/>
                <w:szCs w:val="24"/>
              </w:rPr>
              <w:t>Итого подъем и покупная вода</w:t>
            </w:r>
          </w:p>
        </w:tc>
        <w:tc>
          <w:tcPr>
            <w:tcW w:w="2336" w:type="dxa"/>
          </w:tcPr>
          <w:p w:rsidR="002238A1" w:rsidRPr="0076024E" w:rsidRDefault="002238A1" w:rsidP="009C0001">
            <w:pPr>
              <w:spacing w:after="0" w:line="240" w:lineRule="auto"/>
              <w:ind w:firstLine="851"/>
              <w:jc w:val="center"/>
              <w:rPr>
                <w:rFonts w:ascii="Times New Roman" w:hAnsi="Times New Roman" w:cs="Times New Roman"/>
                <w:sz w:val="24"/>
                <w:szCs w:val="24"/>
              </w:rPr>
            </w:pPr>
            <w:r w:rsidRPr="0076024E">
              <w:rPr>
                <w:rFonts w:ascii="Times New Roman" w:hAnsi="Times New Roman" w:cs="Times New Roman"/>
                <w:sz w:val="24"/>
                <w:szCs w:val="24"/>
              </w:rPr>
              <w:t>тыс. куб. м.</w:t>
            </w:r>
          </w:p>
        </w:tc>
        <w:tc>
          <w:tcPr>
            <w:tcW w:w="3306" w:type="dxa"/>
            <w:vAlign w:val="center"/>
          </w:tcPr>
          <w:p w:rsidR="002238A1" w:rsidRPr="0076024E" w:rsidRDefault="002238A1" w:rsidP="009C0001">
            <w:pPr>
              <w:spacing w:after="0" w:line="240" w:lineRule="auto"/>
              <w:ind w:firstLine="851"/>
              <w:jc w:val="center"/>
              <w:rPr>
                <w:rFonts w:ascii="Times New Roman" w:hAnsi="Times New Roman" w:cs="Times New Roman"/>
                <w:sz w:val="24"/>
                <w:szCs w:val="24"/>
              </w:rPr>
            </w:pPr>
            <w:r w:rsidRPr="0076024E">
              <w:rPr>
                <w:rFonts w:ascii="Times New Roman" w:hAnsi="Times New Roman" w:cs="Times New Roman"/>
                <w:sz w:val="24"/>
                <w:szCs w:val="24"/>
              </w:rPr>
              <w:t>34,857</w:t>
            </w:r>
          </w:p>
        </w:tc>
      </w:tr>
      <w:tr w:rsidR="002238A1" w:rsidRPr="00903E47">
        <w:tc>
          <w:tcPr>
            <w:tcW w:w="4672" w:type="dxa"/>
          </w:tcPr>
          <w:p w:rsidR="002238A1" w:rsidRPr="0076024E" w:rsidRDefault="002238A1" w:rsidP="009C0001">
            <w:pPr>
              <w:spacing w:after="0" w:line="240" w:lineRule="auto"/>
              <w:ind w:firstLine="851"/>
              <w:rPr>
                <w:rFonts w:ascii="Times New Roman" w:hAnsi="Times New Roman" w:cs="Times New Roman"/>
                <w:sz w:val="24"/>
                <w:szCs w:val="24"/>
              </w:rPr>
            </w:pPr>
            <w:r w:rsidRPr="0076024E">
              <w:rPr>
                <w:rFonts w:ascii="Times New Roman" w:hAnsi="Times New Roman" w:cs="Times New Roman"/>
                <w:sz w:val="24"/>
                <w:szCs w:val="24"/>
              </w:rPr>
              <w:t>Реализация услуг, в т.ч.</w:t>
            </w:r>
          </w:p>
        </w:tc>
        <w:tc>
          <w:tcPr>
            <w:tcW w:w="2336" w:type="dxa"/>
          </w:tcPr>
          <w:p w:rsidR="002238A1" w:rsidRPr="0076024E" w:rsidRDefault="002238A1" w:rsidP="009C0001">
            <w:pPr>
              <w:spacing w:after="0" w:line="240" w:lineRule="auto"/>
              <w:ind w:firstLine="851"/>
              <w:jc w:val="center"/>
              <w:rPr>
                <w:rFonts w:ascii="Times New Roman" w:hAnsi="Times New Roman" w:cs="Times New Roman"/>
                <w:sz w:val="24"/>
                <w:szCs w:val="24"/>
              </w:rPr>
            </w:pPr>
            <w:r w:rsidRPr="0076024E">
              <w:rPr>
                <w:rFonts w:ascii="Times New Roman" w:hAnsi="Times New Roman" w:cs="Times New Roman"/>
                <w:sz w:val="24"/>
                <w:szCs w:val="24"/>
              </w:rPr>
              <w:t>тыс. куб. м.</w:t>
            </w:r>
          </w:p>
        </w:tc>
        <w:tc>
          <w:tcPr>
            <w:tcW w:w="3306" w:type="dxa"/>
            <w:vAlign w:val="center"/>
          </w:tcPr>
          <w:p w:rsidR="002238A1" w:rsidRPr="0076024E" w:rsidRDefault="002238A1" w:rsidP="009C0001">
            <w:pPr>
              <w:spacing w:after="0" w:line="240" w:lineRule="auto"/>
              <w:ind w:firstLine="851"/>
              <w:jc w:val="center"/>
              <w:rPr>
                <w:rFonts w:ascii="Times New Roman" w:hAnsi="Times New Roman" w:cs="Times New Roman"/>
                <w:sz w:val="24"/>
                <w:szCs w:val="24"/>
              </w:rPr>
            </w:pPr>
            <w:r w:rsidRPr="0076024E">
              <w:rPr>
                <w:rFonts w:ascii="Times New Roman" w:hAnsi="Times New Roman" w:cs="Times New Roman"/>
                <w:sz w:val="24"/>
                <w:szCs w:val="24"/>
              </w:rPr>
              <w:t>24,285</w:t>
            </w:r>
          </w:p>
        </w:tc>
      </w:tr>
      <w:tr w:rsidR="002238A1" w:rsidRPr="00903E47">
        <w:tc>
          <w:tcPr>
            <w:tcW w:w="4672" w:type="dxa"/>
          </w:tcPr>
          <w:p w:rsidR="002238A1" w:rsidRPr="0076024E" w:rsidRDefault="002238A1" w:rsidP="009C0001">
            <w:pPr>
              <w:spacing w:after="0" w:line="240" w:lineRule="auto"/>
              <w:ind w:firstLine="851"/>
              <w:rPr>
                <w:rFonts w:ascii="Times New Roman" w:hAnsi="Times New Roman" w:cs="Times New Roman"/>
                <w:sz w:val="24"/>
                <w:szCs w:val="24"/>
              </w:rPr>
            </w:pPr>
            <w:r w:rsidRPr="0076024E">
              <w:rPr>
                <w:rFonts w:ascii="Times New Roman" w:hAnsi="Times New Roman" w:cs="Times New Roman"/>
                <w:sz w:val="24"/>
                <w:szCs w:val="24"/>
              </w:rPr>
              <w:t>- население</w:t>
            </w:r>
          </w:p>
        </w:tc>
        <w:tc>
          <w:tcPr>
            <w:tcW w:w="2336" w:type="dxa"/>
          </w:tcPr>
          <w:p w:rsidR="002238A1" w:rsidRPr="0076024E" w:rsidRDefault="002238A1" w:rsidP="009C0001">
            <w:pPr>
              <w:spacing w:after="0" w:line="240" w:lineRule="auto"/>
              <w:ind w:firstLine="851"/>
              <w:jc w:val="center"/>
              <w:rPr>
                <w:rFonts w:ascii="Times New Roman" w:hAnsi="Times New Roman" w:cs="Times New Roman"/>
                <w:sz w:val="24"/>
                <w:szCs w:val="24"/>
              </w:rPr>
            </w:pPr>
            <w:r w:rsidRPr="0076024E">
              <w:rPr>
                <w:rFonts w:ascii="Times New Roman" w:hAnsi="Times New Roman" w:cs="Times New Roman"/>
                <w:sz w:val="24"/>
                <w:szCs w:val="24"/>
              </w:rPr>
              <w:t>тыс. куб. м.</w:t>
            </w:r>
          </w:p>
        </w:tc>
        <w:tc>
          <w:tcPr>
            <w:tcW w:w="3306" w:type="dxa"/>
            <w:vAlign w:val="center"/>
          </w:tcPr>
          <w:p w:rsidR="002238A1" w:rsidRPr="0076024E" w:rsidRDefault="002238A1" w:rsidP="009C0001">
            <w:pPr>
              <w:spacing w:line="240" w:lineRule="auto"/>
              <w:ind w:firstLine="851"/>
              <w:jc w:val="center"/>
              <w:rPr>
                <w:rFonts w:ascii="Times New Roman" w:hAnsi="Times New Roman" w:cs="Times New Roman"/>
                <w:sz w:val="24"/>
                <w:szCs w:val="24"/>
              </w:rPr>
            </w:pPr>
            <w:r w:rsidRPr="0076024E">
              <w:rPr>
                <w:rFonts w:ascii="Times New Roman" w:hAnsi="Times New Roman" w:cs="Times New Roman"/>
                <w:sz w:val="24"/>
                <w:szCs w:val="24"/>
              </w:rPr>
              <w:t>23,381</w:t>
            </w:r>
          </w:p>
        </w:tc>
      </w:tr>
      <w:tr w:rsidR="002238A1" w:rsidRPr="00903E47">
        <w:tc>
          <w:tcPr>
            <w:tcW w:w="4672" w:type="dxa"/>
          </w:tcPr>
          <w:p w:rsidR="002238A1" w:rsidRPr="0076024E" w:rsidRDefault="002238A1" w:rsidP="009C0001">
            <w:pPr>
              <w:spacing w:after="0" w:line="240" w:lineRule="auto"/>
              <w:ind w:firstLine="851"/>
              <w:rPr>
                <w:rFonts w:ascii="Times New Roman" w:hAnsi="Times New Roman" w:cs="Times New Roman"/>
                <w:sz w:val="24"/>
                <w:szCs w:val="24"/>
              </w:rPr>
            </w:pPr>
            <w:r w:rsidRPr="0076024E">
              <w:rPr>
                <w:rFonts w:ascii="Times New Roman" w:hAnsi="Times New Roman" w:cs="Times New Roman"/>
                <w:sz w:val="24"/>
                <w:szCs w:val="24"/>
              </w:rPr>
              <w:t>- бюджетные организации</w:t>
            </w:r>
          </w:p>
        </w:tc>
        <w:tc>
          <w:tcPr>
            <w:tcW w:w="2336" w:type="dxa"/>
          </w:tcPr>
          <w:p w:rsidR="002238A1" w:rsidRPr="0076024E" w:rsidRDefault="002238A1" w:rsidP="009C0001">
            <w:pPr>
              <w:spacing w:after="0" w:line="240" w:lineRule="auto"/>
              <w:ind w:firstLine="851"/>
              <w:jc w:val="center"/>
              <w:rPr>
                <w:rFonts w:ascii="Times New Roman" w:hAnsi="Times New Roman" w:cs="Times New Roman"/>
                <w:sz w:val="24"/>
                <w:szCs w:val="24"/>
              </w:rPr>
            </w:pPr>
            <w:r w:rsidRPr="0076024E">
              <w:rPr>
                <w:rFonts w:ascii="Times New Roman" w:hAnsi="Times New Roman" w:cs="Times New Roman"/>
                <w:sz w:val="24"/>
                <w:szCs w:val="24"/>
              </w:rPr>
              <w:t>тыс. куб. м.</w:t>
            </w:r>
          </w:p>
        </w:tc>
        <w:tc>
          <w:tcPr>
            <w:tcW w:w="3306" w:type="dxa"/>
            <w:vAlign w:val="center"/>
          </w:tcPr>
          <w:p w:rsidR="002238A1" w:rsidRPr="0076024E" w:rsidRDefault="002238A1" w:rsidP="009C0001">
            <w:pPr>
              <w:spacing w:line="240" w:lineRule="auto"/>
              <w:ind w:firstLine="851"/>
              <w:jc w:val="center"/>
              <w:rPr>
                <w:rFonts w:ascii="Times New Roman" w:hAnsi="Times New Roman" w:cs="Times New Roman"/>
                <w:sz w:val="24"/>
                <w:szCs w:val="24"/>
              </w:rPr>
            </w:pPr>
            <w:r w:rsidRPr="0076024E">
              <w:rPr>
                <w:rFonts w:ascii="Times New Roman" w:hAnsi="Times New Roman" w:cs="Times New Roman"/>
                <w:sz w:val="24"/>
                <w:szCs w:val="24"/>
              </w:rPr>
              <w:t>0,00</w:t>
            </w:r>
          </w:p>
        </w:tc>
      </w:tr>
      <w:tr w:rsidR="002238A1" w:rsidRPr="00903E47">
        <w:tc>
          <w:tcPr>
            <w:tcW w:w="4672" w:type="dxa"/>
          </w:tcPr>
          <w:p w:rsidR="002238A1" w:rsidRPr="0076024E" w:rsidRDefault="002238A1" w:rsidP="009C0001">
            <w:pPr>
              <w:spacing w:after="0" w:line="240" w:lineRule="auto"/>
              <w:ind w:firstLine="851"/>
              <w:rPr>
                <w:rFonts w:ascii="Times New Roman" w:hAnsi="Times New Roman" w:cs="Times New Roman"/>
                <w:sz w:val="24"/>
                <w:szCs w:val="24"/>
              </w:rPr>
            </w:pPr>
            <w:r w:rsidRPr="0076024E">
              <w:rPr>
                <w:rFonts w:ascii="Times New Roman" w:hAnsi="Times New Roman" w:cs="Times New Roman"/>
                <w:sz w:val="24"/>
                <w:szCs w:val="24"/>
              </w:rPr>
              <w:t>- прочие потребители</w:t>
            </w:r>
          </w:p>
        </w:tc>
        <w:tc>
          <w:tcPr>
            <w:tcW w:w="2336" w:type="dxa"/>
          </w:tcPr>
          <w:p w:rsidR="002238A1" w:rsidRPr="0076024E" w:rsidRDefault="002238A1" w:rsidP="009C0001">
            <w:pPr>
              <w:spacing w:after="0" w:line="240" w:lineRule="auto"/>
              <w:ind w:firstLine="851"/>
              <w:jc w:val="center"/>
              <w:rPr>
                <w:rFonts w:ascii="Times New Roman" w:hAnsi="Times New Roman" w:cs="Times New Roman"/>
                <w:sz w:val="24"/>
                <w:szCs w:val="24"/>
              </w:rPr>
            </w:pPr>
            <w:r w:rsidRPr="0076024E">
              <w:rPr>
                <w:rFonts w:ascii="Times New Roman" w:hAnsi="Times New Roman" w:cs="Times New Roman"/>
                <w:sz w:val="24"/>
                <w:szCs w:val="24"/>
              </w:rPr>
              <w:t>тыс. куб. м.</w:t>
            </w:r>
          </w:p>
        </w:tc>
        <w:tc>
          <w:tcPr>
            <w:tcW w:w="3306" w:type="dxa"/>
            <w:vAlign w:val="center"/>
          </w:tcPr>
          <w:p w:rsidR="002238A1" w:rsidRPr="0076024E" w:rsidRDefault="002238A1" w:rsidP="009C0001">
            <w:pPr>
              <w:spacing w:line="240" w:lineRule="auto"/>
              <w:ind w:firstLine="851"/>
              <w:jc w:val="center"/>
              <w:rPr>
                <w:rFonts w:ascii="Times New Roman" w:hAnsi="Times New Roman" w:cs="Times New Roman"/>
                <w:sz w:val="24"/>
                <w:szCs w:val="24"/>
              </w:rPr>
            </w:pPr>
            <w:r w:rsidRPr="0076024E">
              <w:rPr>
                <w:rFonts w:ascii="Times New Roman" w:hAnsi="Times New Roman" w:cs="Times New Roman"/>
                <w:sz w:val="24"/>
                <w:szCs w:val="24"/>
              </w:rPr>
              <w:t>0,904</w:t>
            </w:r>
          </w:p>
        </w:tc>
      </w:tr>
      <w:tr w:rsidR="002238A1" w:rsidRPr="00903E47">
        <w:tc>
          <w:tcPr>
            <w:tcW w:w="4672" w:type="dxa"/>
          </w:tcPr>
          <w:p w:rsidR="002238A1" w:rsidRPr="0076024E" w:rsidRDefault="002238A1" w:rsidP="009C0001">
            <w:pPr>
              <w:spacing w:after="0" w:line="240" w:lineRule="auto"/>
              <w:ind w:firstLine="851"/>
              <w:rPr>
                <w:rFonts w:ascii="Times New Roman" w:hAnsi="Times New Roman" w:cs="Times New Roman"/>
                <w:sz w:val="24"/>
                <w:szCs w:val="24"/>
              </w:rPr>
            </w:pPr>
            <w:r w:rsidRPr="0076024E">
              <w:rPr>
                <w:rFonts w:ascii="Times New Roman" w:hAnsi="Times New Roman" w:cs="Times New Roman"/>
                <w:sz w:val="24"/>
                <w:szCs w:val="24"/>
              </w:rPr>
              <w:t>Потери</w:t>
            </w:r>
          </w:p>
        </w:tc>
        <w:tc>
          <w:tcPr>
            <w:tcW w:w="2336" w:type="dxa"/>
          </w:tcPr>
          <w:p w:rsidR="002238A1" w:rsidRPr="0076024E" w:rsidRDefault="002238A1" w:rsidP="009C0001">
            <w:pPr>
              <w:spacing w:after="0" w:line="240" w:lineRule="auto"/>
              <w:ind w:firstLine="851"/>
              <w:jc w:val="center"/>
              <w:rPr>
                <w:rFonts w:ascii="Times New Roman" w:hAnsi="Times New Roman" w:cs="Times New Roman"/>
                <w:sz w:val="24"/>
                <w:szCs w:val="24"/>
              </w:rPr>
            </w:pPr>
            <w:r w:rsidRPr="0076024E">
              <w:rPr>
                <w:rFonts w:ascii="Times New Roman" w:hAnsi="Times New Roman" w:cs="Times New Roman"/>
                <w:sz w:val="24"/>
                <w:szCs w:val="24"/>
              </w:rPr>
              <w:t>тыс. куб. м. / %</w:t>
            </w:r>
          </w:p>
        </w:tc>
        <w:tc>
          <w:tcPr>
            <w:tcW w:w="3306" w:type="dxa"/>
          </w:tcPr>
          <w:p w:rsidR="002238A1" w:rsidRPr="0076024E" w:rsidRDefault="002238A1" w:rsidP="009C0001">
            <w:pPr>
              <w:spacing w:line="240" w:lineRule="auto"/>
              <w:ind w:firstLine="851"/>
              <w:jc w:val="center"/>
              <w:rPr>
                <w:rFonts w:ascii="Times New Roman" w:hAnsi="Times New Roman" w:cs="Times New Roman"/>
                <w:sz w:val="24"/>
                <w:szCs w:val="24"/>
              </w:rPr>
            </w:pPr>
            <w:r w:rsidRPr="0076024E">
              <w:rPr>
                <w:rFonts w:ascii="Times New Roman" w:hAnsi="Times New Roman" w:cs="Times New Roman"/>
                <w:sz w:val="24"/>
                <w:szCs w:val="24"/>
              </w:rPr>
              <w:t>10,571</w:t>
            </w:r>
          </w:p>
        </w:tc>
      </w:tr>
    </w:tbl>
    <w:p w:rsidR="002238A1" w:rsidRDefault="002238A1" w:rsidP="009C0001">
      <w:pPr>
        <w:autoSpaceDE w:val="0"/>
        <w:autoSpaceDN w:val="0"/>
        <w:adjustRightInd w:val="0"/>
        <w:spacing w:after="0" w:line="240" w:lineRule="auto"/>
        <w:ind w:firstLine="851"/>
        <w:jc w:val="both"/>
        <w:rPr>
          <w:rFonts w:ascii="Times New Roman" w:hAnsi="Times New Roman" w:cs="Times New Roman"/>
          <w:sz w:val="28"/>
          <w:szCs w:val="28"/>
        </w:rPr>
      </w:pPr>
    </w:p>
    <w:p w:rsidR="002238A1" w:rsidRPr="00A330B7" w:rsidRDefault="002238A1" w:rsidP="009C0001">
      <w:pPr>
        <w:autoSpaceDE w:val="0"/>
        <w:autoSpaceDN w:val="0"/>
        <w:adjustRightInd w:val="0"/>
        <w:spacing w:after="0" w:line="240" w:lineRule="auto"/>
        <w:ind w:firstLine="851"/>
        <w:jc w:val="both"/>
        <w:rPr>
          <w:rFonts w:ascii="Times New Roman" w:hAnsi="Times New Roman" w:cs="Times New Roman"/>
          <w:sz w:val="28"/>
          <w:szCs w:val="28"/>
        </w:rPr>
      </w:pPr>
      <w:r w:rsidRPr="00A330B7">
        <w:rPr>
          <w:rFonts w:ascii="Times New Roman" w:hAnsi="Times New Roman" w:cs="Times New Roman"/>
          <w:sz w:val="28"/>
          <w:szCs w:val="28"/>
        </w:rPr>
        <w:t>Для сокращения и устранения непроизводительных затрат и потерь воды ежемесячно производится анализ структуры, определяется величина потерь воды в системах водоснабжения, оцениваются объемы полезного водопотребления, и устанавливается плановая величина объективно неустранимых потерь воды. Важно отметить, что наибольшую сложность при выявлении аварийности представляет определение размера скрытых утечек воды из водопроводной сети. Их объемы зависят от состояния водопроводной сети, возраста, материала труб, грунтовых и климатических условий и ряда других местных условий. Кроме того, на потери и утечки оказывает значительное влияние стабильное давление, не превышающее нормативных необходимых величин, необходимых для обеспечения абонентов услугой в полном объеме. Режимы работы оборудования водозаборных узлов, зависит от суточной, недельной и сезонной неравномерности потребления, государственных праздников, школьных каникул, а также с сезонным отключением регламентных ремонтных работ.</w:t>
      </w:r>
    </w:p>
    <w:p w:rsidR="002238A1" w:rsidRPr="003B3C3A" w:rsidRDefault="002238A1" w:rsidP="009C0001">
      <w:pPr>
        <w:autoSpaceDE w:val="0"/>
        <w:autoSpaceDN w:val="0"/>
        <w:adjustRightInd w:val="0"/>
        <w:spacing w:before="240" w:line="240" w:lineRule="auto"/>
        <w:ind w:firstLine="851"/>
        <w:jc w:val="center"/>
        <w:rPr>
          <w:rFonts w:ascii="Times New Roman" w:hAnsi="Times New Roman" w:cs="Times New Roman"/>
          <w:b/>
          <w:bCs/>
          <w:i/>
          <w:iCs/>
          <w:sz w:val="28"/>
          <w:szCs w:val="28"/>
          <w:lang w:eastAsia="ru-RU"/>
        </w:rPr>
      </w:pPr>
      <w:r w:rsidRPr="003B3C3A">
        <w:rPr>
          <w:rFonts w:ascii="Times New Roman" w:hAnsi="Times New Roman" w:cs="Times New Roman"/>
          <w:b/>
          <w:bCs/>
          <w:i/>
          <w:iCs/>
          <w:sz w:val="28"/>
          <w:szCs w:val="28"/>
          <w:lang w:eastAsia="ru-RU"/>
        </w:rPr>
        <w:t>1.3.2 Территориальный баланс подачи горячей, питьевой, технической  воды по технологическим зонам водоснабжения</w:t>
      </w:r>
    </w:p>
    <w:p w:rsidR="002238A1" w:rsidRPr="007E13F4" w:rsidRDefault="002238A1" w:rsidP="009C0001">
      <w:pPr>
        <w:spacing w:after="0" w:line="240" w:lineRule="auto"/>
        <w:ind w:firstLine="851"/>
        <w:jc w:val="both"/>
        <w:rPr>
          <w:rStyle w:val="apple-style-span"/>
          <w:rFonts w:ascii="Times New Roman" w:hAnsi="Times New Roman" w:cs="Times New Roman"/>
          <w:color w:val="000000"/>
          <w:sz w:val="28"/>
          <w:szCs w:val="28"/>
        </w:rPr>
      </w:pPr>
      <w:r w:rsidRPr="004506E5">
        <w:rPr>
          <w:rStyle w:val="apple-style-span"/>
          <w:rFonts w:ascii="Times New Roman" w:hAnsi="Times New Roman" w:cs="Times New Roman"/>
          <w:color w:val="000000"/>
          <w:sz w:val="28"/>
          <w:szCs w:val="28"/>
        </w:rPr>
        <w:t xml:space="preserve">Территориальный баланс подачи воды по технологическим зонам водоснабжения представлен в таблице </w:t>
      </w:r>
      <w:r>
        <w:rPr>
          <w:rStyle w:val="apple-style-span"/>
          <w:rFonts w:ascii="Times New Roman" w:hAnsi="Times New Roman" w:cs="Times New Roman"/>
          <w:color w:val="000000"/>
          <w:sz w:val="28"/>
          <w:szCs w:val="28"/>
        </w:rPr>
        <w:t>4</w:t>
      </w:r>
      <w:r w:rsidRPr="004506E5">
        <w:rPr>
          <w:rStyle w:val="apple-style-span"/>
          <w:rFonts w:ascii="Times New Roman" w:hAnsi="Times New Roman" w:cs="Times New Roman"/>
          <w:color w:val="000000"/>
          <w:sz w:val="28"/>
          <w:szCs w:val="28"/>
        </w:rPr>
        <w:t>.</w:t>
      </w:r>
    </w:p>
    <w:p w:rsidR="002238A1" w:rsidRPr="007E13F4" w:rsidRDefault="002238A1" w:rsidP="009C0001">
      <w:pPr>
        <w:spacing w:after="0" w:line="240" w:lineRule="auto"/>
        <w:ind w:firstLine="851"/>
        <w:jc w:val="right"/>
        <w:rPr>
          <w:rStyle w:val="apple-style-span"/>
          <w:rFonts w:ascii="Times New Roman" w:hAnsi="Times New Roman" w:cs="Times New Roman"/>
          <w:color w:val="000000"/>
          <w:sz w:val="28"/>
          <w:szCs w:val="28"/>
        </w:rPr>
      </w:pPr>
      <w:r w:rsidRPr="007E13F4">
        <w:rPr>
          <w:rStyle w:val="apple-style-span"/>
          <w:rFonts w:ascii="Times New Roman" w:hAnsi="Times New Roman" w:cs="Times New Roman"/>
          <w:color w:val="000000"/>
          <w:sz w:val="28"/>
          <w:szCs w:val="28"/>
        </w:rPr>
        <w:lastRenderedPageBreak/>
        <w:t xml:space="preserve">Таблица </w:t>
      </w:r>
      <w:r>
        <w:rPr>
          <w:rStyle w:val="apple-style-span"/>
          <w:rFonts w:ascii="Times New Roman" w:hAnsi="Times New Roman" w:cs="Times New Roman"/>
          <w:color w:val="000000"/>
          <w:sz w:val="28"/>
          <w:szCs w:val="28"/>
        </w:rPr>
        <w:t>4</w:t>
      </w:r>
    </w:p>
    <w:tbl>
      <w:tblPr>
        <w:tblW w:w="0" w:type="auto"/>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959"/>
        <w:gridCol w:w="4536"/>
        <w:gridCol w:w="1984"/>
        <w:gridCol w:w="2977"/>
      </w:tblGrid>
      <w:tr w:rsidR="002238A1" w:rsidRPr="0000781C">
        <w:tc>
          <w:tcPr>
            <w:tcW w:w="959" w:type="dxa"/>
            <w:shd w:val="clear" w:color="auto" w:fill="9BBB59"/>
            <w:vAlign w:val="center"/>
          </w:tcPr>
          <w:p w:rsidR="002238A1" w:rsidRPr="0000781C" w:rsidRDefault="002238A1" w:rsidP="009C0001">
            <w:pPr>
              <w:spacing w:after="0" w:line="240" w:lineRule="auto"/>
              <w:ind w:firstLine="851"/>
              <w:jc w:val="center"/>
              <w:rPr>
                <w:rFonts w:ascii="Times New Roman" w:hAnsi="Times New Roman" w:cs="Times New Roman"/>
                <w:b/>
                <w:bCs/>
                <w:i/>
                <w:iCs/>
                <w:sz w:val="24"/>
                <w:szCs w:val="24"/>
                <w:lang w:eastAsia="ru-RU"/>
              </w:rPr>
            </w:pPr>
            <w:r w:rsidRPr="0000781C">
              <w:rPr>
                <w:rFonts w:ascii="Times New Roman" w:hAnsi="Times New Roman" w:cs="Times New Roman"/>
                <w:b/>
                <w:bCs/>
                <w:i/>
                <w:iCs/>
                <w:sz w:val="24"/>
                <w:szCs w:val="24"/>
                <w:lang w:eastAsia="ru-RU"/>
              </w:rPr>
              <w:t>№ п/п</w:t>
            </w:r>
          </w:p>
        </w:tc>
        <w:tc>
          <w:tcPr>
            <w:tcW w:w="4536" w:type="dxa"/>
            <w:shd w:val="clear" w:color="auto" w:fill="9BBB59"/>
            <w:vAlign w:val="center"/>
          </w:tcPr>
          <w:p w:rsidR="002238A1" w:rsidRPr="0000781C" w:rsidRDefault="002238A1" w:rsidP="009C0001">
            <w:pPr>
              <w:spacing w:after="0" w:line="240" w:lineRule="auto"/>
              <w:ind w:firstLine="851"/>
              <w:jc w:val="center"/>
              <w:rPr>
                <w:rFonts w:ascii="Times New Roman" w:hAnsi="Times New Roman" w:cs="Times New Roman"/>
                <w:b/>
                <w:bCs/>
                <w:i/>
                <w:iCs/>
                <w:sz w:val="24"/>
                <w:szCs w:val="24"/>
                <w:lang w:eastAsia="ru-RU"/>
              </w:rPr>
            </w:pPr>
            <w:r w:rsidRPr="0000781C">
              <w:rPr>
                <w:rFonts w:ascii="Times New Roman" w:hAnsi="Times New Roman" w:cs="Times New Roman"/>
                <w:b/>
                <w:bCs/>
                <w:i/>
                <w:iCs/>
                <w:sz w:val="24"/>
                <w:szCs w:val="24"/>
                <w:lang w:eastAsia="ru-RU"/>
              </w:rPr>
              <w:t>Наименование</w:t>
            </w:r>
          </w:p>
        </w:tc>
        <w:tc>
          <w:tcPr>
            <w:tcW w:w="1984" w:type="dxa"/>
            <w:shd w:val="clear" w:color="auto" w:fill="9BBB59"/>
            <w:vAlign w:val="center"/>
          </w:tcPr>
          <w:p w:rsidR="002238A1" w:rsidRPr="0000781C" w:rsidRDefault="002238A1" w:rsidP="009C0001">
            <w:pPr>
              <w:spacing w:after="0" w:line="240" w:lineRule="auto"/>
              <w:ind w:firstLine="851"/>
              <w:jc w:val="center"/>
              <w:rPr>
                <w:rFonts w:ascii="Times New Roman" w:hAnsi="Times New Roman" w:cs="Times New Roman"/>
                <w:b/>
                <w:bCs/>
                <w:i/>
                <w:iCs/>
                <w:sz w:val="24"/>
                <w:szCs w:val="24"/>
                <w:lang w:eastAsia="ru-RU"/>
              </w:rPr>
            </w:pPr>
            <w:r w:rsidRPr="0000781C">
              <w:rPr>
                <w:rFonts w:ascii="Times New Roman" w:hAnsi="Times New Roman" w:cs="Times New Roman"/>
                <w:b/>
                <w:bCs/>
                <w:i/>
                <w:iCs/>
                <w:sz w:val="24"/>
                <w:szCs w:val="24"/>
                <w:lang w:eastAsia="ru-RU"/>
              </w:rPr>
              <w:t>Ед. изм.</w:t>
            </w:r>
          </w:p>
        </w:tc>
        <w:tc>
          <w:tcPr>
            <w:tcW w:w="2977" w:type="dxa"/>
            <w:shd w:val="clear" w:color="auto" w:fill="9BBB59"/>
          </w:tcPr>
          <w:p w:rsidR="002238A1" w:rsidRPr="0000781C" w:rsidRDefault="002238A1" w:rsidP="009C0001">
            <w:pPr>
              <w:spacing w:after="0" w:line="240" w:lineRule="auto"/>
              <w:ind w:firstLine="851"/>
              <w:jc w:val="center"/>
              <w:rPr>
                <w:rFonts w:ascii="Times New Roman" w:hAnsi="Times New Roman" w:cs="Times New Roman"/>
                <w:b/>
                <w:bCs/>
                <w:i/>
                <w:iCs/>
                <w:sz w:val="24"/>
                <w:szCs w:val="24"/>
                <w:lang w:eastAsia="ru-RU"/>
              </w:rPr>
            </w:pPr>
            <w:r w:rsidRPr="0000781C">
              <w:rPr>
                <w:rFonts w:ascii="Times New Roman" w:hAnsi="Times New Roman" w:cs="Times New Roman"/>
                <w:b/>
                <w:bCs/>
                <w:i/>
                <w:iCs/>
                <w:sz w:val="24"/>
                <w:szCs w:val="24"/>
                <w:lang w:eastAsia="ru-RU"/>
              </w:rPr>
              <w:t>2014 г.</w:t>
            </w:r>
          </w:p>
        </w:tc>
      </w:tr>
      <w:tr w:rsidR="002238A1" w:rsidRPr="00E07957">
        <w:trPr>
          <w:trHeight w:val="420"/>
        </w:trPr>
        <w:tc>
          <w:tcPr>
            <w:tcW w:w="959" w:type="dxa"/>
            <w:shd w:val="clear" w:color="auto" w:fill="D6E3BC"/>
            <w:vAlign w:val="center"/>
          </w:tcPr>
          <w:p w:rsidR="002238A1" w:rsidRPr="00E07957" w:rsidRDefault="002238A1" w:rsidP="009C0001">
            <w:pPr>
              <w:spacing w:after="0" w:line="240" w:lineRule="auto"/>
              <w:ind w:firstLine="851"/>
              <w:jc w:val="center"/>
              <w:rPr>
                <w:rFonts w:ascii="Times New Roman" w:eastAsia="Microsoft YaHei" w:hAnsi="Times New Roman" w:cs="Times New Roman"/>
                <w:b/>
                <w:bCs/>
                <w:noProof/>
                <w:spacing w:val="-5"/>
                <w:sz w:val="24"/>
                <w:szCs w:val="24"/>
              </w:rPr>
            </w:pPr>
            <w:r w:rsidRPr="00E07957">
              <w:rPr>
                <w:rFonts w:ascii="Times New Roman" w:eastAsia="Microsoft YaHei" w:hAnsi="Times New Roman" w:cs="Times New Roman"/>
                <w:b/>
                <w:bCs/>
                <w:noProof/>
                <w:spacing w:val="-5"/>
                <w:sz w:val="24"/>
                <w:szCs w:val="24"/>
              </w:rPr>
              <w:t>1</w:t>
            </w:r>
          </w:p>
        </w:tc>
        <w:tc>
          <w:tcPr>
            <w:tcW w:w="4536" w:type="dxa"/>
            <w:shd w:val="clear" w:color="auto" w:fill="D6E3BC"/>
            <w:vAlign w:val="center"/>
          </w:tcPr>
          <w:p w:rsidR="002238A1" w:rsidRPr="00E07957" w:rsidRDefault="002238A1" w:rsidP="007D193F">
            <w:pPr>
              <w:spacing w:after="0" w:line="240" w:lineRule="auto"/>
              <w:rPr>
                <w:rFonts w:ascii="Times New Roman" w:hAnsi="Times New Roman" w:cs="Times New Roman"/>
                <w:b/>
                <w:bCs/>
                <w:sz w:val="24"/>
                <w:szCs w:val="24"/>
                <w:lang w:eastAsia="ru-RU"/>
              </w:rPr>
            </w:pPr>
            <w:r w:rsidRPr="00E07957">
              <w:rPr>
                <w:rFonts w:ascii="Times New Roman" w:hAnsi="Times New Roman" w:cs="Times New Roman"/>
                <w:b/>
                <w:bCs/>
                <w:sz w:val="24"/>
                <w:szCs w:val="24"/>
                <w:lang w:eastAsia="ru-RU"/>
              </w:rPr>
              <w:t>Объем воды из источников водоснабжения</w:t>
            </w:r>
          </w:p>
        </w:tc>
        <w:tc>
          <w:tcPr>
            <w:tcW w:w="1984" w:type="dxa"/>
            <w:shd w:val="clear" w:color="auto" w:fill="D6E3BC"/>
            <w:vAlign w:val="center"/>
          </w:tcPr>
          <w:p w:rsidR="002238A1" w:rsidRPr="00E07957" w:rsidRDefault="002238A1" w:rsidP="009C0001">
            <w:pPr>
              <w:spacing w:after="0" w:line="240" w:lineRule="auto"/>
              <w:ind w:firstLine="851"/>
              <w:jc w:val="center"/>
              <w:rPr>
                <w:rFonts w:ascii="Times New Roman" w:hAnsi="Times New Roman" w:cs="Times New Roman"/>
                <w:b/>
                <w:bCs/>
                <w:sz w:val="24"/>
                <w:szCs w:val="24"/>
                <w:vertAlign w:val="superscript"/>
                <w:lang w:eastAsia="ru-RU"/>
              </w:rPr>
            </w:pPr>
            <w:r w:rsidRPr="00E07957">
              <w:rPr>
                <w:rFonts w:ascii="Times New Roman" w:hAnsi="Times New Roman" w:cs="Times New Roman"/>
                <w:b/>
                <w:bCs/>
                <w:sz w:val="24"/>
                <w:szCs w:val="24"/>
                <w:lang w:eastAsia="ru-RU"/>
              </w:rPr>
              <w:t>тыс. м</w:t>
            </w:r>
            <w:r w:rsidRPr="00E07957">
              <w:rPr>
                <w:rFonts w:ascii="Times New Roman" w:hAnsi="Times New Roman" w:cs="Times New Roman"/>
                <w:b/>
                <w:bCs/>
                <w:sz w:val="24"/>
                <w:szCs w:val="24"/>
                <w:vertAlign w:val="superscript"/>
                <w:lang w:eastAsia="ru-RU"/>
              </w:rPr>
              <w:t>3</w:t>
            </w:r>
          </w:p>
        </w:tc>
        <w:tc>
          <w:tcPr>
            <w:tcW w:w="2977" w:type="dxa"/>
            <w:shd w:val="clear" w:color="auto" w:fill="D6E3BC"/>
            <w:vAlign w:val="center"/>
          </w:tcPr>
          <w:p w:rsidR="002238A1" w:rsidRPr="00E07957" w:rsidRDefault="002238A1" w:rsidP="009C0001">
            <w:pPr>
              <w:spacing w:after="0" w:line="240" w:lineRule="auto"/>
              <w:ind w:firstLine="851"/>
              <w:jc w:val="center"/>
              <w:rPr>
                <w:rFonts w:ascii="Times New Roman" w:hAnsi="Times New Roman" w:cs="Times New Roman"/>
                <w:b/>
                <w:bCs/>
                <w:sz w:val="24"/>
                <w:szCs w:val="24"/>
                <w:lang w:eastAsia="ru-RU"/>
              </w:rPr>
            </w:pPr>
            <w:r>
              <w:rPr>
                <w:rFonts w:ascii="Times New Roman" w:hAnsi="Times New Roman" w:cs="Times New Roman"/>
                <w:b/>
                <w:bCs/>
                <w:sz w:val="24"/>
                <w:szCs w:val="24"/>
                <w:lang w:eastAsia="ru-RU"/>
              </w:rPr>
              <w:t>97,283</w:t>
            </w:r>
          </w:p>
        </w:tc>
      </w:tr>
      <w:tr w:rsidR="002238A1" w:rsidRPr="000C7B55">
        <w:trPr>
          <w:trHeight w:val="420"/>
        </w:trPr>
        <w:tc>
          <w:tcPr>
            <w:tcW w:w="959" w:type="dxa"/>
            <w:vAlign w:val="center"/>
          </w:tcPr>
          <w:p w:rsidR="002238A1" w:rsidRPr="000C7B55" w:rsidRDefault="002238A1" w:rsidP="009C0001">
            <w:pPr>
              <w:spacing w:after="0" w:line="240" w:lineRule="auto"/>
              <w:ind w:firstLine="851"/>
              <w:jc w:val="center"/>
              <w:rPr>
                <w:rFonts w:ascii="Times New Roman" w:eastAsia="Microsoft YaHei" w:hAnsi="Times New Roman"/>
                <w:noProof/>
                <w:spacing w:val="-5"/>
                <w:sz w:val="24"/>
                <w:szCs w:val="24"/>
              </w:rPr>
            </w:pPr>
            <w:r>
              <w:rPr>
                <w:rFonts w:ascii="Times New Roman" w:eastAsia="Microsoft YaHei" w:hAnsi="Times New Roman" w:cs="Times New Roman"/>
                <w:noProof/>
                <w:spacing w:val="-5"/>
                <w:sz w:val="24"/>
                <w:szCs w:val="24"/>
              </w:rPr>
              <w:t>1.1</w:t>
            </w:r>
          </w:p>
        </w:tc>
        <w:tc>
          <w:tcPr>
            <w:tcW w:w="4536" w:type="dxa"/>
            <w:vAlign w:val="center"/>
          </w:tcPr>
          <w:p w:rsidR="002238A1" w:rsidRDefault="002238A1" w:rsidP="007D193F">
            <w:pPr>
              <w:spacing w:after="0" w:line="240" w:lineRule="auto"/>
              <w:rPr>
                <w:rFonts w:ascii="Times New Roman" w:hAnsi="Times New Roman" w:cs="Times New Roman"/>
                <w:sz w:val="24"/>
                <w:szCs w:val="24"/>
                <w:lang w:eastAsia="ru-RU"/>
              </w:rPr>
            </w:pPr>
            <w:r>
              <w:rPr>
                <w:rFonts w:ascii="Times New Roman" w:hAnsi="Times New Roman" w:cs="Times New Roman"/>
                <w:sz w:val="24"/>
                <w:szCs w:val="24"/>
                <w:lang w:eastAsia="ru-RU"/>
              </w:rPr>
              <w:t>МУП Тихорецкого городского поселения Тихорецкого района «Водоканал»</w:t>
            </w:r>
          </w:p>
        </w:tc>
        <w:tc>
          <w:tcPr>
            <w:tcW w:w="1984" w:type="dxa"/>
            <w:vAlign w:val="center"/>
          </w:tcPr>
          <w:p w:rsidR="002238A1" w:rsidRDefault="002238A1" w:rsidP="009C0001">
            <w:pPr>
              <w:spacing w:after="0" w:line="240" w:lineRule="auto"/>
              <w:ind w:firstLine="851"/>
              <w:jc w:val="center"/>
              <w:rPr>
                <w:rFonts w:ascii="Times New Roman" w:hAnsi="Times New Roman" w:cs="Times New Roman"/>
                <w:sz w:val="24"/>
                <w:szCs w:val="24"/>
                <w:lang w:eastAsia="ru-RU"/>
              </w:rPr>
            </w:pPr>
            <w:r>
              <w:rPr>
                <w:rFonts w:ascii="Times New Roman" w:hAnsi="Times New Roman" w:cs="Times New Roman"/>
                <w:sz w:val="24"/>
                <w:szCs w:val="24"/>
                <w:lang w:eastAsia="ru-RU"/>
              </w:rPr>
              <w:t>тыс. м</w:t>
            </w:r>
            <w:r>
              <w:rPr>
                <w:rFonts w:ascii="Times New Roman" w:hAnsi="Times New Roman" w:cs="Times New Roman"/>
                <w:sz w:val="24"/>
                <w:szCs w:val="24"/>
                <w:vertAlign w:val="superscript"/>
                <w:lang w:eastAsia="ru-RU"/>
              </w:rPr>
              <w:t>3</w:t>
            </w:r>
          </w:p>
        </w:tc>
        <w:tc>
          <w:tcPr>
            <w:tcW w:w="2977" w:type="dxa"/>
            <w:vAlign w:val="center"/>
          </w:tcPr>
          <w:p w:rsidR="002238A1" w:rsidRPr="000C7B55" w:rsidRDefault="002238A1" w:rsidP="009C0001">
            <w:pPr>
              <w:spacing w:after="0" w:line="240" w:lineRule="auto"/>
              <w:ind w:firstLine="851"/>
              <w:jc w:val="center"/>
              <w:rPr>
                <w:rFonts w:ascii="Times New Roman" w:hAnsi="Times New Roman" w:cs="Times New Roman"/>
                <w:sz w:val="24"/>
                <w:szCs w:val="24"/>
                <w:lang w:eastAsia="ru-RU"/>
              </w:rPr>
            </w:pPr>
            <w:r>
              <w:rPr>
                <w:rFonts w:ascii="Times New Roman" w:hAnsi="Times New Roman" w:cs="Times New Roman"/>
                <w:b/>
                <w:bCs/>
                <w:sz w:val="24"/>
                <w:szCs w:val="24"/>
                <w:lang w:eastAsia="ru-RU"/>
              </w:rPr>
              <w:t>97,283</w:t>
            </w:r>
          </w:p>
        </w:tc>
      </w:tr>
      <w:tr w:rsidR="002238A1" w:rsidRPr="00810509">
        <w:trPr>
          <w:trHeight w:val="420"/>
        </w:trPr>
        <w:tc>
          <w:tcPr>
            <w:tcW w:w="959" w:type="dxa"/>
            <w:shd w:val="clear" w:color="auto" w:fill="D6E3BC"/>
            <w:vAlign w:val="center"/>
          </w:tcPr>
          <w:p w:rsidR="002238A1" w:rsidRPr="00810509" w:rsidRDefault="002238A1" w:rsidP="009C0001">
            <w:pPr>
              <w:spacing w:after="0" w:line="240" w:lineRule="auto"/>
              <w:ind w:firstLine="851"/>
              <w:jc w:val="center"/>
              <w:rPr>
                <w:rFonts w:ascii="Times New Roman" w:eastAsia="Microsoft YaHei" w:hAnsi="Times New Roman" w:cs="Times New Roman"/>
                <w:b/>
                <w:bCs/>
                <w:noProof/>
                <w:spacing w:val="-5"/>
                <w:sz w:val="24"/>
                <w:szCs w:val="24"/>
              </w:rPr>
            </w:pPr>
            <w:r w:rsidRPr="00810509">
              <w:rPr>
                <w:rFonts w:ascii="Times New Roman" w:eastAsia="Microsoft YaHei" w:hAnsi="Times New Roman" w:cs="Times New Roman"/>
                <w:b/>
                <w:bCs/>
                <w:noProof/>
                <w:spacing w:val="-5"/>
                <w:sz w:val="24"/>
                <w:szCs w:val="24"/>
              </w:rPr>
              <w:t>2</w:t>
            </w:r>
          </w:p>
        </w:tc>
        <w:tc>
          <w:tcPr>
            <w:tcW w:w="4536" w:type="dxa"/>
            <w:shd w:val="clear" w:color="auto" w:fill="D6E3BC"/>
            <w:vAlign w:val="center"/>
          </w:tcPr>
          <w:p w:rsidR="002238A1" w:rsidRPr="00810509" w:rsidRDefault="002238A1" w:rsidP="007D193F">
            <w:pPr>
              <w:spacing w:after="0" w:line="240" w:lineRule="auto"/>
              <w:rPr>
                <w:rFonts w:ascii="Times New Roman" w:hAnsi="Times New Roman" w:cs="Times New Roman"/>
                <w:b/>
                <w:bCs/>
                <w:sz w:val="24"/>
                <w:szCs w:val="24"/>
                <w:lang w:eastAsia="ru-RU"/>
              </w:rPr>
            </w:pPr>
            <w:r w:rsidRPr="00810509">
              <w:rPr>
                <w:rFonts w:ascii="Times New Roman" w:hAnsi="Times New Roman" w:cs="Times New Roman"/>
                <w:b/>
                <w:bCs/>
                <w:sz w:val="24"/>
                <w:szCs w:val="24"/>
                <w:lang w:eastAsia="ru-RU"/>
              </w:rPr>
              <w:t>Потребление воды на собственные нужды</w:t>
            </w:r>
          </w:p>
        </w:tc>
        <w:tc>
          <w:tcPr>
            <w:tcW w:w="1984" w:type="dxa"/>
            <w:shd w:val="clear" w:color="auto" w:fill="D6E3BC"/>
            <w:vAlign w:val="center"/>
          </w:tcPr>
          <w:p w:rsidR="002238A1" w:rsidRPr="00810509" w:rsidRDefault="002238A1" w:rsidP="009C0001">
            <w:pPr>
              <w:spacing w:after="0" w:line="240" w:lineRule="auto"/>
              <w:ind w:firstLine="851"/>
              <w:jc w:val="center"/>
              <w:rPr>
                <w:rFonts w:ascii="Times New Roman" w:hAnsi="Times New Roman" w:cs="Times New Roman"/>
                <w:b/>
                <w:bCs/>
                <w:sz w:val="24"/>
                <w:szCs w:val="24"/>
                <w:vertAlign w:val="superscript"/>
                <w:lang w:eastAsia="ru-RU"/>
              </w:rPr>
            </w:pPr>
            <w:r w:rsidRPr="00810509">
              <w:rPr>
                <w:rFonts w:ascii="Times New Roman" w:hAnsi="Times New Roman" w:cs="Times New Roman"/>
                <w:b/>
                <w:bCs/>
                <w:sz w:val="24"/>
                <w:szCs w:val="24"/>
                <w:lang w:eastAsia="ru-RU"/>
              </w:rPr>
              <w:t>тыс. м</w:t>
            </w:r>
            <w:r w:rsidRPr="00810509">
              <w:rPr>
                <w:rFonts w:ascii="Times New Roman" w:hAnsi="Times New Roman" w:cs="Times New Roman"/>
                <w:b/>
                <w:bCs/>
                <w:sz w:val="24"/>
                <w:szCs w:val="24"/>
                <w:vertAlign w:val="superscript"/>
                <w:lang w:eastAsia="ru-RU"/>
              </w:rPr>
              <w:t>3</w:t>
            </w:r>
          </w:p>
        </w:tc>
        <w:tc>
          <w:tcPr>
            <w:tcW w:w="2977" w:type="dxa"/>
            <w:shd w:val="clear" w:color="auto" w:fill="D6E3BC"/>
            <w:vAlign w:val="center"/>
          </w:tcPr>
          <w:p w:rsidR="002238A1" w:rsidRPr="00810509" w:rsidRDefault="002238A1" w:rsidP="009C0001">
            <w:pPr>
              <w:spacing w:after="0" w:line="240" w:lineRule="auto"/>
              <w:ind w:firstLine="851"/>
              <w:jc w:val="center"/>
              <w:rPr>
                <w:rFonts w:ascii="Times New Roman" w:hAnsi="Times New Roman" w:cs="Times New Roman"/>
                <w:b/>
                <w:bCs/>
                <w:sz w:val="24"/>
                <w:szCs w:val="24"/>
                <w:lang w:eastAsia="ru-RU"/>
              </w:rPr>
            </w:pPr>
            <w:r>
              <w:rPr>
                <w:rFonts w:ascii="Times New Roman" w:hAnsi="Times New Roman" w:cs="Times New Roman"/>
                <w:b/>
                <w:bCs/>
                <w:sz w:val="24"/>
                <w:szCs w:val="24"/>
                <w:lang w:eastAsia="ru-RU"/>
              </w:rPr>
              <w:t>17,292</w:t>
            </w:r>
          </w:p>
        </w:tc>
      </w:tr>
      <w:tr w:rsidR="002238A1" w:rsidRPr="000C7B55">
        <w:trPr>
          <w:trHeight w:val="420"/>
        </w:trPr>
        <w:tc>
          <w:tcPr>
            <w:tcW w:w="959" w:type="dxa"/>
            <w:vAlign w:val="center"/>
          </w:tcPr>
          <w:p w:rsidR="002238A1" w:rsidRPr="000C7B55" w:rsidRDefault="002238A1" w:rsidP="009C0001">
            <w:pPr>
              <w:spacing w:after="0" w:line="240" w:lineRule="auto"/>
              <w:ind w:firstLine="851"/>
              <w:jc w:val="center"/>
              <w:rPr>
                <w:rFonts w:ascii="Times New Roman" w:eastAsia="Microsoft YaHei" w:hAnsi="Times New Roman"/>
                <w:noProof/>
                <w:spacing w:val="-5"/>
                <w:sz w:val="24"/>
                <w:szCs w:val="24"/>
              </w:rPr>
            </w:pPr>
            <w:r>
              <w:rPr>
                <w:rFonts w:ascii="Times New Roman" w:eastAsia="Microsoft YaHei" w:hAnsi="Times New Roman" w:cs="Times New Roman"/>
                <w:noProof/>
                <w:spacing w:val="-5"/>
                <w:sz w:val="24"/>
                <w:szCs w:val="24"/>
              </w:rPr>
              <w:t>2.1</w:t>
            </w:r>
          </w:p>
        </w:tc>
        <w:tc>
          <w:tcPr>
            <w:tcW w:w="4536" w:type="dxa"/>
            <w:vAlign w:val="center"/>
          </w:tcPr>
          <w:p w:rsidR="002238A1" w:rsidRDefault="002238A1" w:rsidP="007D193F">
            <w:pPr>
              <w:spacing w:after="0" w:line="240" w:lineRule="auto"/>
              <w:rPr>
                <w:rFonts w:ascii="Times New Roman" w:hAnsi="Times New Roman" w:cs="Times New Roman"/>
                <w:sz w:val="24"/>
                <w:szCs w:val="24"/>
                <w:lang w:eastAsia="ru-RU"/>
              </w:rPr>
            </w:pPr>
            <w:r>
              <w:rPr>
                <w:rFonts w:ascii="Times New Roman" w:hAnsi="Times New Roman" w:cs="Times New Roman"/>
                <w:sz w:val="24"/>
                <w:szCs w:val="24"/>
                <w:lang w:eastAsia="ru-RU"/>
              </w:rPr>
              <w:t>МУП Тихорецкого городского поселения Тихорецкого района «Водоканал»</w:t>
            </w:r>
          </w:p>
        </w:tc>
        <w:tc>
          <w:tcPr>
            <w:tcW w:w="1984" w:type="dxa"/>
            <w:vAlign w:val="center"/>
          </w:tcPr>
          <w:p w:rsidR="002238A1" w:rsidRDefault="002238A1" w:rsidP="009C0001">
            <w:pPr>
              <w:spacing w:after="0" w:line="240" w:lineRule="auto"/>
              <w:ind w:firstLine="851"/>
              <w:jc w:val="center"/>
              <w:rPr>
                <w:rFonts w:ascii="Times New Roman" w:hAnsi="Times New Roman" w:cs="Times New Roman"/>
                <w:sz w:val="24"/>
                <w:szCs w:val="24"/>
                <w:lang w:eastAsia="ru-RU"/>
              </w:rPr>
            </w:pPr>
            <w:r>
              <w:rPr>
                <w:rFonts w:ascii="Times New Roman" w:hAnsi="Times New Roman" w:cs="Times New Roman"/>
                <w:sz w:val="24"/>
                <w:szCs w:val="24"/>
                <w:lang w:eastAsia="ru-RU"/>
              </w:rPr>
              <w:t>тыс. м</w:t>
            </w:r>
            <w:r>
              <w:rPr>
                <w:rFonts w:ascii="Times New Roman" w:hAnsi="Times New Roman" w:cs="Times New Roman"/>
                <w:sz w:val="24"/>
                <w:szCs w:val="24"/>
                <w:vertAlign w:val="superscript"/>
                <w:lang w:eastAsia="ru-RU"/>
              </w:rPr>
              <w:t>3</w:t>
            </w:r>
          </w:p>
        </w:tc>
        <w:tc>
          <w:tcPr>
            <w:tcW w:w="2977" w:type="dxa"/>
            <w:vAlign w:val="center"/>
          </w:tcPr>
          <w:p w:rsidR="002238A1" w:rsidRDefault="002238A1" w:rsidP="009C0001">
            <w:pPr>
              <w:spacing w:after="0" w:line="240" w:lineRule="auto"/>
              <w:ind w:firstLine="851"/>
              <w:jc w:val="center"/>
              <w:rPr>
                <w:rFonts w:ascii="Times New Roman" w:hAnsi="Times New Roman" w:cs="Times New Roman"/>
                <w:sz w:val="24"/>
                <w:szCs w:val="24"/>
                <w:lang w:eastAsia="ru-RU"/>
              </w:rPr>
            </w:pPr>
            <w:r>
              <w:rPr>
                <w:rFonts w:ascii="Times New Roman" w:hAnsi="Times New Roman" w:cs="Times New Roman"/>
                <w:sz w:val="24"/>
                <w:szCs w:val="24"/>
                <w:lang w:eastAsia="ru-RU"/>
              </w:rPr>
              <w:t>17,292</w:t>
            </w:r>
          </w:p>
        </w:tc>
      </w:tr>
      <w:tr w:rsidR="002238A1" w:rsidRPr="00810509">
        <w:trPr>
          <w:trHeight w:val="420"/>
        </w:trPr>
        <w:tc>
          <w:tcPr>
            <w:tcW w:w="959" w:type="dxa"/>
            <w:shd w:val="clear" w:color="auto" w:fill="D6E3BC"/>
            <w:vAlign w:val="center"/>
          </w:tcPr>
          <w:p w:rsidR="002238A1" w:rsidRPr="00810509" w:rsidRDefault="002238A1" w:rsidP="009C0001">
            <w:pPr>
              <w:spacing w:after="0" w:line="240" w:lineRule="auto"/>
              <w:ind w:firstLine="851"/>
              <w:jc w:val="center"/>
              <w:rPr>
                <w:rFonts w:ascii="Times New Roman" w:eastAsia="Microsoft YaHei" w:hAnsi="Times New Roman" w:cs="Times New Roman"/>
                <w:b/>
                <w:bCs/>
                <w:noProof/>
                <w:spacing w:val="-5"/>
                <w:sz w:val="24"/>
                <w:szCs w:val="24"/>
              </w:rPr>
            </w:pPr>
            <w:r w:rsidRPr="00810509">
              <w:rPr>
                <w:rFonts w:ascii="Times New Roman" w:eastAsia="Microsoft YaHei" w:hAnsi="Times New Roman" w:cs="Times New Roman"/>
                <w:b/>
                <w:bCs/>
                <w:noProof/>
                <w:spacing w:val="-5"/>
                <w:sz w:val="24"/>
                <w:szCs w:val="24"/>
              </w:rPr>
              <w:t>3</w:t>
            </w:r>
          </w:p>
        </w:tc>
        <w:tc>
          <w:tcPr>
            <w:tcW w:w="4536" w:type="dxa"/>
            <w:shd w:val="clear" w:color="auto" w:fill="D6E3BC"/>
            <w:vAlign w:val="center"/>
          </w:tcPr>
          <w:p w:rsidR="002238A1" w:rsidRPr="00810509" w:rsidRDefault="002238A1" w:rsidP="007D193F">
            <w:pPr>
              <w:spacing w:after="0" w:line="240" w:lineRule="auto"/>
              <w:rPr>
                <w:rFonts w:ascii="Times New Roman" w:hAnsi="Times New Roman" w:cs="Times New Roman"/>
                <w:b/>
                <w:bCs/>
                <w:sz w:val="24"/>
                <w:szCs w:val="24"/>
                <w:lang w:eastAsia="ru-RU"/>
              </w:rPr>
            </w:pPr>
            <w:r w:rsidRPr="00810509">
              <w:rPr>
                <w:rFonts w:ascii="Times New Roman" w:hAnsi="Times New Roman" w:cs="Times New Roman"/>
                <w:b/>
                <w:bCs/>
                <w:sz w:val="24"/>
                <w:szCs w:val="24"/>
                <w:lang w:eastAsia="ru-RU"/>
              </w:rPr>
              <w:t>Объем питьевой воды поданной в сеть</w:t>
            </w:r>
          </w:p>
        </w:tc>
        <w:tc>
          <w:tcPr>
            <w:tcW w:w="1984" w:type="dxa"/>
            <w:shd w:val="clear" w:color="auto" w:fill="D6E3BC"/>
            <w:vAlign w:val="center"/>
          </w:tcPr>
          <w:p w:rsidR="002238A1" w:rsidRPr="00810509" w:rsidRDefault="002238A1" w:rsidP="009C0001">
            <w:pPr>
              <w:spacing w:after="0" w:line="240" w:lineRule="auto"/>
              <w:ind w:firstLine="851"/>
              <w:jc w:val="center"/>
              <w:rPr>
                <w:rFonts w:ascii="Times New Roman" w:hAnsi="Times New Roman" w:cs="Times New Roman"/>
                <w:b/>
                <w:bCs/>
                <w:sz w:val="24"/>
                <w:szCs w:val="24"/>
                <w:vertAlign w:val="superscript"/>
                <w:lang w:eastAsia="ru-RU"/>
              </w:rPr>
            </w:pPr>
            <w:r w:rsidRPr="00810509">
              <w:rPr>
                <w:rFonts w:ascii="Times New Roman" w:hAnsi="Times New Roman" w:cs="Times New Roman"/>
                <w:b/>
                <w:bCs/>
                <w:sz w:val="24"/>
                <w:szCs w:val="24"/>
                <w:lang w:eastAsia="ru-RU"/>
              </w:rPr>
              <w:t>тыс. м</w:t>
            </w:r>
            <w:r w:rsidRPr="00810509">
              <w:rPr>
                <w:rFonts w:ascii="Times New Roman" w:hAnsi="Times New Roman" w:cs="Times New Roman"/>
                <w:b/>
                <w:bCs/>
                <w:sz w:val="24"/>
                <w:szCs w:val="24"/>
                <w:vertAlign w:val="superscript"/>
                <w:lang w:eastAsia="ru-RU"/>
              </w:rPr>
              <w:t>3</w:t>
            </w:r>
          </w:p>
        </w:tc>
        <w:tc>
          <w:tcPr>
            <w:tcW w:w="2977" w:type="dxa"/>
            <w:shd w:val="clear" w:color="auto" w:fill="D6E3BC"/>
            <w:vAlign w:val="center"/>
          </w:tcPr>
          <w:p w:rsidR="002238A1" w:rsidRPr="00810509" w:rsidRDefault="002238A1" w:rsidP="009C0001">
            <w:pPr>
              <w:spacing w:after="0" w:line="240" w:lineRule="auto"/>
              <w:ind w:firstLine="851"/>
              <w:jc w:val="center"/>
              <w:rPr>
                <w:rFonts w:ascii="Times New Roman" w:hAnsi="Times New Roman" w:cs="Times New Roman"/>
                <w:b/>
                <w:bCs/>
                <w:sz w:val="24"/>
                <w:szCs w:val="24"/>
                <w:lang w:eastAsia="ru-RU"/>
              </w:rPr>
            </w:pPr>
            <w:r>
              <w:rPr>
                <w:rFonts w:ascii="Times New Roman" w:hAnsi="Times New Roman" w:cs="Times New Roman"/>
                <w:b/>
                <w:bCs/>
                <w:sz w:val="24"/>
                <w:szCs w:val="24"/>
                <w:lang w:eastAsia="ru-RU"/>
              </w:rPr>
              <w:t>79,991</w:t>
            </w:r>
          </w:p>
        </w:tc>
      </w:tr>
      <w:tr w:rsidR="002238A1" w:rsidRPr="000C7B55">
        <w:trPr>
          <w:trHeight w:val="420"/>
        </w:trPr>
        <w:tc>
          <w:tcPr>
            <w:tcW w:w="959" w:type="dxa"/>
            <w:vAlign w:val="center"/>
          </w:tcPr>
          <w:p w:rsidR="002238A1" w:rsidRPr="000C7B55" w:rsidRDefault="002238A1" w:rsidP="009C0001">
            <w:pPr>
              <w:spacing w:after="0" w:line="240" w:lineRule="auto"/>
              <w:ind w:firstLine="851"/>
              <w:jc w:val="center"/>
              <w:rPr>
                <w:rFonts w:ascii="Times New Roman" w:eastAsia="Microsoft YaHei" w:hAnsi="Times New Roman"/>
                <w:noProof/>
                <w:spacing w:val="-5"/>
                <w:sz w:val="24"/>
                <w:szCs w:val="24"/>
              </w:rPr>
            </w:pPr>
            <w:r>
              <w:rPr>
                <w:rFonts w:ascii="Times New Roman" w:eastAsia="Microsoft YaHei" w:hAnsi="Times New Roman" w:cs="Times New Roman"/>
                <w:noProof/>
                <w:spacing w:val="-5"/>
                <w:sz w:val="24"/>
                <w:szCs w:val="24"/>
              </w:rPr>
              <w:t>3.1</w:t>
            </w:r>
          </w:p>
        </w:tc>
        <w:tc>
          <w:tcPr>
            <w:tcW w:w="4536" w:type="dxa"/>
            <w:vAlign w:val="center"/>
          </w:tcPr>
          <w:p w:rsidR="002238A1" w:rsidRDefault="002238A1" w:rsidP="007D193F">
            <w:pPr>
              <w:spacing w:after="0" w:line="240" w:lineRule="auto"/>
              <w:rPr>
                <w:rFonts w:ascii="Times New Roman" w:hAnsi="Times New Roman" w:cs="Times New Roman"/>
                <w:sz w:val="24"/>
                <w:szCs w:val="24"/>
                <w:lang w:eastAsia="ru-RU"/>
              </w:rPr>
            </w:pPr>
            <w:r>
              <w:rPr>
                <w:rFonts w:ascii="Times New Roman" w:hAnsi="Times New Roman" w:cs="Times New Roman"/>
                <w:sz w:val="24"/>
                <w:szCs w:val="24"/>
                <w:lang w:eastAsia="ru-RU"/>
              </w:rPr>
              <w:t>МУП Тихорецкого городского поселения Тихорецкого района «Водоканал»</w:t>
            </w:r>
          </w:p>
        </w:tc>
        <w:tc>
          <w:tcPr>
            <w:tcW w:w="1984" w:type="dxa"/>
            <w:vAlign w:val="center"/>
          </w:tcPr>
          <w:p w:rsidR="002238A1" w:rsidRDefault="002238A1" w:rsidP="009C0001">
            <w:pPr>
              <w:spacing w:after="0" w:line="240" w:lineRule="auto"/>
              <w:ind w:firstLine="851"/>
              <w:jc w:val="center"/>
              <w:rPr>
                <w:rFonts w:ascii="Times New Roman" w:hAnsi="Times New Roman" w:cs="Times New Roman"/>
                <w:sz w:val="24"/>
                <w:szCs w:val="24"/>
                <w:lang w:eastAsia="ru-RU"/>
              </w:rPr>
            </w:pPr>
            <w:r>
              <w:rPr>
                <w:rFonts w:ascii="Times New Roman" w:hAnsi="Times New Roman" w:cs="Times New Roman"/>
                <w:sz w:val="24"/>
                <w:szCs w:val="24"/>
                <w:lang w:eastAsia="ru-RU"/>
              </w:rPr>
              <w:t>тыс. м</w:t>
            </w:r>
            <w:r>
              <w:rPr>
                <w:rFonts w:ascii="Times New Roman" w:hAnsi="Times New Roman" w:cs="Times New Roman"/>
                <w:sz w:val="24"/>
                <w:szCs w:val="24"/>
                <w:vertAlign w:val="superscript"/>
                <w:lang w:eastAsia="ru-RU"/>
              </w:rPr>
              <w:t>3</w:t>
            </w:r>
          </w:p>
        </w:tc>
        <w:tc>
          <w:tcPr>
            <w:tcW w:w="2977" w:type="dxa"/>
            <w:vAlign w:val="center"/>
          </w:tcPr>
          <w:p w:rsidR="002238A1" w:rsidRDefault="002238A1" w:rsidP="009C0001">
            <w:pPr>
              <w:spacing w:after="0" w:line="240" w:lineRule="auto"/>
              <w:ind w:firstLine="851"/>
              <w:jc w:val="center"/>
              <w:rPr>
                <w:rFonts w:ascii="Times New Roman" w:hAnsi="Times New Roman" w:cs="Times New Roman"/>
                <w:sz w:val="24"/>
                <w:szCs w:val="24"/>
                <w:lang w:eastAsia="ru-RU"/>
              </w:rPr>
            </w:pPr>
            <w:r>
              <w:rPr>
                <w:rFonts w:ascii="Times New Roman" w:hAnsi="Times New Roman" w:cs="Times New Roman"/>
                <w:sz w:val="24"/>
                <w:szCs w:val="24"/>
                <w:lang w:eastAsia="ru-RU"/>
              </w:rPr>
              <w:t>79,991</w:t>
            </w:r>
          </w:p>
        </w:tc>
      </w:tr>
      <w:tr w:rsidR="002238A1" w:rsidRPr="00810509">
        <w:trPr>
          <w:trHeight w:val="420"/>
        </w:trPr>
        <w:tc>
          <w:tcPr>
            <w:tcW w:w="959" w:type="dxa"/>
            <w:shd w:val="clear" w:color="auto" w:fill="D6E3BC"/>
            <w:vAlign w:val="center"/>
          </w:tcPr>
          <w:p w:rsidR="002238A1" w:rsidRPr="00810509" w:rsidRDefault="002238A1" w:rsidP="009C0001">
            <w:pPr>
              <w:spacing w:after="0" w:line="240" w:lineRule="auto"/>
              <w:ind w:firstLine="851"/>
              <w:jc w:val="center"/>
              <w:rPr>
                <w:rFonts w:ascii="Times New Roman" w:eastAsia="Microsoft YaHei" w:hAnsi="Times New Roman" w:cs="Times New Roman"/>
                <w:b/>
                <w:bCs/>
                <w:noProof/>
                <w:spacing w:val="-5"/>
                <w:sz w:val="24"/>
                <w:szCs w:val="24"/>
              </w:rPr>
            </w:pPr>
            <w:r w:rsidRPr="00810509">
              <w:rPr>
                <w:rFonts w:ascii="Times New Roman" w:eastAsia="Microsoft YaHei" w:hAnsi="Times New Roman" w:cs="Times New Roman"/>
                <w:b/>
                <w:bCs/>
                <w:noProof/>
                <w:spacing w:val="-5"/>
                <w:sz w:val="24"/>
                <w:szCs w:val="24"/>
              </w:rPr>
              <w:t>4</w:t>
            </w:r>
          </w:p>
        </w:tc>
        <w:tc>
          <w:tcPr>
            <w:tcW w:w="4536" w:type="dxa"/>
            <w:shd w:val="clear" w:color="auto" w:fill="D6E3BC"/>
            <w:vAlign w:val="center"/>
          </w:tcPr>
          <w:p w:rsidR="002238A1" w:rsidRPr="00810509" w:rsidRDefault="002238A1" w:rsidP="007D193F">
            <w:pPr>
              <w:spacing w:after="0" w:line="240" w:lineRule="auto"/>
              <w:rPr>
                <w:rFonts w:ascii="Times New Roman" w:hAnsi="Times New Roman" w:cs="Times New Roman"/>
                <w:b/>
                <w:bCs/>
                <w:sz w:val="24"/>
                <w:szCs w:val="24"/>
                <w:lang w:eastAsia="ru-RU"/>
              </w:rPr>
            </w:pPr>
            <w:r w:rsidRPr="00810509">
              <w:rPr>
                <w:rFonts w:ascii="Times New Roman" w:hAnsi="Times New Roman" w:cs="Times New Roman"/>
                <w:b/>
                <w:bCs/>
                <w:sz w:val="24"/>
                <w:szCs w:val="24"/>
                <w:lang w:eastAsia="ru-RU"/>
              </w:rPr>
              <w:t>Потери воды</w:t>
            </w:r>
          </w:p>
        </w:tc>
        <w:tc>
          <w:tcPr>
            <w:tcW w:w="1984" w:type="dxa"/>
            <w:shd w:val="clear" w:color="auto" w:fill="D6E3BC"/>
            <w:vAlign w:val="center"/>
          </w:tcPr>
          <w:p w:rsidR="002238A1" w:rsidRPr="00810509" w:rsidRDefault="002238A1" w:rsidP="009C0001">
            <w:pPr>
              <w:spacing w:after="0" w:line="240" w:lineRule="auto"/>
              <w:ind w:firstLine="851"/>
              <w:jc w:val="center"/>
              <w:rPr>
                <w:rFonts w:ascii="Times New Roman" w:hAnsi="Times New Roman" w:cs="Times New Roman"/>
                <w:b/>
                <w:bCs/>
                <w:sz w:val="24"/>
                <w:szCs w:val="24"/>
                <w:vertAlign w:val="superscript"/>
                <w:lang w:eastAsia="ru-RU"/>
              </w:rPr>
            </w:pPr>
            <w:r w:rsidRPr="00810509">
              <w:rPr>
                <w:rFonts w:ascii="Times New Roman" w:hAnsi="Times New Roman" w:cs="Times New Roman"/>
                <w:b/>
                <w:bCs/>
                <w:sz w:val="24"/>
                <w:szCs w:val="24"/>
                <w:lang w:eastAsia="ru-RU"/>
              </w:rPr>
              <w:t>тыс. м</w:t>
            </w:r>
            <w:r w:rsidRPr="00810509">
              <w:rPr>
                <w:rFonts w:ascii="Times New Roman" w:hAnsi="Times New Roman" w:cs="Times New Roman"/>
                <w:b/>
                <w:bCs/>
                <w:sz w:val="24"/>
                <w:szCs w:val="24"/>
                <w:vertAlign w:val="superscript"/>
                <w:lang w:eastAsia="ru-RU"/>
              </w:rPr>
              <w:t>3</w:t>
            </w:r>
          </w:p>
        </w:tc>
        <w:tc>
          <w:tcPr>
            <w:tcW w:w="2977" w:type="dxa"/>
            <w:shd w:val="clear" w:color="auto" w:fill="D6E3BC"/>
            <w:vAlign w:val="center"/>
          </w:tcPr>
          <w:p w:rsidR="002238A1" w:rsidRPr="00810509" w:rsidRDefault="002238A1" w:rsidP="009C0001">
            <w:pPr>
              <w:spacing w:after="0" w:line="240" w:lineRule="auto"/>
              <w:ind w:firstLine="851"/>
              <w:jc w:val="center"/>
              <w:rPr>
                <w:rFonts w:ascii="Times New Roman" w:hAnsi="Times New Roman" w:cs="Times New Roman"/>
                <w:b/>
                <w:bCs/>
                <w:sz w:val="24"/>
                <w:szCs w:val="24"/>
                <w:lang w:eastAsia="ru-RU"/>
              </w:rPr>
            </w:pPr>
            <w:r>
              <w:rPr>
                <w:rFonts w:ascii="Times New Roman" w:hAnsi="Times New Roman" w:cs="Times New Roman"/>
                <w:b/>
                <w:bCs/>
                <w:sz w:val="24"/>
                <w:szCs w:val="24"/>
                <w:lang w:eastAsia="ru-RU"/>
              </w:rPr>
              <w:t>42,284</w:t>
            </w:r>
          </w:p>
        </w:tc>
      </w:tr>
      <w:tr w:rsidR="002238A1" w:rsidRPr="000C7B55">
        <w:trPr>
          <w:trHeight w:val="420"/>
        </w:trPr>
        <w:tc>
          <w:tcPr>
            <w:tcW w:w="959" w:type="dxa"/>
            <w:vAlign w:val="center"/>
          </w:tcPr>
          <w:p w:rsidR="002238A1" w:rsidRPr="000C7B55" w:rsidRDefault="002238A1" w:rsidP="009C0001">
            <w:pPr>
              <w:spacing w:after="0" w:line="240" w:lineRule="auto"/>
              <w:ind w:firstLine="851"/>
              <w:jc w:val="center"/>
              <w:rPr>
                <w:rFonts w:ascii="Times New Roman" w:eastAsia="Microsoft YaHei" w:hAnsi="Times New Roman"/>
                <w:noProof/>
                <w:spacing w:val="-5"/>
                <w:sz w:val="24"/>
                <w:szCs w:val="24"/>
              </w:rPr>
            </w:pPr>
            <w:r>
              <w:rPr>
                <w:rFonts w:ascii="Times New Roman" w:eastAsia="Microsoft YaHei" w:hAnsi="Times New Roman" w:cs="Times New Roman"/>
                <w:noProof/>
                <w:spacing w:val="-5"/>
                <w:sz w:val="24"/>
                <w:szCs w:val="24"/>
              </w:rPr>
              <w:t>4.1</w:t>
            </w:r>
          </w:p>
        </w:tc>
        <w:tc>
          <w:tcPr>
            <w:tcW w:w="4536" w:type="dxa"/>
            <w:vAlign w:val="center"/>
          </w:tcPr>
          <w:p w:rsidR="002238A1" w:rsidRDefault="002238A1" w:rsidP="007D193F">
            <w:pPr>
              <w:spacing w:after="0" w:line="240" w:lineRule="auto"/>
              <w:rPr>
                <w:rFonts w:ascii="Times New Roman" w:hAnsi="Times New Roman" w:cs="Times New Roman"/>
                <w:sz w:val="24"/>
                <w:szCs w:val="24"/>
                <w:lang w:eastAsia="ru-RU"/>
              </w:rPr>
            </w:pPr>
            <w:r>
              <w:rPr>
                <w:rFonts w:ascii="Times New Roman" w:hAnsi="Times New Roman" w:cs="Times New Roman"/>
                <w:sz w:val="24"/>
                <w:szCs w:val="24"/>
                <w:lang w:eastAsia="ru-RU"/>
              </w:rPr>
              <w:t>МУП Тихорецкого городского поселения Тихорецкого района «Водоканал»</w:t>
            </w:r>
          </w:p>
        </w:tc>
        <w:tc>
          <w:tcPr>
            <w:tcW w:w="1984" w:type="dxa"/>
            <w:vAlign w:val="center"/>
          </w:tcPr>
          <w:p w:rsidR="002238A1" w:rsidRDefault="002238A1" w:rsidP="009C0001">
            <w:pPr>
              <w:spacing w:after="0" w:line="240" w:lineRule="auto"/>
              <w:ind w:firstLine="851"/>
              <w:jc w:val="center"/>
              <w:rPr>
                <w:rFonts w:ascii="Times New Roman" w:hAnsi="Times New Roman" w:cs="Times New Roman"/>
                <w:sz w:val="24"/>
                <w:szCs w:val="24"/>
                <w:lang w:eastAsia="ru-RU"/>
              </w:rPr>
            </w:pPr>
            <w:r>
              <w:rPr>
                <w:rFonts w:ascii="Times New Roman" w:hAnsi="Times New Roman" w:cs="Times New Roman"/>
                <w:sz w:val="24"/>
                <w:szCs w:val="24"/>
                <w:lang w:eastAsia="ru-RU"/>
              </w:rPr>
              <w:t>тыс. м</w:t>
            </w:r>
            <w:r>
              <w:rPr>
                <w:rFonts w:ascii="Times New Roman" w:hAnsi="Times New Roman" w:cs="Times New Roman"/>
                <w:sz w:val="24"/>
                <w:szCs w:val="24"/>
                <w:vertAlign w:val="superscript"/>
                <w:lang w:eastAsia="ru-RU"/>
              </w:rPr>
              <w:t>3</w:t>
            </w:r>
          </w:p>
        </w:tc>
        <w:tc>
          <w:tcPr>
            <w:tcW w:w="2977" w:type="dxa"/>
            <w:vAlign w:val="center"/>
          </w:tcPr>
          <w:p w:rsidR="002238A1" w:rsidRDefault="002238A1" w:rsidP="009C0001">
            <w:pPr>
              <w:spacing w:after="0" w:line="240" w:lineRule="auto"/>
              <w:ind w:firstLine="851"/>
              <w:jc w:val="center"/>
              <w:rPr>
                <w:rFonts w:ascii="Times New Roman" w:hAnsi="Times New Roman" w:cs="Times New Roman"/>
                <w:sz w:val="24"/>
                <w:szCs w:val="24"/>
                <w:lang w:eastAsia="ru-RU"/>
              </w:rPr>
            </w:pPr>
            <w:r>
              <w:rPr>
                <w:rFonts w:ascii="Times New Roman" w:hAnsi="Times New Roman" w:cs="Times New Roman"/>
                <w:sz w:val="24"/>
                <w:szCs w:val="24"/>
                <w:lang w:eastAsia="ru-RU"/>
              </w:rPr>
              <w:t>42,284</w:t>
            </w:r>
          </w:p>
        </w:tc>
      </w:tr>
      <w:tr w:rsidR="002238A1" w:rsidRPr="00810509">
        <w:trPr>
          <w:trHeight w:val="420"/>
        </w:trPr>
        <w:tc>
          <w:tcPr>
            <w:tcW w:w="959" w:type="dxa"/>
            <w:shd w:val="clear" w:color="auto" w:fill="D6E3BC"/>
            <w:vAlign w:val="center"/>
          </w:tcPr>
          <w:p w:rsidR="002238A1" w:rsidRPr="00810509" w:rsidRDefault="002238A1" w:rsidP="009C0001">
            <w:pPr>
              <w:spacing w:after="0" w:line="240" w:lineRule="auto"/>
              <w:ind w:firstLine="851"/>
              <w:jc w:val="center"/>
              <w:rPr>
                <w:rFonts w:ascii="Times New Roman" w:eastAsia="Microsoft YaHei" w:hAnsi="Times New Roman"/>
                <w:b/>
                <w:bCs/>
                <w:noProof/>
                <w:spacing w:val="-5"/>
                <w:sz w:val="24"/>
                <w:szCs w:val="24"/>
              </w:rPr>
            </w:pPr>
            <w:r>
              <w:rPr>
                <w:rFonts w:ascii="Times New Roman" w:eastAsia="Microsoft YaHei" w:hAnsi="Times New Roman" w:cs="Times New Roman"/>
                <w:b/>
                <w:bCs/>
                <w:noProof/>
                <w:spacing w:val="-5"/>
                <w:sz w:val="24"/>
                <w:szCs w:val="24"/>
              </w:rPr>
              <w:t>5</w:t>
            </w:r>
          </w:p>
        </w:tc>
        <w:tc>
          <w:tcPr>
            <w:tcW w:w="4536" w:type="dxa"/>
            <w:shd w:val="clear" w:color="auto" w:fill="D6E3BC"/>
            <w:vAlign w:val="center"/>
          </w:tcPr>
          <w:p w:rsidR="002238A1" w:rsidRPr="00810509" w:rsidRDefault="002238A1" w:rsidP="007D193F">
            <w:pPr>
              <w:spacing w:after="0" w:line="240" w:lineRule="auto"/>
              <w:rPr>
                <w:rFonts w:ascii="Times New Roman" w:hAnsi="Times New Roman" w:cs="Times New Roman"/>
                <w:b/>
                <w:bCs/>
                <w:sz w:val="24"/>
                <w:szCs w:val="24"/>
                <w:lang w:eastAsia="ru-RU"/>
              </w:rPr>
            </w:pPr>
            <w:r w:rsidRPr="00810509">
              <w:rPr>
                <w:rFonts w:ascii="Times New Roman" w:hAnsi="Times New Roman" w:cs="Times New Roman"/>
                <w:b/>
                <w:bCs/>
                <w:sz w:val="24"/>
                <w:szCs w:val="24"/>
                <w:lang w:eastAsia="ru-RU"/>
              </w:rPr>
              <w:t>По категориям потребителей</w:t>
            </w:r>
          </w:p>
        </w:tc>
        <w:tc>
          <w:tcPr>
            <w:tcW w:w="1984" w:type="dxa"/>
            <w:shd w:val="clear" w:color="auto" w:fill="D6E3BC"/>
            <w:vAlign w:val="center"/>
          </w:tcPr>
          <w:p w:rsidR="002238A1" w:rsidRPr="00810509" w:rsidRDefault="002238A1" w:rsidP="009C0001">
            <w:pPr>
              <w:spacing w:after="0" w:line="240" w:lineRule="auto"/>
              <w:ind w:firstLine="851"/>
              <w:jc w:val="center"/>
              <w:rPr>
                <w:rFonts w:ascii="Times New Roman" w:hAnsi="Times New Roman" w:cs="Times New Roman"/>
                <w:b/>
                <w:bCs/>
                <w:sz w:val="24"/>
                <w:szCs w:val="24"/>
                <w:lang w:eastAsia="ru-RU"/>
              </w:rPr>
            </w:pPr>
            <w:r w:rsidRPr="00810509">
              <w:rPr>
                <w:rFonts w:ascii="Times New Roman" w:hAnsi="Times New Roman" w:cs="Times New Roman"/>
                <w:b/>
                <w:bCs/>
                <w:sz w:val="24"/>
                <w:szCs w:val="24"/>
                <w:lang w:eastAsia="ru-RU"/>
              </w:rPr>
              <w:t>тыс. м</w:t>
            </w:r>
            <w:r w:rsidRPr="00810509">
              <w:rPr>
                <w:rFonts w:ascii="Times New Roman" w:hAnsi="Times New Roman" w:cs="Times New Roman"/>
                <w:b/>
                <w:bCs/>
                <w:sz w:val="24"/>
                <w:szCs w:val="24"/>
                <w:vertAlign w:val="superscript"/>
                <w:lang w:eastAsia="ru-RU"/>
              </w:rPr>
              <w:t>3</w:t>
            </w:r>
          </w:p>
        </w:tc>
        <w:tc>
          <w:tcPr>
            <w:tcW w:w="2977" w:type="dxa"/>
            <w:shd w:val="clear" w:color="auto" w:fill="D6E3BC"/>
            <w:vAlign w:val="center"/>
          </w:tcPr>
          <w:p w:rsidR="002238A1" w:rsidRPr="00810509" w:rsidRDefault="002238A1" w:rsidP="009C0001">
            <w:pPr>
              <w:spacing w:after="0" w:line="240" w:lineRule="auto"/>
              <w:ind w:firstLine="851"/>
              <w:jc w:val="center"/>
              <w:rPr>
                <w:rFonts w:ascii="Times New Roman" w:hAnsi="Times New Roman" w:cs="Times New Roman"/>
                <w:b/>
                <w:bCs/>
                <w:sz w:val="24"/>
                <w:szCs w:val="24"/>
                <w:lang w:eastAsia="ru-RU"/>
              </w:rPr>
            </w:pPr>
            <w:r>
              <w:rPr>
                <w:rFonts w:ascii="Times New Roman" w:hAnsi="Times New Roman" w:cs="Times New Roman"/>
                <w:b/>
                <w:bCs/>
                <w:sz w:val="24"/>
                <w:szCs w:val="24"/>
                <w:lang w:eastAsia="ru-RU"/>
              </w:rPr>
              <w:t>37,707</w:t>
            </w:r>
          </w:p>
        </w:tc>
      </w:tr>
      <w:tr w:rsidR="002238A1" w:rsidRPr="000C7B55">
        <w:trPr>
          <w:trHeight w:val="420"/>
        </w:trPr>
        <w:tc>
          <w:tcPr>
            <w:tcW w:w="959" w:type="dxa"/>
            <w:vAlign w:val="center"/>
          </w:tcPr>
          <w:p w:rsidR="002238A1" w:rsidRPr="000C7B55" w:rsidRDefault="002238A1" w:rsidP="009C0001">
            <w:pPr>
              <w:spacing w:after="0" w:line="240" w:lineRule="auto"/>
              <w:ind w:firstLine="851"/>
              <w:jc w:val="center"/>
              <w:rPr>
                <w:rFonts w:ascii="Times New Roman" w:eastAsia="Microsoft YaHei" w:hAnsi="Times New Roman"/>
                <w:noProof/>
                <w:spacing w:val="-5"/>
                <w:sz w:val="24"/>
                <w:szCs w:val="24"/>
              </w:rPr>
            </w:pPr>
            <w:r>
              <w:rPr>
                <w:rFonts w:ascii="Times New Roman" w:eastAsia="Microsoft YaHei" w:hAnsi="Times New Roman" w:cs="Times New Roman"/>
                <w:noProof/>
                <w:spacing w:val="-5"/>
                <w:sz w:val="24"/>
                <w:szCs w:val="24"/>
              </w:rPr>
              <w:t>5.1</w:t>
            </w:r>
          </w:p>
        </w:tc>
        <w:tc>
          <w:tcPr>
            <w:tcW w:w="4536" w:type="dxa"/>
            <w:vAlign w:val="center"/>
          </w:tcPr>
          <w:p w:rsidR="002238A1" w:rsidRDefault="002238A1" w:rsidP="007D193F">
            <w:pPr>
              <w:spacing w:after="0" w:line="240" w:lineRule="auto"/>
              <w:rPr>
                <w:rFonts w:ascii="Times New Roman" w:hAnsi="Times New Roman" w:cs="Times New Roman"/>
                <w:sz w:val="24"/>
                <w:szCs w:val="24"/>
                <w:lang w:eastAsia="ru-RU"/>
              </w:rPr>
            </w:pPr>
            <w:r>
              <w:rPr>
                <w:rFonts w:ascii="Times New Roman" w:hAnsi="Times New Roman" w:cs="Times New Roman"/>
                <w:sz w:val="24"/>
                <w:szCs w:val="24"/>
                <w:lang w:eastAsia="ru-RU"/>
              </w:rPr>
              <w:t>населению</w:t>
            </w:r>
          </w:p>
        </w:tc>
        <w:tc>
          <w:tcPr>
            <w:tcW w:w="1984" w:type="dxa"/>
            <w:vAlign w:val="center"/>
          </w:tcPr>
          <w:p w:rsidR="002238A1" w:rsidRPr="00175B43" w:rsidRDefault="002238A1" w:rsidP="009C0001">
            <w:pPr>
              <w:spacing w:after="0" w:line="240" w:lineRule="auto"/>
              <w:ind w:firstLine="851"/>
              <w:jc w:val="center"/>
              <w:rPr>
                <w:rFonts w:ascii="Times New Roman" w:hAnsi="Times New Roman" w:cs="Times New Roman"/>
                <w:sz w:val="24"/>
                <w:szCs w:val="24"/>
                <w:vertAlign w:val="superscript"/>
                <w:lang w:eastAsia="ru-RU"/>
              </w:rPr>
            </w:pPr>
            <w:r>
              <w:rPr>
                <w:rFonts w:ascii="Times New Roman" w:hAnsi="Times New Roman" w:cs="Times New Roman"/>
                <w:sz w:val="24"/>
                <w:szCs w:val="24"/>
                <w:lang w:eastAsia="ru-RU"/>
              </w:rPr>
              <w:t>тыс. м</w:t>
            </w:r>
            <w:r>
              <w:rPr>
                <w:rFonts w:ascii="Times New Roman" w:hAnsi="Times New Roman" w:cs="Times New Roman"/>
                <w:sz w:val="24"/>
                <w:szCs w:val="24"/>
                <w:vertAlign w:val="superscript"/>
                <w:lang w:eastAsia="ru-RU"/>
              </w:rPr>
              <w:t>3</w:t>
            </w:r>
          </w:p>
        </w:tc>
        <w:tc>
          <w:tcPr>
            <w:tcW w:w="2977" w:type="dxa"/>
          </w:tcPr>
          <w:p w:rsidR="002238A1" w:rsidRDefault="002238A1" w:rsidP="009C0001">
            <w:pPr>
              <w:spacing w:after="0" w:line="240" w:lineRule="auto"/>
              <w:ind w:firstLine="851"/>
              <w:jc w:val="center"/>
              <w:rPr>
                <w:rFonts w:ascii="Times New Roman" w:hAnsi="Times New Roman" w:cs="Times New Roman"/>
                <w:sz w:val="24"/>
                <w:szCs w:val="24"/>
                <w:lang w:eastAsia="ru-RU"/>
              </w:rPr>
            </w:pPr>
            <w:r>
              <w:rPr>
                <w:rFonts w:ascii="Times New Roman" w:hAnsi="Times New Roman" w:cs="Times New Roman"/>
                <w:sz w:val="24"/>
                <w:szCs w:val="24"/>
                <w:lang w:eastAsia="ru-RU"/>
              </w:rPr>
              <w:t>35,176</w:t>
            </w:r>
          </w:p>
        </w:tc>
      </w:tr>
      <w:tr w:rsidR="002238A1" w:rsidRPr="000C7B55">
        <w:trPr>
          <w:trHeight w:val="420"/>
        </w:trPr>
        <w:tc>
          <w:tcPr>
            <w:tcW w:w="959" w:type="dxa"/>
            <w:vAlign w:val="center"/>
          </w:tcPr>
          <w:p w:rsidR="002238A1" w:rsidRPr="000C7B55" w:rsidRDefault="002238A1" w:rsidP="009C0001">
            <w:pPr>
              <w:spacing w:after="0" w:line="240" w:lineRule="auto"/>
              <w:ind w:firstLine="851"/>
              <w:jc w:val="center"/>
              <w:rPr>
                <w:rFonts w:ascii="Times New Roman" w:eastAsia="Microsoft YaHei" w:hAnsi="Times New Roman"/>
                <w:noProof/>
                <w:spacing w:val="-5"/>
                <w:sz w:val="24"/>
                <w:szCs w:val="24"/>
              </w:rPr>
            </w:pPr>
            <w:r>
              <w:rPr>
                <w:rFonts w:ascii="Times New Roman" w:eastAsia="Microsoft YaHei" w:hAnsi="Times New Roman" w:cs="Times New Roman"/>
                <w:noProof/>
                <w:spacing w:val="-5"/>
                <w:sz w:val="24"/>
                <w:szCs w:val="24"/>
              </w:rPr>
              <w:t>5.2</w:t>
            </w:r>
          </w:p>
        </w:tc>
        <w:tc>
          <w:tcPr>
            <w:tcW w:w="4536" w:type="dxa"/>
            <w:vAlign w:val="center"/>
          </w:tcPr>
          <w:p w:rsidR="002238A1" w:rsidRDefault="002238A1" w:rsidP="007D193F">
            <w:pPr>
              <w:spacing w:after="0" w:line="240" w:lineRule="auto"/>
              <w:rPr>
                <w:rFonts w:ascii="Times New Roman" w:hAnsi="Times New Roman" w:cs="Times New Roman"/>
                <w:sz w:val="24"/>
                <w:szCs w:val="24"/>
                <w:lang w:eastAsia="ru-RU"/>
              </w:rPr>
            </w:pPr>
            <w:r>
              <w:rPr>
                <w:rFonts w:ascii="Times New Roman" w:hAnsi="Times New Roman" w:cs="Times New Roman"/>
                <w:sz w:val="24"/>
                <w:szCs w:val="24"/>
                <w:lang w:eastAsia="ru-RU"/>
              </w:rPr>
              <w:t>бюджетным потребителям</w:t>
            </w:r>
          </w:p>
        </w:tc>
        <w:tc>
          <w:tcPr>
            <w:tcW w:w="1984" w:type="dxa"/>
            <w:vAlign w:val="center"/>
          </w:tcPr>
          <w:p w:rsidR="002238A1" w:rsidRDefault="002238A1" w:rsidP="009C0001">
            <w:pPr>
              <w:spacing w:after="0" w:line="240" w:lineRule="auto"/>
              <w:ind w:firstLine="851"/>
              <w:jc w:val="center"/>
              <w:rPr>
                <w:rFonts w:ascii="Times New Roman" w:hAnsi="Times New Roman" w:cs="Times New Roman"/>
                <w:sz w:val="24"/>
                <w:szCs w:val="24"/>
                <w:lang w:eastAsia="ru-RU"/>
              </w:rPr>
            </w:pPr>
            <w:r>
              <w:rPr>
                <w:rFonts w:ascii="Times New Roman" w:hAnsi="Times New Roman" w:cs="Times New Roman"/>
                <w:sz w:val="24"/>
                <w:szCs w:val="24"/>
                <w:lang w:eastAsia="ru-RU"/>
              </w:rPr>
              <w:t>тыс. м</w:t>
            </w:r>
            <w:r>
              <w:rPr>
                <w:rFonts w:ascii="Times New Roman" w:hAnsi="Times New Roman" w:cs="Times New Roman"/>
                <w:sz w:val="24"/>
                <w:szCs w:val="24"/>
                <w:vertAlign w:val="superscript"/>
                <w:lang w:eastAsia="ru-RU"/>
              </w:rPr>
              <w:t>3</w:t>
            </w:r>
          </w:p>
        </w:tc>
        <w:tc>
          <w:tcPr>
            <w:tcW w:w="2977" w:type="dxa"/>
          </w:tcPr>
          <w:p w:rsidR="002238A1" w:rsidRDefault="002238A1" w:rsidP="009C0001">
            <w:pPr>
              <w:spacing w:after="0" w:line="240" w:lineRule="auto"/>
              <w:ind w:firstLine="851"/>
              <w:jc w:val="center"/>
              <w:rPr>
                <w:rFonts w:ascii="Times New Roman" w:hAnsi="Times New Roman" w:cs="Times New Roman"/>
                <w:sz w:val="24"/>
                <w:szCs w:val="24"/>
                <w:lang w:eastAsia="ru-RU"/>
              </w:rPr>
            </w:pPr>
            <w:r>
              <w:rPr>
                <w:rFonts w:ascii="Times New Roman" w:hAnsi="Times New Roman" w:cs="Times New Roman"/>
                <w:sz w:val="24"/>
                <w:szCs w:val="24"/>
                <w:lang w:eastAsia="ru-RU"/>
              </w:rPr>
              <w:t>0,00</w:t>
            </w:r>
          </w:p>
        </w:tc>
      </w:tr>
      <w:tr w:rsidR="002238A1" w:rsidRPr="000C7B55">
        <w:trPr>
          <w:trHeight w:val="420"/>
        </w:trPr>
        <w:tc>
          <w:tcPr>
            <w:tcW w:w="959" w:type="dxa"/>
            <w:vAlign w:val="center"/>
          </w:tcPr>
          <w:p w:rsidR="002238A1" w:rsidRPr="000C7B55" w:rsidRDefault="002238A1" w:rsidP="009C0001">
            <w:pPr>
              <w:spacing w:after="0" w:line="240" w:lineRule="auto"/>
              <w:ind w:firstLine="851"/>
              <w:jc w:val="center"/>
              <w:rPr>
                <w:rFonts w:ascii="Times New Roman" w:eastAsia="Microsoft YaHei" w:hAnsi="Times New Roman"/>
                <w:noProof/>
                <w:spacing w:val="-5"/>
                <w:sz w:val="24"/>
                <w:szCs w:val="24"/>
              </w:rPr>
            </w:pPr>
            <w:r>
              <w:rPr>
                <w:rFonts w:ascii="Times New Roman" w:eastAsia="Microsoft YaHei" w:hAnsi="Times New Roman" w:cs="Times New Roman"/>
                <w:noProof/>
                <w:spacing w:val="-5"/>
                <w:sz w:val="24"/>
                <w:szCs w:val="24"/>
              </w:rPr>
              <w:t>5.3</w:t>
            </w:r>
          </w:p>
        </w:tc>
        <w:tc>
          <w:tcPr>
            <w:tcW w:w="4536" w:type="dxa"/>
            <w:vAlign w:val="center"/>
          </w:tcPr>
          <w:p w:rsidR="002238A1" w:rsidRDefault="002238A1" w:rsidP="007D193F">
            <w:pPr>
              <w:spacing w:after="0" w:line="240" w:lineRule="auto"/>
              <w:rPr>
                <w:rFonts w:ascii="Times New Roman" w:hAnsi="Times New Roman" w:cs="Times New Roman"/>
                <w:sz w:val="24"/>
                <w:szCs w:val="24"/>
                <w:lang w:eastAsia="ru-RU"/>
              </w:rPr>
            </w:pPr>
            <w:r>
              <w:rPr>
                <w:rFonts w:ascii="Times New Roman" w:hAnsi="Times New Roman" w:cs="Times New Roman"/>
                <w:sz w:val="24"/>
                <w:szCs w:val="24"/>
                <w:lang w:eastAsia="ru-RU"/>
              </w:rPr>
              <w:t>прочим потребителям</w:t>
            </w:r>
          </w:p>
        </w:tc>
        <w:tc>
          <w:tcPr>
            <w:tcW w:w="1984" w:type="dxa"/>
            <w:vAlign w:val="center"/>
          </w:tcPr>
          <w:p w:rsidR="002238A1" w:rsidRPr="00175B43" w:rsidRDefault="002238A1" w:rsidP="009C0001">
            <w:pPr>
              <w:spacing w:after="0" w:line="240" w:lineRule="auto"/>
              <w:ind w:firstLine="851"/>
              <w:jc w:val="center"/>
              <w:rPr>
                <w:rFonts w:ascii="Times New Roman" w:hAnsi="Times New Roman" w:cs="Times New Roman"/>
                <w:sz w:val="24"/>
                <w:szCs w:val="24"/>
                <w:vertAlign w:val="superscript"/>
                <w:lang w:eastAsia="ru-RU"/>
              </w:rPr>
            </w:pPr>
            <w:r>
              <w:rPr>
                <w:rFonts w:ascii="Times New Roman" w:hAnsi="Times New Roman" w:cs="Times New Roman"/>
                <w:sz w:val="24"/>
                <w:szCs w:val="24"/>
                <w:lang w:eastAsia="ru-RU"/>
              </w:rPr>
              <w:t>тыс. м</w:t>
            </w:r>
            <w:r>
              <w:rPr>
                <w:rFonts w:ascii="Times New Roman" w:hAnsi="Times New Roman" w:cs="Times New Roman"/>
                <w:sz w:val="24"/>
                <w:szCs w:val="24"/>
                <w:vertAlign w:val="superscript"/>
                <w:lang w:eastAsia="ru-RU"/>
              </w:rPr>
              <w:t>3</w:t>
            </w:r>
          </w:p>
        </w:tc>
        <w:tc>
          <w:tcPr>
            <w:tcW w:w="2977" w:type="dxa"/>
          </w:tcPr>
          <w:p w:rsidR="002238A1" w:rsidRDefault="002238A1" w:rsidP="009C0001">
            <w:pPr>
              <w:spacing w:after="0" w:line="240" w:lineRule="auto"/>
              <w:ind w:firstLine="851"/>
              <w:jc w:val="center"/>
              <w:rPr>
                <w:rFonts w:ascii="Times New Roman" w:hAnsi="Times New Roman" w:cs="Times New Roman"/>
                <w:sz w:val="24"/>
                <w:szCs w:val="24"/>
                <w:lang w:eastAsia="ru-RU"/>
              </w:rPr>
            </w:pPr>
            <w:r>
              <w:rPr>
                <w:rFonts w:ascii="Times New Roman" w:hAnsi="Times New Roman" w:cs="Times New Roman"/>
                <w:sz w:val="24"/>
                <w:szCs w:val="24"/>
                <w:lang w:eastAsia="ru-RU"/>
              </w:rPr>
              <w:t>2,531</w:t>
            </w:r>
          </w:p>
        </w:tc>
      </w:tr>
    </w:tbl>
    <w:p w:rsidR="002238A1" w:rsidRDefault="002238A1" w:rsidP="009C0001">
      <w:pPr>
        <w:autoSpaceDE w:val="0"/>
        <w:autoSpaceDN w:val="0"/>
        <w:adjustRightInd w:val="0"/>
        <w:spacing w:before="240" w:line="240" w:lineRule="auto"/>
        <w:ind w:firstLine="851"/>
        <w:jc w:val="center"/>
        <w:rPr>
          <w:rFonts w:ascii="Times New Roman" w:hAnsi="Times New Roman" w:cs="Times New Roman"/>
          <w:b/>
          <w:bCs/>
          <w:i/>
          <w:iCs/>
          <w:sz w:val="28"/>
          <w:szCs w:val="28"/>
          <w:lang w:eastAsia="ru-RU"/>
        </w:rPr>
      </w:pPr>
    </w:p>
    <w:p w:rsidR="002238A1" w:rsidRPr="003B3C3A" w:rsidRDefault="002238A1" w:rsidP="009C0001">
      <w:pPr>
        <w:autoSpaceDE w:val="0"/>
        <w:autoSpaceDN w:val="0"/>
        <w:adjustRightInd w:val="0"/>
        <w:spacing w:before="240" w:line="240" w:lineRule="auto"/>
        <w:ind w:firstLine="851"/>
        <w:jc w:val="center"/>
        <w:rPr>
          <w:rFonts w:ascii="Times New Roman" w:hAnsi="Times New Roman" w:cs="Times New Roman"/>
          <w:b/>
          <w:bCs/>
          <w:i/>
          <w:iCs/>
          <w:sz w:val="28"/>
          <w:szCs w:val="28"/>
          <w:lang w:eastAsia="ru-RU"/>
        </w:rPr>
      </w:pPr>
      <w:r w:rsidRPr="003B3C3A">
        <w:rPr>
          <w:rFonts w:ascii="Times New Roman" w:hAnsi="Times New Roman" w:cs="Times New Roman"/>
          <w:b/>
          <w:bCs/>
          <w:i/>
          <w:iCs/>
          <w:sz w:val="28"/>
          <w:szCs w:val="28"/>
          <w:lang w:eastAsia="ru-RU"/>
        </w:rPr>
        <w:t>1.3.3 Структурный баланс реализации горячей, питьевой, технической воды по группам абонентов, с разбивкой на хозяйственно-питьевые нужды населения, производственные нужды юридических лиц и другие нужды поселения</w:t>
      </w:r>
    </w:p>
    <w:p w:rsidR="002238A1" w:rsidRDefault="002238A1" w:rsidP="009C0001">
      <w:pPr>
        <w:autoSpaceDE w:val="0"/>
        <w:autoSpaceDN w:val="0"/>
        <w:adjustRightInd w:val="0"/>
        <w:spacing w:after="0" w:line="240" w:lineRule="auto"/>
        <w:ind w:firstLine="851"/>
        <w:jc w:val="right"/>
        <w:rPr>
          <w:rFonts w:ascii="Times New Roman" w:hAnsi="Times New Roman" w:cs="Times New Roman"/>
          <w:sz w:val="28"/>
          <w:szCs w:val="28"/>
          <w:lang w:eastAsia="ru-RU"/>
        </w:rPr>
      </w:pPr>
    </w:p>
    <w:p w:rsidR="002238A1" w:rsidRDefault="002238A1" w:rsidP="009C0001">
      <w:pPr>
        <w:autoSpaceDE w:val="0"/>
        <w:autoSpaceDN w:val="0"/>
        <w:adjustRightInd w:val="0"/>
        <w:spacing w:after="0" w:line="240" w:lineRule="auto"/>
        <w:ind w:firstLine="851"/>
        <w:jc w:val="right"/>
        <w:rPr>
          <w:rFonts w:ascii="Times New Roman" w:hAnsi="Times New Roman" w:cs="Times New Roman"/>
          <w:sz w:val="28"/>
          <w:szCs w:val="28"/>
          <w:lang w:eastAsia="ru-RU"/>
        </w:rPr>
      </w:pPr>
      <w:r>
        <w:rPr>
          <w:rFonts w:ascii="Times New Roman" w:hAnsi="Times New Roman" w:cs="Times New Roman"/>
          <w:sz w:val="28"/>
          <w:szCs w:val="28"/>
          <w:lang w:eastAsia="ru-RU"/>
        </w:rPr>
        <w:t>Таблица 5</w:t>
      </w:r>
    </w:p>
    <w:tbl>
      <w:tblPr>
        <w:tblW w:w="10456"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5495"/>
        <w:gridCol w:w="4961"/>
      </w:tblGrid>
      <w:tr w:rsidR="002238A1" w:rsidRPr="007E13F4">
        <w:trPr>
          <w:trHeight w:val="941"/>
        </w:trPr>
        <w:tc>
          <w:tcPr>
            <w:tcW w:w="5495" w:type="dxa"/>
            <w:shd w:val="clear" w:color="auto" w:fill="9BBB59"/>
            <w:vAlign w:val="center"/>
          </w:tcPr>
          <w:p w:rsidR="002238A1" w:rsidRPr="007E13F4" w:rsidRDefault="002238A1" w:rsidP="009C0001">
            <w:pPr>
              <w:spacing w:after="0" w:line="240" w:lineRule="auto"/>
              <w:ind w:firstLine="851"/>
              <w:jc w:val="center"/>
              <w:rPr>
                <w:rFonts w:ascii="Times New Roman" w:hAnsi="Times New Roman" w:cs="Times New Roman"/>
                <w:b/>
                <w:bCs/>
                <w:i/>
                <w:iCs/>
                <w:sz w:val="24"/>
                <w:szCs w:val="24"/>
                <w:lang w:eastAsia="ru-RU"/>
              </w:rPr>
            </w:pPr>
            <w:r w:rsidRPr="007E13F4">
              <w:rPr>
                <w:rFonts w:ascii="Times New Roman" w:hAnsi="Times New Roman" w:cs="Times New Roman"/>
                <w:b/>
                <w:bCs/>
                <w:i/>
                <w:iCs/>
                <w:color w:val="000000"/>
                <w:sz w:val="24"/>
                <w:szCs w:val="24"/>
                <w:lang w:eastAsia="ru-RU"/>
              </w:rPr>
              <w:t>Наименование</w:t>
            </w:r>
          </w:p>
        </w:tc>
        <w:tc>
          <w:tcPr>
            <w:tcW w:w="4961" w:type="dxa"/>
            <w:shd w:val="clear" w:color="auto" w:fill="9BBB59"/>
            <w:vAlign w:val="center"/>
          </w:tcPr>
          <w:p w:rsidR="002238A1" w:rsidRPr="007E13F4" w:rsidRDefault="002238A1" w:rsidP="009C0001">
            <w:pPr>
              <w:spacing w:after="0" w:line="240" w:lineRule="auto"/>
              <w:ind w:firstLine="851"/>
              <w:jc w:val="center"/>
              <w:rPr>
                <w:rFonts w:ascii="Times New Roman" w:hAnsi="Times New Roman" w:cs="Times New Roman"/>
                <w:b/>
                <w:bCs/>
                <w:i/>
                <w:iCs/>
                <w:color w:val="000000"/>
                <w:sz w:val="24"/>
                <w:szCs w:val="24"/>
                <w:lang w:eastAsia="ru-RU"/>
              </w:rPr>
            </w:pPr>
            <w:r w:rsidRPr="007E13F4">
              <w:rPr>
                <w:rFonts w:ascii="Times New Roman" w:hAnsi="Times New Roman" w:cs="Times New Roman"/>
                <w:b/>
                <w:bCs/>
                <w:i/>
                <w:iCs/>
                <w:color w:val="000000"/>
                <w:sz w:val="24"/>
                <w:szCs w:val="24"/>
                <w:lang w:eastAsia="ru-RU"/>
              </w:rPr>
              <w:t xml:space="preserve">Существующее (фактическое) водопотребление, </w:t>
            </w:r>
            <w:r w:rsidRPr="007E13F4">
              <w:rPr>
                <w:rFonts w:ascii="Times New Roman" w:hAnsi="Times New Roman" w:cs="Times New Roman"/>
                <w:b/>
                <w:bCs/>
                <w:i/>
                <w:iCs/>
                <w:sz w:val="24"/>
                <w:szCs w:val="24"/>
                <w:lang w:eastAsia="ru-RU"/>
              </w:rPr>
              <w:t>м</w:t>
            </w:r>
            <w:r w:rsidRPr="007E13F4">
              <w:rPr>
                <w:rFonts w:ascii="Times New Roman" w:hAnsi="Times New Roman" w:cs="Times New Roman"/>
                <w:b/>
                <w:bCs/>
                <w:i/>
                <w:iCs/>
                <w:sz w:val="24"/>
                <w:szCs w:val="24"/>
                <w:vertAlign w:val="superscript"/>
                <w:lang w:eastAsia="ru-RU"/>
              </w:rPr>
              <w:t>3</w:t>
            </w:r>
            <w:r w:rsidRPr="007E13F4">
              <w:rPr>
                <w:rFonts w:ascii="Times New Roman" w:hAnsi="Times New Roman" w:cs="Times New Roman"/>
                <w:b/>
                <w:bCs/>
                <w:i/>
                <w:iCs/>
                <w:sz w:val="24"/>
                <w:szCs w:val="24"/>
                <w:lang w:eastAsia="ru-RU"/>
              </w:rPr>
              <w:t>/год</w:t>
            </w:r>
          </w:p>
        </w:tc>
      </w:tr>
      <w:tr w:rsidR="002238A1" w:rsidRPr="00614488">
        <w:trPr>
          <w:trHeight w:val="144"/>
        </w:trPr>
        <w:tc>
          <w:tcPr>
            <w:tcW w:w="5495" w:type="dxa"/>
            <w:vAlign w:val="center"/>
          </w:tcPr>
          <w:p w:rsidR="002238A1" w:rsidRPr="00614488" w:rsidRDefault="002238A1" w:rsidP="007D193F">
            <w:pPr>
              <w:spacing w:after="0" w:line="240" w:lineRule="auto"/>
              <w:rPr>
                <w:rFonts w:ascii="Times New Roman" w:hAnsi="Times New Roman" w:cs="Times New Roman"/>
                <w:sz w:val="24"/>
                <w:szCs w:val="24"/>
                <w:lang w:eastAsia="ru-RU"/>
              </w:rPr>
            </w:pPr>
            <w:r w:rsidRPr="00614488">
              <w:rPr>
                <w:rFonts w:ascii="Times New Roman" w:hAnsi="Times New Roman" w:cs="Times New Roman"/>
                <w:sz w:val="24"/>
                <w:szCs w:val="24"/>
                <w:lang w:eastAsia="ru-RU"/>
              </w:rPr>
              <w:t>Хозяйственно-бытовые нужды</w:t>
            </w:r>
          </w:p>
        </w:tc>
        <w:tc>
          <w:tcPr>
            <w:tcW w:w="4961" w:type="dxa"/>
            <w:vAlign w:val="center"/>
          </w:tcPr>
          <w:p w:rsidR="002238A1" w:rsidRPr="00614488" w:rsidRDefault="002238A1" w:rsidP="009C0001">
            <w:pPr>
              <w:spacing w:after="0" w:line="240" w:lineRule="auto"/>
              <w:ind w:firstLine="851"/>
              <w:jc w:val="center"/>
              <w:rPr>
                <w:rFonts w:ascii="Times New Roman" w:hAnsi="Times New Roman" w:cs="Times New Roman"/>
                <w:sz w:val="24"/>
                <w:szCs w:val="24"/>
                <w:lang w:eastAsia="ru-RU"/>
              </w:rPr>
            </w:pPr>
            <w:r>
              <w:rPr>
                <w:rFonts w:ascii="Times New Roman" w:hAnsi="Times New Roman" w:cs="Times New Roman"/>
                <w:sz w:val="24"/>
                <w:szCs w:val="24"/>
                <w:lang w:eastAsia="ru-RU"/>
              </w:rPr>
              <w:t>35176,0</w:t>
            </w:r>
          </w:p>
        </w:tc>
      </w:tr>
      <w:tr w:rsidR="002238A1" w:rsidRPr="00614488">
        <w:trPr>
          <w:trHeight w:val="144"/>
        </w:trPr>
        <w:tc>
          <w:tcPr>
            <w:tcW w:w="5495" w:type="dxa"/>
            <w:vAlign w:val="center"/>
          </w:tcPr>
          <w:p w:rsidR="002238A1" w:rsidRPr="00614488" w:rsidRDefault="002238A1" w:rsidP="007D193F">
            <w:pPr>
              <w:spacing w:after="0" w:line="240" w:lineRule="auto"/>
              <w:rPr>
                <w:rFonts w:ascii="Times New Roman" w:hAnsi="Times New Roman" w:cs="Times New Roman"/>
                <w:sz w:val="24"/>
                <w:szCs w:val="24"/>
                <w:lang w:eastAsia="ru-RU"/>
              </w:rPr>
            </w:pPr>
            <w:r w:rsidRPr="00614488">
              <w:rPr>
                <w:rFonts w:ascii="Times New Roman" w:hAnsi="Times New Roman" w:cs="Times New Roman"/>
                <w:sz w:val="24"/>
                <w:szCs w:val="24"/>
                <w:lang w:eastAsia="ru-RU"/>
              </w:rPr>
              <w:t>Собственные нужды</w:t>
            </w:r>
          </w:p>
        </w:tc>
        <w:tc>
          <w:tcPr>
            <w:tcW w:w="4961" w:type="dxa"/>
            <w:vAlign w:val="center"/>
          </w:tcPr>
          <w:p w:rsidR="002238A1" w:rsidRPr="00614488" w:rsidRDefault="002238A1" w:rsidP="009C0001">
            <w:pPr>
              <w:spacing w:after="0" w:line="240" w:lineRule="auto"/>
              <w:ind w:firstLine="851"/>
              <w:jc w:val="center"/>
              <w:rPr>
                <w:rFonts w:ascii="Times New Roman" w:hAnsi="Times New Roman" w:cs="Times New Roman"/>
                <w:sz w:val="24"/>
                <w:szCs w:val="24"/>
                <w:lang w:eastAsia="ru-RU"/>
              </w:rPr>
            </w:pPr>
            <w:r>
              <w:rPr>
                <w:rFonts w:ascii="Times New Roman" w:hAnsi="Times New Roman" w:cs="Times New Roman"/>
                <w:sz w:val="24"/>
                <w:szCs w:val="24"/>
                <w:lang w:eastAsia="ru-RU"/>
              </w:rPr>
              <w:t>0,00</w:t>
            </w:r>
          </w:p>
        </w:tc>
      </w:tr>
      <w:tr w:rsidR="002238A1" w:rsidRPr="00614488">
        <w:trPr>
          <w:trHeight w:val="604"/>
        </w:trPr>
        <w:tc>
          <w:tcPr>
            <w:tcW w:w="5495" w:type="dxa"/>
            <w:vAlign w:val="center"/>
          </w:tcPr>
          <w:p w:rsidR="002238A1" w:rsidRPr="00614488" w:rsidRDefault="002238A1" w:rsidP="007D193F">
            <w:pPr>
              <w:spacing w:after="0" w:line="240" w:lineRule="auto"/>
              <w:rPr>
                <w:rFonts w:ascii="Times New Roman" w:hAnsi="Times New Roman" w:cs="Times New Roman"/>
                <w:sz w:val="24"/>
                <w:szCs w:val="24"/>
                <w:lang w:eastAsia="ru-RU"/>
              </w:rPr>
            </w:pPr>
            <w:r w:rsidRPr="00614488">
              <w:rPr>
                <w:rFonts w:ascii="Times New Roman" w:hAnsi="Times New Roman" w:cs="Times New Roman"/>
                <w:sz w:val="24"/>
                <w:szCs w:val="24"/>
                <w:lang w:eastAsia="ru-RU"/>
              </w:rPr>
              <w:t>Образовательные учреждения</w:t>
            </w:r>
            <w:r>
              <w:rPr>
                <w:rFonts w:ascii="Times New Roman" w:hAnsi="Times New Roman" w:cs="Times New Roman"/>
                <w:sz w:val="24"/>
                <w:szCs w:val="24"/>
                <w:lang w:eastAsia="ru-RU"/>
              </w:rPr>
              <w:t xml:space="preserve"> (школа)</w:t>
            </w:r>
          </w:p>
        </w:tc>
        <w:tc>
          <w:tcPr>
            <w:tcW w:w="4961" w:type="dxa"/>
            <w:vAlign w:val="center"/>
          </w:tcPr>
          <w:p w:rsidR="002238A1" w:rsidRPr="00614488" w:rsidRDefault="002238A1" w:rsidP="009C0001">
            <w:pPr>
              <w:spacing w:after="0" w:line="240" w:lineRule="auto"/>
              <w:ind w:firstLine="851"/>
              <w:jc w:val="center"/>
              <w:rPr>
                <w:rFonts w:ascii="Times New Roman" w:hAnsi="Times New Roman" w:cs="Times New Roman"/>
                <w:sz w:val="24"/>
                <w:szCs w:val="24"/>
                <w:lang w:eastAsia="ru-RU"/>
              </w:rPr>
            </w:pPr>
            <w:r>
              <w:rPr>
                <w:rFonts w:ascii="Times New Roman" w:hAnsi="Times New Roman" w:cs="Times New Roman"/>
                <w:sz w:val="24"/>
                <w:szCs w:val="24"/>
                <w:lang w:eastAsia="ru-RU"/>
              </w:rPr>
              <w:t>-</w:t>
            </w:r>
          </w:p>
        </w:tc>
      </w:tr>
      <w:tr w:rsidR="002238A1" w:rsidRPr="00614488">
        <w:trPr>
          <w:trHeight w:val="604"/>
        </w:trPr>
        <w:tc>
          <w:tcPr>
            <w:tcW w:w="5495" w:type="dxa"/>
            <w:vAlign w:val="center"/>
          </w:tcPr>
          <w:p w:rsidR="002238A1" w:rsidRPr="00614488" w:rsidRDefault="002238A1" w:rsidP="007D193F">
            <w:pPr>
              <w:spacing w:after="0" w:line="240" w:lineRule="auto"/>
              <w:rPr>
                <w:rFonts w:ascii="Times New Roman" w:hAnsi="Times New Roman" w:cs="Times New Roman"/>
                <w:sz w:val="24"/>
                <w:szCs w:val="24"/>
                <w:lang w:eastAsia="ru-RU"/>
              </w:rPr>
            </w:pPr>
            <w:r w:rsidRPr="00614488">
              <w:rPr>
                <w:rFonts w:ascii="Times New Roman" w:hAnsi="Times New Roman" w:cs="Times New Roman"/>
                <w:sz w:val="24"/>
                <w:szCs w:val="24"/>
                <w:lang w:eastAsia="ru-RU"/>
              </w:rPr>
              <w:t>Образовательные учреждения</w:t>
            </w:r>
            <w:r>
              <w:rPr>
                <w:rFonts w:ascii="Times New Roman" w:hAnsi="Times New Roman" w:cs="Times New Roman"/>
                <w:sz w:val="24"/>
                <w:szCs w:val="24"/>
                <w:lang w:eastAsia="ru-RU"/>
              </w:rPr>
              <w:t xml:space="preserve"> (детский сад)</w:t>
            </w:r>
          </w:p>
        </w:tc>
        <w:tc>
          <w:tcPr>
            <w:tcW w:w="4961" w:type="dxa"/>
            <w:vAlign w:val="center"/>
          </w:tcPr>
          <w:p w:rsidR="002238A1" w:rsidRPr="00614488" w:rsidRDefault="002238A1" w:rsidP="009C0001">
            <w:pPr>
              <w:spacing w:after="0" w:line="240" w:lineRule="auto"/>
              <w:ind w:firstLine="851"/>
              <w:jc w:val="center"/>
              <w:rPr>
                <w:rFonts w:ascii="Times New Roman" w:hAnsi="Times New Roman" w:cs="Times New Roman"/>
                <w:sz w:val="24"/>
                <w:szCs w:val="24"/>
                <w:lang w:eastAsia="ru-RU"/>
              </w:rPr>
            </w:pPr>
            <w:r>
              <w:rPr>
                <w:rFonts w:ascii="Times New Roman" w:hAnsi="Times New Roman" w:cs="Times New Roman"/>
                <w:sz w:val="24"/>
                <w:szCs w:val="24"/>
                <w:lang w:eastAsia="ru-RU"/>
              </w:rPr>
              <w:t>1090</w:t>
            </w:r>
          </w:p>
        </w:tc>
      </w:tr>
      <w:tr w:rsidR="002238A1" w:rsidRPr="00614488">
        <w:trPr>
          <w:trHeight w:val="604"/>
        </w:trPr>
        <w:tc>
          <w:tcPr>
            <w:tcW w:w="5495" w:type="dxa"/>
            <w:vAlign w:val="center"/>
          </w:tcPr>
          <w:p w:rsidR="002238A1" w:rsidRPr="00614488" w:rsidRDefault="002238A1" w:rsidP="007D193F">
            <w:pPr>
              <w:spacing w:after="0" w:line="240" w:lineRule="auto"/>
              <w:rPr>
                <w:rFonts w:ascii="Times New Roman" w:hAnsi="Times New Roman" w:cs="Times New Roman"/>
                <w:sz w:val="24"/>
                <w:szCs w:val="24"/>
                <w:lang w:eastAsia="ru-RU"/>
              </w:rPr>
            </w:pPr>
            <w:r w:rsidRPr="00614488">
              <w:rPr>
                <w:rFonts w:ascii="Times New Roman" w:hAnsi="Times New Roman" w:cs="Times New Roman"/>
                <w:sz w:val="24"/>
                <w:szCs w:val="24"/>
                <w:lang w:eastAsia="ru-RU"/>
              </w:rPr>
              <w:t>Учреждения административные</w:t>
            </w:r>
          </w:p>
        </w:tc>
        <w:tc>
          <w:tcPr>
            <w:tcW w:w="4961" w:type="dxa"/>
            <w:vAlign w:val="center"/>
          </w:tcPr>
          <w:p w:rsidR="002238A1" w:rsidRPr="00614488" w:rsidRDefault="002238A1" w:rsidP="009C0001">
            <w:pPr>
              <w:spacing w:after="0" w:line="240" w:lineRule="auto"/>
              <w:ind w:firstLine="851"/>
              <w:jc w:val="center"/>
              <w:rPr>
                <w:rFonts w:ascii="Times New Roman" w:hAnsi="Times New Roman" w:cs="Times New Roman"/>
                <w:sz w:val="24"/>
                <w:szCs w:val="24"/>
                <w:lang w:eastAsia="ru-RU"/>
              </w:rPr>
            </w:pPr>
            <w:r>
              <w:rPr>
                <w:rFonts w:ascii="Times New Roman" w:hAnsi="Times New Roman" w:cs="Times New Roman"/>
                <w:sz w:val="24"/>
                <w:szCs w:val="24"/>
                <w:lang w:eastAsia="ru-RU"/>
              </w:rPr>
              <w:t>-</w:t>
            </w:r>
          </w:p>
        </w:tc>
      </w:tr>
      <w:tr w:rsidR="002238A1" w:rsidRPr="00614488">
        <w:trPr>
          <w:trHeight w:val="144"/>
        </w:trPr>
        <w:tc>
          <w:tcPr>
            <w:tcW w:w="5495" w:type="dxa"/>
            <w:vAlign w:val="center"/>
          </w:tcPr>
          <w:p w:rsidR="002238A1" w:rsidRPr="00614488" w:rsidRDefault="002238A1" w:rsidP="007D193F">
            <w:pPr>
              <w:spacing w:after="0" w:line="240" w:lineRule="auto"/>
              <w:rPr>
                <w:rFonts w:ascii="Times New Roman" w:hAnsi="Times New Roman" w:cs="Times New Roman"/>
                <w:sz w:val="24"/>
                <w:szCs w:val="24"/>
                <w:lang w:eastAsia="ru-RU"/>
              </w:rPr>
            </w:pPr>
            <w:r w:rsidRPr="00614488">
              <w:rPr>
                <w:rFonts w:ascii="Times New Roman" w:hAnsi="Times New Roman" w:cs="Times New Roman"/>
                <w:sz w:val="24"/>
                <w:szCs w:val="24"/>
                <w:lang w:eastAsia="ru-RU"/>
              </w:rPr>
              <w:lastRenderedPageBreak/>
              <w:t>Учреждения культурно-бытового обслуживания</w:t>
            </w:r>
          </w:p>
        </w:tc>
        <w:tc>
          <w:tcPr>
            <w:tcW w:w="4961" w:type="dxa"/>
            <w:vAlign w:val="center"/>
          </w:tcPr>
          <w:p w:rsidR="002238A1" w:rsidRPr="00614488" w:rsidRDefault="002238A1" w:rsidP="009C0001">
            <w:pPr>
              <w:spacing w:after="0" w:line="240" w:lineRule="auto"/>
              <w:ind w:firstLine="851"/>
              <w:jc w:val="center"/>
              <w:rPr>
                <w:rFonts w:ascii="Times New Roman" w:hAnsi="Times New Roman" w:cs="Times New Roman"/>
                <w:sz w:val="24"/>
                <w:szCs w:val="24"/>
                <w:lang w:eastAsia="ru-RU"/>
              </w:rPr>
            </w:pPr>
            <w:r>
              <w:rPr>
                <w:rFonts w:ascii="Times New Roman" w:hAnsi="Times New Roman" w:cs="Times New Roman"/>
                <w:sz w:val="24"/>
                <w:szCs w:val="24"/>
                <w:lang w:eastAsia="ru-RU"/>
              </w:rPr>
              <w:t>13,0</w:t>
            </w:r>
          </w:p>
        </w:tc>
      </w:tr>
      <w:tr w:rsidR="002238A1" w:rsidRPr="00614488">
        <w:trPr>
          <w:trHeight w:val="144"/>
        </w:trPr>
        <w:tc>
          <w:tcPr>
            <w:tcW w:w="5495" w:type="dxa"/>
            <w:vAlign w:val="center"/>
          </w:tcPr>
          <w:p w:rsidR="002238A1" w:rsidRPr="00614488" w:rsidRDefault="002238A1" w:rsidP="007D193F">
            <w:pPr>
              <w:spacing w:after="0" w:line="240" w:lineRule="auto"/>
              <w:rPr>
                <w:rFonts w:ascii="Times New Roman" w:hAnsi="Times New Roman" w:cs="Times New Roman"/>
                <w:sz w:val="24"/>
                <w:szCs w:val="24"/>
                <w:lang w:eastAsia="ru-RU"/>
              </w:rPr>
            </w:pPr>
            <w:r w:rsidRPr="00614488">
              <w:rPr>
                <w:rFonts w:ascii="Times New Roman" w:hAnsi="Times New Roman" w:cs="Times New Roman"/>
                <w:sz w:val="24"/>
                <w:szCs w:val="24"/>
                <w:lang w:eastAsia="ru-RU"/>
              </w:rPr>
              <w:t>Прочие учреждения</w:t>
            </w:r>
          </w:p>
        </w:tc>
        <w:tc>
          <w:tcPr>
            <w:tcW w:w="4961" w:type="dxa"/>
            <w:vAlign w:val="center"/>
          </w:tcPr>
          <w:p w:rsidR="002238A1" w:rsidRPr="00614488" w:rsidRDefault="002238A1" w:rsidP="009C0001">
            <w:pPr>
              <w:spacing w:after="0" w:line="240" w:lineRule="auto"/>
              <w:ind w:firstLine="851"/>
              <w:jc w:val="center"/>
              <w:rPr>
                <w:rFonts w:ascii="Times New Roman" w:hAnsi="Times New Roman" w:cs="Times New Roman"/>
                <w:sz w:val="24"/>
                <w:szCs w:val="24"/>
                <w:lang w:eastAsia="ru-RU"/>
              </w:rPr>
            </w:pPr>
            <w:r>
              <w:rPr>
                <w:rFonts w:ascii="Times New Roman" w:hAnsi="Times New Roman" w:cs="Times New Roman"/>
                <w:sz w:val="24"/>
                <w:szCs w:val="24"/>
                <w:lang w:eastAsia="ru-RU"/>
              </w:rPr>
              <w:t>-</w:t>
            </w:r>
          </w:p>
        </w:tc>
      </w:tr>
      <w:tr w:rsidR="002238A1" w:rsidRPr="00614488">
        <w:trPr>
          <w:trHeight w:val="144"/>
        </w:trPr>
        <w:tc>
          <w:tcPr>
            <w:tcW w:w="5495" w:type="dxa"/>
            <w:vAlign w:val="center"/>
          </w:tcPr>
          <w:p w:rsidR="002238A1" w:rsidRPr="00614488" w:rsidRDefault="002238A1" w:rsidP="007D193F">
            <w:pPr>
              <w:spacing w:after="0" w:line="240" w:lineRule="auto"/>
              <w:rPr>
                <w:rFonts w:ascii="Times New Roman" w:hAnsi="Times New Roman" w:cs="Times New Roman"/>
                <w:sz w:val="24"/>
                <w:szCs w:val="24"/>
                <w:lang w:eastAsia="ru-RU"/>
              </w:rPr>
            </w:pPr>
            <w:r w:rsidRPr="00614488">
              <w:rPr>
                <w:rFonts w:ascii="Times New Roman" w:hAnsi="Times New Roman" w:cs="Times New Roman"/>
                <w:sz w:val="24"/>
                <w:szCs w:val="24"/>
                <w:lang w:eastAsia="ru-RU"/>
              </w:rPr>
              <w:t>Неучтенные расходы и потери в сетях при транспортировке</w:t>
            </w:r>
          </w:p>
        </w:tc>
        <w:tc>
          <w:tcPr>
            <w:tcW w:w="4961" w:type="dxa"/>
            <w:vAlign w:val="center"/>
          </w:tcPr>
          <w:p w:rsidR="002238A1" w:rsidRPr="00614488" w:rsidRDefault="002238A1" w:rsidP="009C0001">
            <w:pPr>
              <w:spacing w:after="0" w:line="240" w:lineRule="auto"/>
              <w:ind w:firstLine="851"/>
              <w:jc w:val="center"/>
              <w:rPr>
                <w:rFonts w:ascii="Times New Roman" w:hAnsi="Times New Roman" w:cs="Times New Roman"/>
                <w:sz w:val="24"/>
                <w:szCs w:val="24"/>
                <w:lang w:eastAsia="ru-RU"/>
              </w:rPr>
            </w:pPr>
            <w:r>
              <w:rPr>
                <w:rFonts w:ascii="Times New Roman" w:hAnsi="Times New Roman" w:cs="Times New Roman"/>
                <w:sz w:val="24"/>
                <w:szCs w:val="24"/>
                <w:lang w:eastAsia="ru-RU"/>
              </w:rPr>
              <w:t>-</w:t>
            </w:r>
          </w:p>
        </w:tc>
      </w:tr>
    </w:tbl>
    <w:p w:rsidR="002238A1" w:rsidRPr="003B3C3A" w:rsidRDefault="002238A1" w:rsidP="009C0001">
      <w:pPr>
        <w:autoSpaceDE w:val="0"/>
        <w:autoSpaceDN w:val="0"/>
        <w:adjustRightInd w:val="0"/>
        <w:spacing w:before="240" w:line="240" w:lineRule="auto"/>
        <w:ind w:firstLine="851"/>
        <w:jc w:val="center"/>
        <w:rPr>
          <w:rFonts w:ascii="Times New Roman" w:hAnsi="Times New Roman" w:cs="Times New Roman"/>
          <w:b/>
          <w:bCs/>
          <w:i/>
          <w:iCs/>
          <w:sz w:val="28"/>
          <w:szCs w:val="28"/>
          <w:lang w:eastAsia="ru-RU"/>
        </w:rPr>
      </w:pPr>
      <w:r w:rsidRPr="003B3C3A">
        <w:rPr>
          <w:rFonts w:ascii="Times New Roman" w:hAnsi="Times New Roman" w:cs="Times New Roman"/>
          <w:b/>
          <w:bCs/>
          <w:i/>
          <w:iCs/>
          <w:sz w:val="28"/>
          <w:szCs w:val="28"/>
          <w:lang w:eastAsia="ru-RU"/>
        </w:rPr>
        <w:t>1.3.4 Сведения о фактическом потреблении населением горячей, питьевой, технической  воды исходя из статистических и расчетных данных и сведений о действующих нормативах потребления коммунальных услуг</w:t>
      </w:r>
    </w:p>
    <w:p w:rsidR="002238A1" w:rsidRPr="00A73F7E" w:rsidRDefault="002238A1" w:rsidP="009C0001">
      <w:pPr>
        <w:shd w:val="clear" w:color="auto" w:fill="FFFFFF"/>
        <w:spacing w:after="0" w:line="240" w:lineRule="auto"/>
        <w:ind w:firstLine="851"/>
        <w:jc w:val="both"/>
        <w:textAlignment w:val="baseline"/>
        <w:rPr>
          <w:rFonts w:ascii="Times New Roman" w:hAnsi="Times New Roman" w:cs="Times New Roman"/>
          <w:color w:val="000000"/>
          <w:spacing w:val="2"/>
          <w:sz w:val="28"/>
          <w:szCs w:val="28"/>
          <w:lang w:eastAsia="ru-RU"/>
        </w:rPr>
      </w:pPr>
      <w:r w:rsidRPr="00A73F7E">
        <w:rPr>
          <w:rFonts w:ascii="Times New Roman" w:hAnsi="Times New Roman" w:cs="Times New Roman"/>
          <w:color w:val="000000"/>
          <w:spacing w:val="2"/>
          <w:sz w:val="28"/>
          <w:szCs w:val="28"/>
          <w:lang w:eastAsia="ru-RU"/>
        </w:rPr>
        <w:t>Фактическое потребление питьевой воды населением за 2014 год</w:t>
      </w:r>
      <w:r>
        <w:rPr>
          <w:rFonts w:ascii="Times New Roman" w:hAnsi="Times New Roman" w:cs="Times New Roman"/>
          <w:color w:val="000000"/>
          <w:spacing w:val="2"/>
          <w:sz w:val="28"/>
          <w:szCs w:val="28"/>
          <w:lang w:eastAsia="ru-RU"/>
        </w:rPr>
        <w:t xml:space="preserve"> (с 22.09.  по 31.12.)  </w:t>
      </w:r>
      <w:r w:rsidRPr="00A73F7E">
        <w:rPr>
          <w:rFonts w:ascii="Times New Roman" w:hAnsi="Times New Roman" w:cs="Times New Roman"/>
          <w:color w:val="000000"/>
          <w:spacing w:val="2"/>
          <w:sz w:val="28"/>
          <w:szCs w:val="28"/>
          <w:lang w:eastAsia="ru-RU"/>
        </w:rPr>
        <w:t xml:space="preserve">составило </w:t>
      </w:r>
      <w:r>
        <w:rPr>
          <w:rFonts w:ascii="Times New Roman" w:hAnsi="Times New Roman" w:cs="Times New Roman"/>
          <w:color w:val="000000"/>
          <w:spacing w:val="2"/>
          <w:sz w:val="28"/>
          <w:szCs w:val="28"/>
          <w:lang w:eastAsia="ru-RU"/>
        </w:rPr>
        <w:t xml:space="preserve">23,381 </w:t>
      </w:r>
      <w:r w:rsidRPr="00A73F7E">
        <w:rPr>
          <w:rFonts w:ascii="Times New Roman" w:hAnsi="Times New Roman" w:cs="Times New Roman"/>
          <w:color w:val="000000"/>
          <w:spacing w:val="2"/>
          <w:sz w:val="28"/>
          <w:szCs w:val="28"/>
          <w:lang w:eastAsia="ru-RU"/>
        </w:rPr>
        <w:t>тыс.м</w:t>
      </w:r>
      <w:r>
        <w:rPr>
          <w:rFonts w:ascii="Times New Roman" w:hAnsi="Times New Roman" w:cs="Times New Roman"/>
          <w:color w:val="000000"/>
          <w:spacing w:val="2"/>
          <w:sz w:val="28"/>
          <w:szCs w:val="28"/>
          <w:vertAlign w:val="superscript"/>
          <w:lang w:eastAsia="ru-RU"/>
        </w:rPr>
        <w:t>3</w:t>
      </w:r>
      <w:r w:rsidRPr="00A73F7E">
        <w:rPr>
          <w:rFonts w:ascii="Times New Roman" w:hAnsi="Times New Roman" w:cs="Times New Roman"/>
          <w:color w:val="000000"/>
          <w:spacing w:val="2"/>
          <w:sz w:val="28"/>
          <w:szCs w:val="28"/>
          <w:lang w:eastAsia="ru-RU"/>
        </w:rPr>
        <w:t>/год. Техническая вода населением не потребляется.</w:t>
      </w:r>
      <w:r w:rsidRPr="00A73F7E">
        <w:rPr>
          <w:rFonts w:ascii="Times New Roman" w:hAnsi="Times New Roman" w:cs="Times New Roman"/>
          <w:color w:val="000000"/>
          <w:spacing w:val="2"/>
          <w:sz w:val="28"/>
          <w:szCs w:val="28"/>
          <w:lang w:eastAsia="ru-RU"/>
        </w:rPr>
        <w:br/>
        <w:t>Удельное водопотребление населения за 2014 год</w:t>
      </w:r>
      <w:r>
        <w:rPr>
          <w:rFonts w:ascii="Times New Roman" w:hAnsi="Times New Roman" w:cs="Times New Roman"/>
          <w:color w:val="000000"/>
          <w:spacing w:val="2"/>
          <w:sz w:val="28"/>
          <w:szCs w:val="28"/>
          <w:lang w:eastAsia="ru-RU"/>
        </w:rPr>
        <w:t>.</w:t>
      </w:r>
    </w:p>
    <w:p w:rsidR="002238A1" w:rsidRPr="00BA33C7" w:rsidRDefault="002238A1" w:rsidP="009C0001">
      <w:pPr>
        <w:shd w:val="clear" w:color="auto" w:fill="FFFFFF"/>
        <w:spacing w:after="0" w:line="240" w:lineRule="auto"/>
        <w:ind w:firstLine="851"/>
        <w:jc w:val="right"/>
        <w:textAlignment w:val="baseline"/>
        <w:rPr>
          <w:rFonts w:ascii="Times New Roman" w:hAnsi="Times New Roman" w:cs="Times New Roman"/>
          <w:spacing w:val="2"/>
          <w:sz w:val="28"/>
          <w:szCs w:val="28"/>
          <w:lang w:eastAsia="ru-RU"/>
        </w:rPr>
      </w:pPr>
      <w:r w:rsidRPr="00BA33C7">
        <w:rPr>
          <w:rFonts w:ascii="Times New Roman" w:hAnsi="Times New Roman" w:cs="Times New Roman"/>
          <w:spacing w:val="2"/>
          <w:sz w:val="28"/>
          <w:szCs w:val="28"/>
          <w:lang w:eastAsia="ru-RU"/>
        </w:rPr>
        <w:t xml:space="preserve">Таблица </w:t>
      </w:r>
      <w:r>
        <w:rPr>
          <w:rFonts w:ascii="Times New Roman" w:hAnsi="Times New Roman" w:cs="Times New Roman"/>
          <w:spacing w:val="2"/>
          <w:sz w:val="28"/>
          <w:szCs w:val="28"/>
          <w:lang w:eastAsia="ru-RU"/>
        </w:rPr>
        <w:t>6</w:t>
      </w:r>
    </w:p>
    <w:tbl>
      <w:tblPr>
        <w:tblW w:w="0" w:type="auto"/>
        <w:tblInd w:w="2" w:type="dxa"/>
        <w:tblCellMar>
          <w:left w:w="0" w:type="dxa"/>
          <w:right w:w="0" w:type="dxa"/>
        </w:tblCellMar>
        <w:tblLook w:val="00A0"/>
      </w:tblPr>
      <w:tblGrid>
        <w:gridCol w:w="915"/>
        <w:gridCol w:w="7241"/>
        <w:gridCol w:w="2188"/>
      </w:tblGrid>
      <w:tr w:rsidR="002238A1" w:rsidRPr="000A0445">
        <w:trPr>
          <w:trHeight w:val="15"/>
        </w:trPr>
        <w:tc>
          <w:tcPr>
            <w:tcW w:w="915" w:type="dxa"/>
            <w:tcBorders>
              <w:bottom w:val="single" w:sz="6" w:space="0" w:color="000000"/>
            </w:tcBorders>
          </w:tcPr>
          <w:p w:rsidR="002238A1" w:rsidRPr="000A0445" w:rsidRDefault="002238A1" w:rsidP="009C0001">
            <w:pPr>
              <w:spacing w:after="0" w:line="240" w:lineRule="auto"/>
              <w:ind w:firstLine="851"/>
              <w:rPr>
                <w:rFonts w:ascii="Times New Roman" w:hAnsi="Times New Roman" w:cs="Times New Roman"/>
                <w:sz w:val="2"/>
                <w:szCs w:val="2"/>
                <w:lang w:eastAsia="ru-RU"/>
              </w:rPr>
            </w:pPr>
          </w:p>
        </w:tc>
        <w:tc>
          <w:tcPr>
            <w:tcW w:w="7243" w:type="dxa"/>
            <w:tcBorders>
              <w:bottom w:val="single" w:sz="6" w:space="0" w:color="000000"/>
            </w:tcBorders>
          </w:tcPr>
          <w:p w:rsidR="002238A1" w:rsidRPr="000A0445" w:rsidRDefault="002238A1" w:rsidP="009C0001">
            <w:pPr>
              <w:spacing w:after="0" w:line="240" w:lineRule="auto"/>
              <w:ind w:firstLine="851"/>
              <w:rPr>
                <w:rFonts w:ascii="Times New Roman" w:hAnsi="Times New Roman" w:cs="Times New Roman"/>
                <w:sz w:val="2"/>
                <w:szCs w:val="2"/>
                <w:lang w:eastAsia="ru-RU"/>
              </w:rPr>
            </w:pPr>
          </w:p>
        </w:tc>
        <w:tc>
          <w:tcPr>
            <w:tcW w:w="2188" w:type="dxa"/>
            <w:tcBorders>
              <w:bottom w:val="single" w:sz="6" w:space="0" w:color="000000"/>
            </w:tcBorders>
          </w:tcPr>
          <w:p w:rsidR="002238A1" w:rsidRPr="000A0445" w:rsidRDefault="002238A1" w:rsidP="009C0001">
            <w:pPr>
              <w:spacing w:after="0" w:line="240" w:lineRule="auto"/>
              <w:ind w:firstLine="851"/>
              <w:rPr>
                <w:rFonts w:ascii="Times New Roman" w:hAnsi="Times New Roman" w:cs="Times New Roman"/>
                <w:sz w:val="2"/>
                <w:szCs w:val="2"/>
                <w:lang w:eastAsia="ru-RU"/>
              </w:rPr>
            </w:pPr>
          </w:p>
        </w:tc>
      </w:tr>
      <w:tr w:rsidR="002238A1" w:rsidRPr="00830E7E">
        <w:tc>
          <w:tcPr>
            <w:tcW w:w="915" w:type="dxa"/>
            <w:tcBorders>
              <w:top w:val="single" w:sz="6" w:space="0" w:color="000000"/>
              <w:left w:val="single" w:sz="6" w:space="0" w:color="000000"/>
              <w:bottom w:val="single" w:sz="6" w:space="0" w:color="000000"/>
              <w:right w:val="single" w:sz="6" w:space="0" w:color="000000"/>
            </w:tcBorders>
            <w:shd w:val="clear" w:color="auto" w:fill="9BBB59"/>
            <w:tcMar>
              <w:top w:w="0" w:type="dxa"/>
              <w:left w:w="149" w:type="dxa"/>
              <w:bottom w:w="0" w:type="dxa"/>
              <w:right w:w="149" w:type="dxa"/>
            </w:tcMar>
          </w:tcPr>
          <w:p w:rsidR="002238A1" w:rsidRPr="00830E7E" w:rsidRDefault="002238A1" w:rsidP="009C0001">
            <w:pPr>
              <w:spacing w:after="0" w:line="240" w:lineRule="auto"/>
              <w:ind w:firstLine="851"/>
              <w:jc w:val="center"/>
              <w:textAlignment w:val="baseline"/>
              <w:rPr>
                <w:rFonts w:ascii="Times New Roman" w:hAnsi="Times New Roman" w:cs="Times New Roman"/>
                <w:b/>
                <w:bCs/>
                <w:i/>
                <w:iCs/>
                <w:color w:val="000000"/>
                <w:sz w:val="24"/>
                <w:szCs w:val="24"/>
                <w:lang w:eastAsia="ru-RU"/>
              </w:rPr>
            </w:pPr>
            <w:r w:rsidRPr="00830E7E">
              <w:rPr>
                <w:rFonts w:ascii="Times New Roman" w:hAnsi="Times New Roman" w:cs="Times New Roman"/>
                <w:b/>
                <w:bCs/>
                <w:i/>
                <w:iCs/>
                <w:color w:val="000000"/>
                <w:sz w:val="24"/>
                <w:szCs w:val="24"/>
                <w:lang w:eastAsia="ru-RU"/>
              </w:rPr>
              <w:t>N п/п</w:t>
            </w:r>
          </w:p>
        </w:tc>
        <w:tc>
          <w:tcPr>
            <w:tcW w:w="7243" w:type="dxa"/>
            <w:tcBorders>
              <w:top w:val="single" w:sz="6" w:space="0" w:color="000000"/>
              <w:left w:val="single" w:sz="6" w:space="0" w:color="000000"/>
              <w:bottom w:val="single" w:sz="6" w:space="0" w:color="000000"/>
              <w:right w:val="single" w:sz="6" w:space="0" w:color="000000"/>
            </w:tcBorders>
            <w:shd w:val="clear" w:color="auto" w:fill="9BBB59"/>
            <w:tcMar>
              <w:top w:w="0" w:type="dxa"/>
              <w:left w:w="149" w:type="dxa"/>
              <w:bottom w:w="0" w:type="dxa"/>
              <w:right w:w="149" w:type="dxa"/>
            </w:tcMar>
          </w:tcPr>
          <w:p w:rsidR="002238A1" w:rsidRPr="00830E7E" w:rsidRDefault="002238A1" w:rsidP="009C0001">
            <w:pPr>
              <w:spacing w:after="0" w:line="240" w:lineRule="auto"/>
              <w:ind w:firstLine="851"/>
              <w:jc w:val="center"/>
              <w:textAlignment w:val="baseline"/>
              <w:rPr>
                <w:rFonts w:ascii="Times New Roman" w:hAnsi="Times New Roman" w:cs="Times New Roman"/>
                <w:b/>
                <w:bCs/>
                <w:i/>
                <w:iCs/>
                <w:color w:val="000000"/>
                <w:sz w:val="24"/>
                <w:szCs w:val="24"/>
                <w:lang w:eastAsia="ru-RU"/>
              </w:rPr>
            </w:pPr>
            <w:r w:rsidRPr="00830E7E">
              <w:rPr>
                <w:rFonts w:ascii="Times New Roman" w:hAnsi="Times New Roman" w:cs="Times New Roman"/>
                <w:b/>
                <w:bCs/>
                <w:i/>
                <w:iCs/>
                <w:color w:val="000000"/>
                <w:sz w:val="24"/>
                <w:szCs w:val="24"/>
                <w:lang w:eastAsia="ru-RU"/>
              </w:rPr>
              <w:t>Показатель</w:t>
            </w:r>
          </w:p>
        </w:tc>
        <w:tc>
          <w:tcPr>
            <w:tcW w:w="2188" w:type="dxa"/>
            <w:tcBorders>
              <w:top w:val="single" w:sz="6" w:space="0" w:color="000000"/>
              <w:left w:val="single" w:sz="6" w:space="0" w:color="000000"/>
              <w:bottom w:val="single" w:sz="6" w:space="0" w:color="000000"/>
              <w:right w:val="single" w:sz="6" w:space="0" w:color="000000"/>
            </w:tcBorders>
            <w:shd w:val="clear" w:color="auto" w:fill="9BBB59"/>
            <w:tcMar>
              <w:top w:w="0" w:type="dxa"/>
              <w:left w:w="149" w:type="dxa"/>
              <w:bottom w:w="0" w:type="dxa"/>
              <w:right w:w="149" w:type="dxa"/>
            </w:tcMar>
          </w:tcPr>
          <w:p w:rsidR="002238A1" w:rsidRPr="00830E7E" w:rsidRDefault="002238A1" w:rsidP="009C0001">
            <w:pPr>
              <w:spacing w:after="0" w:line="240" w:lineRule="auto"/>
              <w:ind w:firstLine="851"/>
              <w:jc w:val="center"/>
              <w:textAlignment w:val="baseline"/>
              <w:rPr>
                <w:rFonts w:ascii="Times New Roman" w:hAnsi="Times New Roman" w:cs="Times New Roman"/>
                <w:b/>
                <w:bCs/>
                <w:i/>
                <w:iCs/>
                <w:color w:val="000000"/>
                <w:sz w:val="24"/>
                <w:szCs w:val="24"/>
                <w:lang w:eastAsia="ru-RU"/>
              </w:rPr>
            </w:pPr>
            <w:r w:rsidRPr="00830E7E">
              <w:rPr>
                <w:rFonts w:ascii="Times New Roman" w:hAnsi="Times New Roman" w:cs="Times New Roman"/>
                <w:b/>
                <w:bCs/>
                <w:i/>
                <w:iCs/>
                <w:color w:val="000000"/>
                <w:sz w:val="24"/>
                <w:szCs w:val="24"/>
                <w:lang w:eastAsia="ru-RU"/>
              </w:rPr>
              <w:t>Значение</w:t>
            </w:r>
          </w:p>
        </w:tc>
      </w:tr>
      <w:tr w:rsidR="002238A1" w:rsidRPr="00830E7E">
        <w:tc>
          <w:tcPr>
            <w:tcW w:w="915" w:type="dxa"/>
            <w:tcBorders>
              <w:top w:val="single" w:sz="6" w:space="0" w:color="000000"/>
              <w:left w:val="single" w:sz="6" w:space="0" w:color="000000"/>
              <w:bottom w:val="single" w:sz="6" w:space="0" w:color="000000"/>
              <w:right w:val="single" w:sz="6" w:space="0" w:color="000000"/>
            </w:tcBorders>
            <w:shd w:val="clear" w:color="auto" w:fill="9BBB59"/>
            <w:tcMar>
              <w:top w:w="0" w:type="dxa"/>
              <w:left w:w="149" w:type="dxa"/>
              <w:bottom w:w="0" w:type="dxa"/>
              <w:right w:w="149" w:type="dxa"/>
            </w:tcMar>
          </w:tcPr>
          <w:p w:rsidR="002238A1" w:rsidRPr="00830E7E" w:rsidRDefault="002238A1" w:rsidP="009C0001">
            <w:pPr>
              <w:spacing w:after="0" w:line="240" w:lineRule="auto"/>
              <w:ind w:firstLine="851"/>
              <w:jc w:val="center"/>
              <w:textAlignment w:val="baseline"/>
              <w:rPr>
                <w:rFonts w:ascii="Times New Roman" w:hAnsi="Times New Roman" w:cs="Times New Roman"/>
                <w:b/>
                <w:bCs/>
                <w:i/>
                <w:iCs/>
                <w:color w:val="000000"/>
                <w:sz w:val="24"/>
                <w:szCs w:val="24"/>
                <w:lang w:eastAsia="ru-RU"/>
              </w:rPr>
            </w:pPr>
            <w:r w:rsidRPr="00830E7E">
              <w:rPr>
                <w:rFonts w:ascii="Times New Roman" w:hAnsi="Times New Roman" w:cs="Times New Roman"/>
                <w:b/>
                <w:bCs/>
                <w:i/>
                <w:iCs/>
                <w:color w:val="000000"/>
                <w:sz w:val="24"/>
                <w:szCs w:val="24"/>
                <w:lang w:eastAsia="ru-RU"/>
              </w:rPr>
              <w:t>1</w:t>
            </w:r>
          </w:p>
        </w:tc>
        <w:tc>
          <w:tcPr>
            <w:tcW w:w="7243" w:type="dxa"/>
            <w:tcBorders>
              <w:top w:val="single" w:sz="6" w:space="0" w:color="000000"/>
              <w:left w:val="single" w:sz="6" w:space="0" w:color="000000"/>
              <w:bottom w:val="single" w:sz="6" w:space="0" w:color="000000"/>
              <w:right w:val="single" w:sz="6" w:space="0" w:color="000000"/>
            </w:tcBorders>
            <w:shd w:val="clear" w:color="auto" w:fill="9BBB59"/>
            <w:tcMar>
              <w:top w:w="0" w:type="dxa"/>
              <w:left w:w="149" w:type="dxa"/>
              <w:bottom w:w="0" w:type="dxa"/>
              <w:right w:w="149" w:type="dxa"/>
            </w:tcMar>
          </w:tcPr>
          <w:p w:rsidR="002238A1" w:rsidRPr="00830E7E" w:rsidRDefault="002238A1" w:rsidP="009C0001">
            <w:pPr>
              <w:spacing w:after="0" w:line="240" w:lineRule="auto"/>
              <w:ind w:firstLine="851"/>
              <w:jc w:val="center"/>
              <w:textAlignment w:val="baseline"/>
              <w:rPr>
                <w:rFonts w:ascii="Times New Roman" w:hAnsi="Times New Roman" w:cs="Times New Roman"/>
                <w:b/>
                <w:bCs/>
                <w:i/>
                <w:iCs/>
                <w:color w:val="000000"/>
                <w:sz w:val="24"/>
                <w:szCs w:val="24"/>
                <w:lang w:eastAsia="ru-RU"/>
              </w:rPr>
            </w:pPr>
            <w:r w:rsidRPr="00830E7E">
              <w:rPr>
                <w:rFonts w:ascii="Times New Roman" w:hAnsi="Times New Roman" w:cs="Times New Roman"/>
                <w:b/>
                <w:bCs/>
                <w:i/>
                <w:iCs/>
                <w:color w:val="000000"/>
                <w:sz w:val="24"/>
                <w:szCs w:val="24"/>
                <w:lang w:eastAsia="ru-RU"/>
              </w:rPr>
              <w:t>2</w:t>
            </w:r>
          </w:p>
        </w:tc>
        <w:tc>
          <w:tcPr>
            <w:tcW w:w="2188" w:type="dxa"/>
            <w:tcBorders>
              <w:top w:val="single" w:sz="6" w:space="0" w:color="000000"/>
              <w:left w:val="single" w:sz="6" w:space="0" w:color="000000"/>
              <w:bottom w:val="single" w:sz="6" w:space="0" w:color="000000"/>
              <w:right w:val="single" w:sz="6" w:space="0" w:color="000000"/>
            </w:tcBorders>
            <w:shd w:val="clear" w:color="auto" w:fill="9BBB59"/>
            <w:tcMar>
              <w:top w:w="0" w:type="dxa"/>
              <w:left w:w="149" w:type="dxa"/>
              <w:bottom w:w="0" w:type="dxa"/>
              <w:right w:w="149" w:type="dxa"/>
            </w:tcMar>
          </w:tcPr>
          <w:p w:rsidR="002238A1" w:rsidRPr="00830E7E" w:rsidRDefault="002238A1" w:rsidP="009C0001">
            <w:pPr>
              <w:spacing w:after="0" w:line="240" w:lineRule="auto"/>
              <w:ind w:firstLine="851"/>
              <w:jc w:val="center"/>
              <w:textAlignment w:val="baseline"/>
              <w:rPr>
                <w:rFonts w:ascii="Times New Roman" w:hAnsi="Times New Roman" w:cs="Times New Roman"/>
                <w:b/>
                <w:bCs/>
                <w:i/>
                <w:iCs/>
                <w:color w:val="000000"/>
                <w:sz w:val="24"/>
                <w:szCs w:val="24"/>
                <w:lang w:eastAsia="ru-RU"/>
              </w:rPr>
            </w:pPr>
            <w:r w:rsidRPr="00830E7E">
              <w:rPr>
                <w:rFonts w:ascii="Times New Roman" w:hAnsi="Times New Roman" w:cs="Times New Roman"/>
                <w:b/>
                <w:bCs/>
                <w:i/>
                <w:iCs/>
                <w:color w:val="000000"/>
                <w:sz w:val="24"/>
                <w:szCs w:val="24"/>
                <w:lang w:eastAsia="ru-RU"/>
              </w:rPr>
              <w:t>3</w:t>
            </w:r>
          </w:p>
        </w:tc>
      </w:tr>
      <w:tr w:rsidR="002238A1" w:rsidRPr="00830E7E">
        <w:tc>
          <w:tcPr>
            <w:tcW w:w="915"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238A1" w:rsidRPr="00830E7E" w:rsidRDefault="002238A1" w:rsidP="009C0001">
            <w:pPr>
              <w:spacing w:after="0" w:line="240" w:lineRule="auto"/>
              <w:ind w:firstLine="851"/>
              <w:jc w:val="center"/>
              <w:textAlignment w:val="baseline"/>
              <w:rPr>
                <w:rFonts w:ascii="Times New Roman" w:hAnsi="Times New Roman" w:cs="Times New Roman"/>
                <w:color w:val="000000"/>
                <w:sz w:val="24"/>
                <w:szCs w:val="24"/>
                <w:lang w:eastAsia="ru-RU"/>
              </w:rPr>
            </w:pPr>
            <w:r w:rsidRPr="00830E7E">
              <w:rPr>
                <w:rFonts w:ascii="Times New Roman" w:hAnsi="Times New Roman" w:cs="Times New Roman"/>
                <w:color w:val="000000"/>
                <w:sz w:val="24"/>
                <w:szCs w:val="24"/>
                <w:lang w:eastAsia="ru-RU"/>
              </w:rPr>
              <w:t>1</w:t>
            </w:r>
          </w:p>
        </w:tc>
        <w:tc>
          <w:tcPr>
            <w:tcW w:w="724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238A1" w:rsidRPr="00830E7E" w:rsidRDefault="002238A1" w:rsidP="007D193F">
            <w:pPr>
              <w:spacing w:after="0" w:line="240" w:lineRule="auto"/>
              <w:textAlignment w:val="baseline"/>
              <w:rPr>
                <w:rFonts w:ascii="Times New Roman" w:hAnsi="Times New Roman" w:cs="Times New Roman"/>
                <w:color w:val="000000"/>
                <w:sz w:val="24"/>
                <w:szCs w:val="24"/>
                <w:lang w:eastAsia="ru-RU"/>
              </w:rPr>
            </w:pPr>
            <w:r w:rsidRPr="00830E7E">
              <w:rPr>
                <w:rFonts w:ascii="Times New Roman" w:hAnsi="Times New Roman" w:cs="Times New Roman"/>
                <w:color w:val="000000"/>
                <w:sz w:val="24"/>
                <w:szCs w:val="24"/>
                <w:lang w:eastAsia="ru-RU"/>
              </w:rPr>
              <w:t>Удельное хозяйственно-питьевое водопотребление, л/сутки на человека,</w:t>
            </w:r>
          </w:p>
        </w:tc>
        <w:tc>
          <w:tcPr>
            <w:tcW w:w="2188"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238A1" w:rsidRPr="00830E7E" w:rsidRDefault="002238A1" w:rsidP="009C0001">
            <w:pPr>
              <w:spacing w:after="0" w:line="240" w:lineRule="auto"/>
              <w:ind w:firstLine="851"/>
              <w:jc w:val="center"/>
              <w:textAlignment w:val="baseline"/>
              <w:rPr>
                <w:rFonts w:ascii="Times New Roman" w:hAnsi="Times New Roman" w:cs="Times New Roman"/>
                <w:color w:val="000000"/>
                <w:sz w:val="24"/>
                <w:szCs w:val="24"/>
                <w:lang w:eastAsia="ru-RU"/>
              </w:rPr>
            </w:pPr>
            <w:r>
              <w:rPr>
                <w:rFonts w:ascii="Times New Roman" w:hAnsi="Times New Roman" w:cs="Times New Roman"/>
                <w:color w:val="000000"/>
                <w:sz w:val="24"/>
                <w:szCs w:val="24"/>
                <w:lang w:eastAsia="ru-RU"/>
              </w:rPr>
              <w:t>43,0</w:t>
            </w:r>
          </w:p>
        </w:tc>
      </w:tr>
      <w:tr w:rsidR="002238A1" w:rsidRPr="00830E7E">
        <w:tc>
          <w:tcPr>
            <w:tcW w:w="915"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238A1" w:rsidRPr="00830E7E" w:rsidRDefault="002238A1" w:rsidP="009C0001">
            <w:pPr>
              <w:spacing w:after="0" w:line="240" w:lineRule="auto"/>
              <w:ind w:firstLine="851"/>
              <w:rPr>
                <w:rFonts w:ascii="Times New Roman" w:hAnsi="Times New Roman" w:cs="Times New Roman"/>
                <w:color w:val="000000"/>
                <w:sz w:val="24"/>
                <w:szCs w:val="24"/>
                <w:lang w:eastAsia="ru-RU"/>
              </w:rPr>
            </w:pPr>
          </w:p>
        </w:tc>
        <w:tc>
          <w:tcPr>
            <w:tcW w:w="724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238A1" w:rsidRPr="00830E7E" w:rsidRDefault="002238A1" w:rsidP="007D193F">
            <w:pPr>
              <w:spacing w:after="0" w:line="240" w:lineRule="auto"/>
              <w:textAlignment w:val="baseline"/>
              <w:rPr>
                <w:rFonts w:ascii="Times New Roman" w:hAnsi="Times New Roman" w:cs="Times New Roman"/>
                <w:color w:val="000000"/>
                <w:sz w:val="24"/>
                <w:szCs w:val="24"/>
                <w:lang w:eastAsia="ru-RU"/>
              </w:rPr>
            </w:pPr>
            <w:r w:rsidRPr="00830E7E">
              <w:rPr>
                <w:rFonts w:ascii="Times New Roman" w:hAnsi="Times New Roman" w:cs="Times New Roman"/>
                <w:color w:val="000000"/>
                <w:sz w:val="24"/>
                <w:szCs w:val="24"/>
                <w:lang w:eastAsia="ru-RU"/>
              </w:rPr>
              <w:t>в том числе:</w:t>
            </w:r>
          </w:p>
        </w:tc>
        <w:tc>
          <w:tcPr>
            <w:tcW w:w="2188"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238A1" w:rsidRPr="00830E7E" w:rsidRDefault="002238A1" w:rsidP="009C0001">
            <w:pPr>
              <w:spacing w:after="0" w:line="240" w:lineRule="auto"/>
              <w:ind w:firstLine="851"/>
              <w:rPr>
                <w:rFonts w:ascii="Times New Roman" w:hAnsi="Times New Roman" w:cs="Times New Roman"/>
                <w:color w:val="000000"/>
                <w:sz w:val="24"/>
                <w:szCs w:val="24"/>
                <w:lang w:eastAsia="ru-RU"/>
              </w:rPr>
            </w:pPr>
          </w:p>
        </w:tc>
      </w:tr>
      <w:tr w:rsidR="002238A1" w:rsidRPr="00830E7E">
        <w:tc>
          <w:tcPr>
            <w:tcW w:w="915"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238A1" w:rsidRPr="00830E7E" w:rsidRDefault="007D193F" w:rsidP="009C0001">
            <w:pPr>
              <w:spacing w:after="0" w:line="240" w:lineRule="auto"/>
              <w:ind w:firstLine="851"/>
              <w:jc w:val="center"/>
              <w:textAlignment w:val="baseline"/>
              <w:rPr>
                <w:rFonts w:ascii="Times New Roman" w:hAnsi="Times New Roman" w:cs="Times New Roman"/>
                <w:color w:val="000000"/>
                <w:sz w:val="24"/>
                <w:szCs w:val="24"/>
                <w:lang w:eastAsia="ru-RU"/>
              </w:rPr>
            </w:pPr>
            <w:r>
              <w:rPr>
                <w:rFonts w:ascii="Times New Roman" w:hAnsi="Times New Roman" w:cs="Times New Roman"/>
                <w:color w:val="000000"/>
                <w:sz w:val="24"/>
                <w:szCs w:val="24"/>
                <w:lang w:eastAsia="ru-RU"/>
              </w:rPr>
              <w:t>1</w:t>
            </w:r>
            <w:r w:rsidR="002238A1" w:rsidRPr="00830E7E">
              <w:rPr>
                <w:rFonts w:ascii="Times New Roman" w:hAnsi="Times New Roman" w:cs="Times New Roman"/>
                <w:color w:val="000000"/>
                <w:sz w:val="24"/>
                <w:szCs w:val="24"/>
                <w:lang w:eastAsia="ru-RU"/>
              </w:rPr>
              <w:t>1</w:t>
            </w:r>
          </w:p>
        </w:tc>
        <w:tc>
          <w:tcPr>
            <w:tcW w:w="724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238A1" w:rsidRPr="00830E7E" w:rsidRDefault="002238A1" w:rsidP="007D193F">
            <w:pPr>
              <w:spacing w:after="0" w:line="240" w:lineRule="auto"/>
              <w:textAlignment w:val="baseline"/>
              <w:rPr>
                <w:rFonts w:ascii="Times New Roman" w:hAnsi="Times New Roman" w:cs="Times New Roman"/>
                <w:color w:val="000000"/>
                <w:sz w:val="24"/>
                <w:szCs w:val="24"/>
                <w:lang w:eastAsia="ru-RU"/>
              </w:rPr>
            </w:pPr>
            <w:r w:rsidRPr="00830E7E">
              <w:rPr>
                <w:rFonts w:ascii="Times New Roman" w:hAnsi="Times New Roman" w:cs="Times New Roman"/>
                <w:color w:val="000000"/>
                <w:sz w:val="24"/>
                <w:szCs w:val="24"/>
                <w:lang w:eastAsia="ru-RU"/>
              </w:rPr>
              <w:t>Холодной воды</w:t>
            </w:r>
          </w:p>
        </w:tc>
        <w:tc>
          <w:tcPr>
            <w:tcW w:w="2188"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238A1" w:rsidRPr="00830E7E" w:rsidRDefault="002238A1" w:rsidP="009C0001">
            <w:pPr>
              <w:spacing w:after="0" w:line="240" w:lineRule="auto"/>
              <w:ind w:firstLine="851"/>
              <w:jc w:val="center"/>
              <w:textAlignment w:val="baseline"/>
              <w:rPr>
                <w:rFonts w:ascii="Times New Roman" w:hAnsi="Times New Roman" w:cs="Times New Roman"/>
                <w:color w:val="000000"/>
                <w:sz w:val="24"/>
                <w:szCs w:val="24"/>
                <w:lang w:eastAsia="ru-RU"/>
              </w:rPr>
            </w:pPr>
            <w:r>
              <w:rPr>
                <w:rFonts w:ascii="Times New Roman" w:hAnsi="Times New Roman" w:cs="Times New Roman"/>
                <w:color w:val="000000"/>
                <w:sz w:val="24"/>
                <w:szCs w:val="24"/>
                <w:lang w:eastAsia="ru-RU"/>
              </w:rPr>
              <w:t>43,0</w:t>
            </w:r>
          </w:p>
        </w:tc>
      </w:tr>
      <w:tr w:rsidR="002238A1" w:rsidRPr="00830E7E">
        <w:tc>
          <w:tcPr>
            <w:tcW w:w="915"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238A1" w:rsidRPr="00830E7E" w:rsidRDefault="007D193F" w:rsidP="009C0001">
            <w:pPr>
              <w:spacing w:after="0" w:line="240" w:lineRule="auto"/>
              <w:ind w:firstLine="851"/>
              <w:jc w:val="center"/>
              <w:textAlignment w:val="baseline"/>
              <w:rPr>
                <w:rFonts w:ascii="Times New Roman" w:hAnsi="Times New Roman" w:cs="Times New Roman"/>
                <w:color w:val="000000"/>
                <w:sz w:val="24"/>
                <w:szCs w:val="24"/>
                <w:lang w:eastAsia="ru-RU"/>
              </w:rPr>
            </w:pPr>
            <w:r>
              <w:rPr>
                <w:rFonts w:ascii="Times New Roman" w:hAnsi="Times New Roman" w:cs="Times New Roman"/>
                <w:color w:val="000000"/>
                <w:sz w:val="24"/>
                <w:szCs w:val="24"/>
                <w:lang w:eastAsia="ru-RU"/>
              </w:rPr>
              <w:t>1</w:t>
            </w:r>
            <w:r w:rsidR="002238A1" w:rsidRPr="00830E7E">
              <w:rPr>
                <w:rFonts w:ascii="Times New Roman" w:hAnsi="Times New Roman" w:cs="Times New Roman"/>
                <w:color w:val="000000"/>
                <w:sz w:val="24"/>
                <w:szCs w:val="24"/>
                <w:lang w:eastAsia="ru-RU"/>
              </w:rPr>
              <w:t>2</w:t>
            </w:r>
          </w:p>
        </w:tc>
        <w:tc>
          <w:tcPr>
            <w:tcW w:w="724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238A1" w:rsidRPr="00830E7E" w:rsidRDefault="002238A1" w:rsidP="007D193F">
            <w:pPr>
              <w:spacing w:after="0" w:line="240" w:lineRule="auto"/>
              <w:textAlignment w:val="baseline"/>
              <w:rPr>
                <w:rFonts w:ascii="Times New Roman" w:hAnsi="Times New Roman" w:cs="Times New Roman"/>
                <w:color w:val="000000"/>
                <w:sz w:val="24"/>
                <w:szCs w:val="24"/>
                <w:lang w:eastAsia="ru-RU"/>
              </w:rPr>
            </w:pPr>
            <w:r w:rsidRPr="00830E7E">
              <w:rPr>
                <w:rFonts w:ascii="Times New Roman" w:hAnsi="Times New Roman" w:cs="Times New Roman"/>
                <w:color w:val="000000"/>
                <w:sz w:val="24"/>
                <w:szCs w:val="24"/>
                <w:lang w:eastAsia="ru-RU"/>
              </w:rPr>
              <w:t>Горячей воды</w:t>
            </w:r>
          </w:p>
        </w:tc>
        <w:tc>
          <w:tcPr>
            <w:tcW w:w="2188"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238A1" w:rsidRPr="00830E7E" w:rsidRDefault="002238A1" w:rsidP="009C0001">
            <w:pPr>
              <w:spacing w:after="0" w:line="240" w:lineRule="auto"/>
              <w:ind w:firstLine="851"/>
              <w:jc w:val="center"/>
              <w:textAlignment w:val="baseline"/>
              <w:rPr>
                <w:rFonts w:ascii="Times New Roman" w:hAnsi="Times New Roman" w:cs="Times New Roman"/>
                <w:color w:val="000000"/>
                <w:sz w:val="24"/>
                <w:szCs w:val="24"/>
                <w:lang w:eastAsia="ru-RU"/>
              </w:rPr>
            </w:pPr>
            <w:r>
              <w:rPr>
                <w:rFonts w:ascii="Times New Roman" w:hAnsi="Times New Roman" w:cs="Times New Roman"/>
                <w:color w:val="000000"/>
                <w:sz w:val="24"/>
                <w:szCs w:val="24"/>
                <w:lang w:eastAsia="ru-RU"/>
              </w:rPr>
              <w:t>0</w:t>
            </w:r>
          </w:p>
        </w:tc>
      </w:tr>
    </w:tbl>
    <w:p w:rsidR="007D193F" w:rsidRDefault="007D193F" w:rsidP="007D193F">
      <w:pPr>
        <w:shd w:val="clear" w:color="auto" w:fill="FFFFFF"/>
        <w:tabs>
          <w:tab w:val="left" w:pos="851"/>
        </w:tabs>
        <w:spacing w:after="0" w:line="240" w:lineRule="auto"/>
        <w:ind w:firstLine="851"/>
        <w:jc w:val="both"/>
        <w:textAlignment w:val="baseline"/>
        <w:rPr>
          <w:rFonts w:ascii="Times New Roman" w:hAnsi="Times New Roman" w:cs="Times New Roman"/>
          <w:color w:val="2D2D2D"/>
          <w:spacing w:val="2"/>
          <w:sz w:val="28"/>
          <w:szCs w:val="28"/>
          <w:lang w:eastAsia="ru-RU"/>
        </w:rPr>
      </w:pPr>
    </w:p>
    <w:p w:rsidR="002238A1" w:rsidRPr="00830E7E" w:rsidRDefault="002238A1" w:rsidP="007D193F">
      <w:pPr>
        <w:shd w:val="clear" w:color="auto" w:fill="FFFFFF"/>
        <w:tabs>
          <w:tab w:val="left" w:pos="851"/>
        </w:tabs>
        <w:spacing w:after="0" w:line="240" w:lineRule="auto"/>
        <w:ind w:firstLine="851"/>
        <w:jc w:val="both"/>
        <w:textAlignment w:val="baseline"/>
        <w:rPr>
          <w:rFonts w:ascii="Times New Roman" w:hAnsi="Times New Roman" w:cs="Times New Roman"/>
          <w:color w:val="000000"/>
          <w:spacing w:val="2"/>
          <w:sz w:val="28"/>
          <w:szCs w:val="28"/>
          <w:lang w:eastAsia="ru-RU"/>
        </w:rPr>
      </w:pPr>
      <w:r w:rsidRPr="00830E7E">
        <w:rPr>
          <w:rFonts w:ascii="Times New Roman" w:hAnsi="Times New Roman" w:cs="Times New Roman"/>
          <w:color w:val="000000"/>
          <w:spacing w:val="2"/>
          <w:sz w:val="28"/>
          <w:szCs w:val="28"/>
          <w:lang w:eastAsia="ru-RU"/>
        </w:rPr>
        <w:t>Действующий норматив удельного водопотребления коммунальной услуги по холодному и горячему водоснабжению в жилых домах определен </w:t>
      </w:r>
      <w:r>
        <w:rPr>
          <w:rFonts w:ascii="Times New Roman" w:hAnsi="Times New Roman" w:cs="Times New Roman"/>
          <w:color w:val="000000"/>
          <w:spacing w:val="2"/>
          <w:sz w:val="28"/>
          <w:szCs w:val="28"/>
          <w:lang w:eastAsia="ru-RU"/>
        </w:rPr>
        <w:t xml:space="preserve"> </w:t>
      </w:r>
      <w:r w:rsidRPr="00830E7E">
        <w:rPr>
          <w:rFonts w:ascii="Times New Roman" w:hAnsi="Times New Roman" w:cs="Times New Roman"/>
          <w:color w:val="000000"/>
          <w:spacing w:val="2"/>
          <w:sz w:val="28"/>
          <w:szCs w:val="28"/>
          <w:lang w:eastAsia="ru-RU"/>
        </w:rPr>
        <w:t>Региональной энергетической комиссией – департамент цен и тарифов Краснодарского края.</w:t>
      </w:r>
    </w:p>
    <w:p w:rsidR="002238A1" w:rsidRPr="003B3C3A" w:rsidRDefault="002238A1" w:rsidP="009C0001">
      <w:pPr>
        <w:autoSpaceDE w:val="0"/>
        <w:autoSpaceDN w:val="0"/>
        <w:adjustRightInd w:val="0"/>
        <w:spacing w:before="240" w:line="240" w:lineRule="auto"/>
        <w:ind w:firstLine="851"/>
        <w:jc w:val="center"/>
        <w:rPr>
          <w:rFonts w:ascii="Times New Roman" w:hAnsi="Times New Roman" w:cs="Times New Roman"/>
          <w:b/>
          <w:bCs/>
          <w:i/>
          <w:iCs/>
          <w:sz w:val="28"/>
          <w:szCs w:val="28"/>
          <w:lang w:eastAsia="ru-RU"/>
        </w:rPr>
      </w:pPr>
      <w:r w:rsidRPr="003B3C3A">
        <w:rPr>
          <w:rFonts w:ascii="Times New Roman" w:hAnsi="Times New Roman" w:cs="Times New Roman"/>
          <w:b/>
          <w:bCs/>
          <w:i/>
          <w:iCs/>
          <w:sz w:val="28"/>
          <w:szCs w:val="28"/>
          <w:lang w:eastAsia="ru-RU"/>
        </w:rPr>
        <w:t xml:space="preserve">1.3.5 Существующие системы коммерческого учета </w:t>
      </w:r>
      <w:r w:rsidR="007D193F">
        <w:rPr>
          <w:rFonts w:ascii="Times New Roman" w:hAnsi="Times New Roman" w:cs="Times New Roman"/>
          <w:b/>
          <w:bCs/>
          <w:i/>
          <w:iCs/>
          <w:sz w:val="28"/>
          <w:szCs w:val="28"/>
          <w:lang w:eastAsia="ru-RU"/>
        </w:rPr>
        <w:t xml:space="preserve">горячей, питьевой, технической </w:t>
      </w:r>
      <w:r w:rsidRPr="003B3C3A">
        <w:rPr>
          <w:rFonts w:ascii="Times New Roman" w:hAnsi="Times New Roman" w:cs="Times New Roman"/>
          <w:b/>
          <w:bCs/>
          <w:i/>
          <w:iCs/>
          <w:sz w:val="28"/>
          <w:szCs w:val="28"/>
          <w:lang w:eastAsia="ru-RU"/>
        </w:rPr>
        <w:t>воды и планов по установке приборов учета</w:t>
      </w:r>
    </w:p>
    <w:p w:rsidR="002238A1" w:rsidRDefault="002238A1" w:rsidP="009C0001">
      <w:pPr>
        <w:autoSpaceDE w:val="0"/>
        <w:autoSpaceDN w:val="0"/>
        <w:adjustRightInd w:val="0"/>
        <w:spacing w:after="0" w:line="240" w:lineRule="auto"/>
        <w:ind w:firstLine="851"/>
        <w:jc w:val="both"/>
        <w:rPr>
          <w:rFonts w:ascii="Times New Roman" w:hAnsi="Times New Roman" w:cs="Times New Roman"/>
          <w:sz w:val="28"/>
          <w:szCs w:val="28"/>
        </w:rPr>
      </w:pPr>
      <w:r w:rsidRPr="00B84FFA">
        <w:rPr>
          <w:rFonts w:ascii="Times New Roman" w:hAnsi="Times New Roman" w:cs="Times New Roman"/>
          <w:sz w:val="28"/>
          <w:szCs w:val="28"/>
        </w:rPr>
        <w:t>В соответствии с Федеральным законом Российской Федерац</w:t>
      </w:r>
      <w:r w:rsidR="007D193F">
        <w:rPr>
          <w:rFonts w:ascii="Times New Roman" w:hAnsi="Times New Roman" w:cs="Times New Roman"/>
          <w:sz w:val="28"/>
          <w:szCs w:val="28"/>
        </w:rPr>
        <w:t>ии от 23 ноября 2009 года № 261-</w:t>
      </w:r>
      <w:r w:rsidRPr="00B84FFA">
        <w:rPr>
          <w:rFonts w:ascii="Times New Roman" w:hAnsi="Times New Roman" w:cs="Times New Roman"/>
          <w:sz w:val="28"/>
          <w:szCs w:val="28"/>
        </w:rPr>
        <w:t xml:space="preserve">ФЗ «Об энергосбережении и о повышении энергетической эффективности и о внесении изменений в отдельные законодательные акты Российской Федерации» в </w:t>
      </w:r>
      <w:r>
        <w:rPr>
          <w:rFonts w:ascii="Times New Roman" w:hAnsi="Times New Roman" w:cs="Times New Roman"/>
          <w:sz w:val="28"/>
          <w:szCs w:val="28"/>
        </w:rPr>
        <w:t xml:space="preserve">Еремизино-Борисовском сельском  поселении </w:t>
      </w:r>
      <w:r w:rsidRPr="00B84FFA">
        <w:rPr>
          <w:rFonts w:ascii="Times New Roman" w:hAnsi="Times New Roman" w:cs="Times New Roman"/>
          <w:sz w:val="28"/>
          <w:szCs w:val="28"/>
        </w:rPr>
        <w:t xml:space="preserve"> разработана муниципальная программа «Энергосбережение и повышение энергетической эффективности на территории </w:t>
      </w:r>
      <w:r>
        <w:rPr>
          <w:rFonts w:ascii="Times New Roman" w:hAnsi="Times New Roman" w:cs="Times New Roman"/>
          <w:sz w:val="28"/>
          <w:szCs w:val="28"/>
        </w:rPr>
        <w:t>Еремизино-Борисовского сельского поселения»</w:t>
      </w:r>
      <w:r w:rsidRPr="00B84FFA">
        <w:rPr>
          <w:rFonts w:ascii="Times New Roman" w:hAnsi="Times New Roman" w:cs="Times New Roman"/>
          <w:sz w:val="28"/>
          <w:szCs w:val="28"/>
        </w:rPr>
        <w:t xml:space="preserve">. </w:t>
      </w:r>
    </w:p>
    <w:p w:rsidR="002238A1" w:rsidRDefault="002238A1" w:rsidP="009C0001">
      <w:pPr>
        <w:autoSpaceDE w:val="0"/>
        <w:autoSpaceDN w:val="0"/>
        <w:adjustRightInd w:val="0"/>
        <w:spacing w:after="0" w:line="240" w:lineRule="auto"/>
        <w:ind w:firstLine="851"/>
        <w:jc w:val="both"/>
        <w:rPr>
          <w:rFonts w:ascii="Times New Roman" w:hAnsi="Times New Roman" w:cs="Times New Roman"/>
          <w:sz w:val="28"/>
          <w:szCs w:val="28"/>
        </w:rPr>
      </w:pPr>
      <w:r w:rsidRPr="00B84FFA">
        <w:rPr>
          <w:rFonts w:ascii="Times New Roman" w:hAnsi="Times New Roman" w:cs="Times New Roman"/>
          <w:sz w:val="28"/>
          <w:szCs w:val="28"/>
        </w:rPr>
        <w:t>Основными целями Программы являются:</w:t>
      </w:r>
    </w:p>
    <w:p w:rsidR="002238A1" w:rsidRDefault="002238A1" w:rsidP="009C0001">
      <w:pPr>
        <w:autoSpaceDE w:val="0"/>
        <w:autoSpaceDN w:val="0"/>
        <w:adjustRightInd w:val="0"/>
        <w:spacing w:after="0" w:line="240" w:lineRule="auto"/>
        <w:ind w:firstLine="851"/>
        <w:jc w:val="both"/>
        <w:rPr>
          <w:rFonts w:ascii="Times New Roman" w:hAnsi="Times New Roman" w:cs="Times New Roman"/>
          <w:sz w:val="28"/>
          <w:szCs w:val="28"/>
        </w:rPr>
      </w:pPr>
      <w:r w:rsidRPr="00B84FFA">
        <w:rPr>
          <w:rFonts w:ascii="Times New Roman" w:hAnsi="Times New Roman" w:cs="Times New Roman"/>
          <w:sz w:val="28"/>
          <w:szCs w:val="28"/>
        </w:rPr>
        <w:t xml:space="preserve"> - переход </w:t>
      </w:r>
      <w:r>
        <w:rPr>
          <w:rFonts w:ascii="Times New Roman" w:hAnsi="Times New Roman" w:cs="Times New Roman"/>
          <w:sz w:val="28"/>
          <w:szCs w:val="28"/>
        </w:rPr>
        <w:t>сельского поселения</w:t>
      </w:r>
      <w:r w:rsidRPr="00B84FFA">
        <w:rPr>
          <w:rFonts w:ascii="Times New Roman" w:hAnsi="Times New Roman" w:cs="Times New Roman"/>
          <w:sz w:val="28"/>
          <w:szCs w:val="28"/>
        </w:rPr>
        <w:t xml:space="preserve"> на энергосберегающий путь развития на основе обеспечения рационального использования энергетических ресурсов при их производстве, передаче и потреблении; </w:t>
      </w:r>
    </w:p>
    <w:p w:rsidR="002238A1" w:rsidRDefault="002238A1" w:rsidP="009C0001">
      <w:pPr>
        <w:autoSpaceDE w:val="0"/>
        <w:autoSpaceDN w:val="0"/>
        <w:adjustRightInd w:val="0"/>
        <w:spacing w:after="0" w:line="240" w:lineRule="auto"/>
        <w:ind w:firstLine="851"/>
        <w:jc w:val="both"/>
        <w:rPr>
          <w:rFonts w:ascii="Times New Roman" w:hAnsi="Times New Roman" w:cs="Times New Roman"/>
          <w:sz w:val="28"/>
          <w:szCs w:val="28"/>
        </w:rPr>
      </w:pPr>
      <w:r w:rsidRPr="00B84FFA">
        <w:rPr>
          <w:rFonts w:ascii="Times New Roman" w:hAnsi="Times New Roman" w:cs="Times New Roman"/>
          <w:sz w:val="28"/>
          <w:szCs w:val="28"/>
        </w:rPr>
        <w:t xml:space="preserve">- снижение расходов бюджета поселения на энергоснабжение муниципальных зданий, строений, сооружений за счет рационального использования всех энергетических </w:t>
      </w:r>
      <w:r w:rsidRPr="000D668F">
        <w:rPr>
          <w:rFonts w:ascii="Times New Roman" w:hAnsi="Times New Roman" w:cs="Times New Roman"/>
          <w:sz w:val="28"/>
          <w:szCs w:val="28"/>
        </w:rPr>
        <w:t xml:space="preserve">ресурсов и повышения эффективности их использования; </w:t>
      </w:r>
    </w:p>
    <w:p w:rsidR="002238A1" w:rsidRDefault="002238A1" w:rsidP="009C0001">
      <w:pPr>
        <w:autoSpaceDE w:val="0"/>
        <w:autoSpaceDN w:val="0"/>
        <w:adjustRightInd w:val="0"/>
        <w:spacing w:after="0" w:line="240" w:lineRule="auto"/>
        <w:ind w:firstLine="851"/>
        <w:jc w:val="both"/>
        <w:rPr>
          <w:rFonts w:ascii="Times New Roman" w:hAnsi="Times New Roman" w:cs="Times New Roman"/>
          <w:sz w:val="28"/>
          <w:szCs w:val="28"/>
        </w:rPr>
      </w:pPr>
      <w:r w:rsidRPr="000D668F">
        <w:rPr>
          <w:rFonts w:ascii="Times New Roman" w:hAnsi="Times New Roman" w:cs="Times New Roman"/>
          <w:sz w:val="28"/>
          <w:szCs w:val="28"/>
        </w:rPr>
        <w:lastRenderedPageBreak/>
        <w:t>- создание условий для экономии энергоресурсов в муниципальном жилищном</w:t>
      </w:r>
      <w:r w:rsidRPr="00B84FFA">
        <w:rPr>
          <w:rFonts w:ascii="Times New Roman" w:hAnsi="Times New Roman" w:cs="Times New Roman"/>
          <w:sz w:val="28"/>
          <w:szCs w:val="28"/>
        </w:rPr>
        <w:t xml:space="preserve"> фонде. </w:t>
      </w:r>
    </w:p>
    <w:p w:rsidR="002238A1" w:rsidRPr="000777D2" w:rsidRDefault="002238A1" w:rsidP="00242831">
      <w:pPr>
        <w:tabs>
          <w:tab w:val="left" w:pos="851"/>
        </w:tabs>
        <w:autoSpaceDE w:val="0"/>
        <w:autoSpaceDN w:val="0"/>
        <w:adjustRightInd w:val="0"/>
        <w:spacing w:after="0" w:line="240" w:lineRule="auto"/>
        <w:ind w:firstLine="851"/>
        <w:jc w:val="both"/>
        <w:rPr>
          <w:rFonts w:ascii="Times New Roman" w:hAnsi="Times New Roman" w:cs="Times New Roman"/>
          <w:sz w:val="28"/>
          <w:szCs w:val="28"/>
        </w:rPr>
      </w:pPr>
      <w:r>
        <w:rPr>
          <w:rFonts w:ascii="Times New Roman" w:hAnsi="Times New Roman" w:cs="Times New Roman"/>
          <w:sz w:val="28"/>
          <w:szCs w:val="28"/>
        </w:rPr>
        <w:t>П</w:t>
      </w:r>
      <w:r w:rsidRPr="00B84FFA">
        <w:rPr>
          <w:rFonts w:ascii="Times New Roman" w:hAnsi="Times New Roman" w:cs="Times New Roman"/>
          <w:sz w:val="28"/>
          <w:szCs w:val="28"/>
        </w:rPr>
        <w:t>риоритетными группами потр</w:t>
      </w:r>
      <w:r w:rsidR="007D193F">
        <w:rPr>
          <w:rFonts w:ascii="Times New Roman" w:hAnsi="Times New Roman" w:cs="Times New Roman"/>
          <w:sz w:val="28"/>
          <w:szCs w:val="28"/>
        </w:rPr>
        <w:t>ебителей, для которых требуется</w:t>
      </w:r>
      <w:r w:rsidRPr="00B84FFA">
        <w:rPr>
          <w:rFonts w:ascii="Times New Roman" w:hAnsi="Times New Roman" w:cs="Times New Roman"/>
          <w:sz w:val="28"/>
          <w:szCs w:val="28"/>
        </w:rPr>
        <w:t xml:space="preserve"> решение задачи по обеспечению коммерческого учета</w:t>
      </w:r>
      <w:r w:rsidR="007D193F">
        <w:rPr>
          <w:rFonts w:ascii="Times New Roman" w:hAnsi="Times New Roman" w:cs="Times New Roman"/>
          <w:sz w:val="28"/>
          <w:szCs w:val="28"/>
        </w:rPr>
        <w:t>,</w:t>
      </w:r>
      <w:r w:rsidRPr="00B84FFA">
        <w:rPr>
          <w:rFonts w:ascii="Times New Roman" w:hAnsi="Times New Roman" w:cs="Times New Roman"/>
          <w:sz w:val="28"/>
          <w:szCs w:val="28"/>
        </w:rPr>
        <w:t xml:space="preserve"> явля</w:t>
      </w:r>
      <w:r>
        <w:rPr>
          <w:rFonts w:ascii="Times New Roman" w:hAnsi="Times New Roman" w:cs="Times New Roman"/>
          <w:sz w:val="28"/>
          <w:szCs w:val="28"/>
        </w:rPr>
        <w:t>е</w:t>
      </w:r>
      <w:r w:rsidRPr="00B84FFA">
        <w:rPr>
          <w:rFonts w:ascii="Times New Roman" w:hAnsi="Times New Roman" w:cs="Times New Roman"/>
          <w:sz w:val="28"/>
          <w:szCs w:val="28"/>
        </w:rPr>
        <w:t>тся</w:t>
      </w:r>
      <w:r>
        <w:rPr>
          <w:rFonts w:ascii="Times New Roman" w:hAnsi="Times New Roman" w:cs="Times New Roman"/>
          <w:sz w:val="28"/>
          <w:szCs w:val="28"/>
        </w:rPr>
        <w:t xml:space="preserve"> жилищный фонд. </w:t>
      </w:r>
      <w:r w:rsidRPr="00B84FFA">
        <w:rPr>
          <w:rFonts w:ascii="Times New Roman" w:hAnsi="Times New Roman" w:cs="Times New Roman"/>
          <w:sz w:val="28"/>
          <w:szCs w:val="28"/>
        </w:rPr>
        <w:t>В настоящее время прибор</w:t>
      </w:r>
      <w:r>
        <w:rPr>
          <w:rFonts w:ascii="Times New Roman" w:hAnsi="Times New Roman" w:cs="Times New Roman"/>
          <w:sz w:val="28"/>
          <w:szCs w:val="28"/>
        </w:rPr>
        <w:t>ы</w:t>
      </w:r>
      <w:r w:rsidRPr="00B84FFA">
        <w:rPr>
          <w:rFonts w:ascii="Times New Roman" w:hAnsi="Times New Roman" w:cs="Times New Roman"/>
          <w:sz w:val="28"/>
          <w:szCs w:val="28"/>
        </w:rPr>
        <w:t xml:space="preserve"> учета </w:t>
      </w:r>
      <w:r>
        <w:rPr>
          <w:rFonts w:ascii="Times New Roman" w:hAnsi="Times New Roman" w:cs="Times New Roman"/>
          <w:sz w:val="28"/>
          <w:szCs w:val="28"/>
        </w:rPr>
        <w:t>установлены  у 95 % потребителей</w:t>
      </w:r>
      <w:r w:rsidRPr="00B84FFA">
        <w:rPr>
          <w:rFonts w:ascii="Times New Roman" w:hAnsi="Times New Roman" w:cs="Times New Roman"/>
          <w:sz w:val="28"/>
          <w:szCs w:val="28"/>
        </w:rPr>
        <w:t xml:space="preserve">. </w:t>
      </w:r>
      <w:r>
        <w:rPr>
          <w:rFonts w:ascii="Times New Roman" w:hAnsi="Times New Roman" w:cs="Times New Roman"/>
          <w:sz w:val="28"/>
          <w:szCs w:val="28"/>
        </w:rPr>
        <w:t xml:space="preserve"> </w:t>
      </w:r>
      <w:r w:rsidRPr="00B84FFA">
        <w:rPr>
          <w:rFonts w:ascii="Times New Roman" w:hAnsi="Times New Roman" w:cs="Times New Roman"/>
          <w:sz w:val="28"/>
          <w:szCs w:val="28"/>
        </w:rPr>
        <w:t>Для обеспечения 100% оснащенности</w:t>
      </w:r>
      <w:r>
        <w:rPr>
          <w:rFonts w:ascii="Times New Roman" w:hAnsi="Times New Roman" w:cs="Times New Roman"/>
          <w:sz w:val="28"/>
          <w:szCs w:val="28"/>
        </w:rPr>
        <w:t xml:space="preserve"> приборами учета</w:t>
      </w:r>
      <w:r w:rsidRPr="004506E5">
        <w:rPr>
          <w:rFonts w:ascii="Times New Roman" w:hAnsi="Times New Roman" w:cs="Times New Roman"/>
          <w:sz w:val="28"/>
          <w:szCs w:val="28"/>
        </w:rPr>
        <w:t xml:space="preserve">, </w:t>
      </w:r>
      <w:r w:rsidR="00242831">
        <w:rPr>
          <w:rFonts w:ascii="Times New Roman" w:hAnsi="Times New Roman" w:cs="Times New Roman"/>
          <w:sz w:val="28"/>
          <w:szCs w:val="28"/>
        </w:rPr>
        <w:t xml:space="preserve">собственник </w:t>
      </w:r>
      <w:r w:rsidR="00242831">
        <w:rPr>
          <w:rFonts w:ascii="Times New Roman" w:hAnsi="Times New Roman" w:cs="Times New Roman"/>
          <w:sz w:val="28"/>
          <w:szCs w:val="28"/>
          <w:lang w:eastAsia="ru-RU"/>
        </w:rPr>
        <w:t>объектов централизованного водоснабжения</w:t>
      </w:r>
      <w:r w:rsidRPr="00242831">
        <w:rPr>
          <w:rFonts w:ascii="Times New Roman" w:hAnsi="Times New Roman" w:cs="Times New Roman"/>
          <w:color w:val="FF0000"/>
          <w:sz w:val="28"/>
          <w:szCs w:val="28"/>
        </w:rPr>
        <w:t xml:space="preserve"> </w:t>
      </w:r>
      <w:r>
        <w:rPr>
          <w:rFonts w:ascii="Times New Roman" w:hAnsi="Times New Roman" w:cs="Times New Roman"/>
          <w:sz w:val="28"/>
          <w:szCs w:val="28"/>
        </w:rPr>
        <w:t>должен выполнить мероприятия</w:t>
      </w:r>
      <w:r w:rsidRPr="00B84FFA">
        <w:rPr>
          <w:rFonts w:ascii="Times New Roman" w:hAnsi="Times New Roman" w:cs="Times New Roman"/>
          <w:sz w:val="28"/>
          <w:szCs w:val="28"/>
        </w:rPr>
        <w:t xml:space="preserve"> в соответствии с </w:t>
      </w:r>
      <w:r w:rsidR="00242831" w:rsidRPr="00B84FFA">
        <w:rPr>
          <w:rFonts w:ascii="Times New Roman" w:hAnsi="Times New Roman" w:cs="Times New Roman"/>
          <w:sz w:val="28"/>
          <w:szCs w:val="28"/>
        </w:rPr>
        <w:t>Федеральным законом Российской Федерац</w:t>
      </w:r>
      <w:r w:rsidR="00242831">
        <w:rPr>
          <w:rFonts w:ascii="Times New Roman" w:hAnsi="Times New Roman" w:cs="Times New Roman"/>
          <w:sz w:val="28"/>
          <w:szCs w:val="28"/>
        </w:rPr>
        <w:t xml:space="preserve">ии от 23 ноября 2009 года </w:t>
      </w:r>
      <w:r w:rsidRPr="00B84FFA">
        <w:rPr>
          <w:rFonts w:ascii="Times New Roman" w:hAnsi="Times New Roman" w:cs="Times New Roman"/>
          <w:sz w:val="28"/>
          <w:szCs w:val="28"/>
        </w:rPr>
        <w:t>261-ФЗ «Об энергосбережении и о повышении энергетической эффективности и о внесении изменений в отдельные законодательные акты Российской Федерации»</w:t>
      </w:r>
      <w:r>
        <w:rPr>
          <w:rFonts w:ascii="Times New Roman" w:hAnsi="Times New Roman" w:cs="Times New Roman"/>
          <w:sz w:val="28"/>
          <w:szCs w:val="28"/>
        </w:rPr>
        <w:t>.</w:t>
      </w:r>
    </w:p>
    <w:p w:rsidR="002238A1" w:rsidRPr="003B3C3A" w:rsidRDefault="002238A1" w:rsidP="009C0001">
      <w:pPr>
        <w:autoSpaceDE w:val="0"/>
        <w:autoSpaceDN w:val="0"/>
        <w:adjustRightInd w:val="0"/>
        <w:spacing w:before="240" w:line="240" w:lineRule="auto"/>
        <w:ind w:firstLine="851"/>
        <w:jc w:val="center"/>
        <w:rPr>
          <w:rFonts w:ascii="Times New Roman" w:hAnsi="Times New Roman" w:cs="Times New Roman"/>
          <w:b/>
          <w:bCs/>
          <w:i/>
          <w:iCs/>
          <w:sz w:val="28"/>
          <w:szCs w:val="28"/>
          <w:lang w:eastAsia="ru-RU"/>
        </w:rPr>
      </w:pPr>
      <w:r w:rsidRPr="003B3C3A">
        <w:rPr>
          <w:rFonts w:ascii="Times New Roman" w:hAnsi="Times New Roman" w:cs="Times New Roman"/>
          <w:b/>
          <w:bCs/>
          <w:i/>
          <w:iCs/>
          <w:sz w:val="28"/>
          <w:szCs w:val="28"/>
          <w:lang w:eastAsia="ru-RU"/>
        </w:rPr>
        <w:t>1.3.6 Анализ резервов и дефицитов производственных мощностей системы водоснабжения поселения</w:t>
      </w:r>
      <w:r>
        <w:rPr>
          <w:rFonts w:ascii="Times New Roman" w:hAnsi="Times New Roman" w:cs="Times New Roman"/>
          <w:b/>
          <w:bCs/>
          <w:i/>
          <w:iCs/>
          <w:sz w:val="28"/>
          <w:szCs w:val="28"/>
          <w:lang w:eastAsia="ru-RU"/>
        </w:rPr>
        <w:t>.</w:t>
      </w:r>
    </w:p>
    <w:p w:rsidR="007D193F" w:rsidRDefault="002238A1" w:rsidP="007D193F">
      <w:pPr>
        <w:shd w:val="clear" w:color="auto" w:fill="FFFFFF"/>
        <w:tabs>
          <w:tab w:val="left" w:pos="851"/>
        </w:tabs>
        <w:spacing w:after="0" w:line="240" w:lineRule="auto"/>
        <w:ind w:firstLine="851"/>
        <w:jc w:val="both"/>
        <w:textAlignment w:val="baseline"/>
        <w:rPr>
          <w:rFonts w:ascii="Times New Roman" w:hAnsi="Times New Roman" w:cs="Times New Roman"/>
          <w:color w:val="000000"/>
          <w:spacing w:val="2"/>
          <w:sz w:val="28"/>
          <w:szCs w:val="28"/>
          <w:lang w:eastAsia="ru-RU"/>
        </w:rPr>
      </w:pPr>
      <w:r w:rsidRPr="00830E7E">
        <w:rPr>
          <w:rFonts w:ascii="Times New Roman" w:hAnsi="Times New Roman" w:cs="Times New Roman"/>
          <w:color w:val="000000"/>
          <w:spacing w:val="2"/>
          <w:sz w:val="28"/>
          <w:szCs w:val="28"/>
          <w:lang w:eastAsia="ru-RU"/>
        </w:rPr>
        <w:t xml:space="preserve">Для определения перспективного спроса на водоснабжение сформирован прогноз застройки </w:t>
      </w:r>
      <w:r>
        <w:rPr>
          <w:rFonts w:ascii="Times New Roman" w:hAnsi="Times New Roman" w:cs="Times New Roman"/>
          <w:color w:val="000000"/>
          <w:spacing w:val="2"/>
          <w:sz w:val="28"/>
          <w:szCs w:val="28"/>
          <w:lang w:eastAsia="ru-RU"/>
        </w:rPr>
        <w:t>Еремизино-Борисовского сельского</w:t>
      </w:r>
      <w:r w:rsidRPr="00830E7E">
        <w:rPr>
          <w:rFonts w:ascii="Times New Roman" w:hAnsi="Times New Roman" w:cs="Times New Roman"/>
          <w:color w:val="000000"/>
          <w:spacing w:val="2"/>
          <w:sz w:val="28"/>
          <w:szCs w:val="28"/>
          <w:lang w:eastAsia="ru-RU"/>
        </w:rPr>
        <w:t xml:space="preserve"> поселения и изменения численности населения на период до 2025 года. Прогноз основан на данных Генерального плана </w:t>
      </w:r>
      <w:r>
        <w:rPr>
          <w:rFonts w:ascii="Times New Roman" w:hAnsi="Times New Roman" w:cs="Times New Roman"/>
          <w:color w:val="000000"/>
          <w:spacing w:val="2"/>
          <w:sz w:val="28"/>
          <w:szCs w:val="28"/>
          <w:lang w:eastAsia="ru-RU"/>
        </w:rPr>
        <w:t>Еремизино-Борисовского сельского</w:t>
      </w:r>
      <w:r w:rsidR="007D193F">
        <w:rPr>
          <w:rFonts w:ascii="Times New Roman" w:hAnsi="Times New Roman" w:cs="Times New Roman"/>
          <w:color w:val="000000"/>
          <w:spacing w:val="2"/>
          <w:sz w:val="28"/>
          <w:szCs w:val="28"/>
          <w:lang w:eastAsia="ru-RU"/>
        </w:rPr>
        <w:t xml:space="preserve"> поселения.</w:t>
      </w:r>
    </w:p>
    <w:p w:rsidR="002238A1" w:rsidRPr="00313111" w:rsidRDefault="002238A1" w:rsidP="007D193F">
      <w:pPr>
        <w:shd w:val="clear" w:color="auto" w:fill="FFFFFF"/>
        <w:tabs>
          <w:tab w:val="left" w:pos="851"/>
        </w:tabs>
        <w:spacing w:after="0" w:line="240" w:lineRule="auto"/>
        <w:ind w:firstLine="851"/>
        <w:jc w:val="both"/>
        <w:textAlignment w:val="baseline"/>
        <w:rPr>
          <w:rFonts w:ascii="Times New Roman" w:hAnsi="Times New Roman" w:cs="Times New Roman"/>
          <w:color w:val="000000"/>
          <w:spacing w:val="2"/>
          <w:sz w:val="28"/>
          <w:szCs w:val="28"/>
          <w:lang w:eastAsia="ru-RU"/>
        </w:rPr>
      </w:pPr>
      <w:r w:rsidRPr="00830E7E">
        <w:rPr>
          <w:rFonts w:ascii="Times New Roman" w:hAnsi="Times New Roman" w:cs="Times New Roman"/>
          <w:color w:val="000000"/>
          <w:spacing w:val="2"/>
          <w:sz w:val="28"/>
          <w:szCs w:val="28"/>
          <w:lang w:eastAsia="ru-RU"/>
        </w:rPr>
        <w:t>Предполагается, что в течение всего указанного периода численность населения</w:t>
      </w:r>
      <w:r>
        <w:rPr>
          <w:rFonts w:ascii="Times New Roman" w:hAnsi="Times New Roman" w:cs="Times New Roman"/>
          <w:color w:val="000000"/>
          <w:spacing w:val="2"/>
          <w:sz w:val="28"/>
          <w:szCs w:val="28"/>
          <w:lang w:eastAsia="ru-RU"/>
        </w:rPr>
        <w:t>, подключенного к централизованному водоснабжению</w:t>
      </w:r>
      <w:r w:rsidR="007D193F">
        <w:rPr>
          <w:rFonts w:ascii="Times New Roman" w:hAnsi="Times New Roman" w:cs="Times New Roman"/>
          <w:color w:val="000000"/>
          <w:spacing w:val="2"/>
          <w:sz w:val="28"/>
          <w:szCs w:val="28"/>
          <w:lang w:eastAsia="ru-RU"/>
        </w:rPr>
        <w:t>,</w:t>
      </w:r>
      <w:r w:rsidRPr="00830E7E">
        <w:rPr>
          <w:rFonts w:ascii="Times New Roman" w:hAnsi="Times New Roman" w:cs="Times New Roman"/>
          <w:color w:val="000000"/>
          <w:spacing w:val="2"/>
          <w:sz w:val="28"/>
          <w:szCs w:val="28"/>
          <w:lang w:eastAsia="ru-RU"/>
        </w:rPr>
        <w:t xml:space="preserve"> будет на уровне </w:t>
      </w:r>
      <w:r>
        <w:rPr>
          <w:rFonts w:ascii="Times New Roman" w:hAnsi="Times New Roman" w:cs="Times New Roman"/>
          <w:color w:val="000000"/>
          <w:spacing w:val="2"/>
          <w:sz w:val="28"/>
          <w:szCs w:val="28"/>
          <w:shd w:val="clear" w:color="auto" w:fill="FFFFFF"/>
        </w:rPr>
        <w:t>1,537</w:t>
      </w:r>
      <w:r w:rsidRPr="00830E7E">
        <w:rPr>
          <w:rFonts w:ascii="Times New Roman" w:hAnsi="Times New Roman" w:cs="Times New Roman"/>
          <w:color w:val="000000"/>
          <w:spacing w:val="2"/>
          <w:sz w:val="28"/>
          <w:szCs w:val="28"/>
          <w:shd w:val="clear" w:color="auto" w:fill="FFFFFF"/>
        </w:rPr>
        <w:t xml:space="preserve"> тыс. человек</w:t>
      </w:r>
      <w:r w:rsidRPr="00830E7E">
        <w:rPr>
          <w:rFonts w:ascii="Times New Roman" w:hAnsi="Times New Roman" w:cs="Times New Roman"/>
          <w:color w:val="000000"/>
          <w:spacing w:val="2"/>
          <w:sz w:val="28"/>
          <w:szCs w:val="28"/>
          <w:lang w:eastAsia="ru-RU"/>
        </w:rPr>
        <w:t>.</w:t>
      </w:r>
    </w:p>
    <w:p w:rsidR="007D193F" w:rsidRDefault="007D193F" w:rsidP="009C0001">
      <w:pPr>
        <w:shd w:val="clear" w:color="auto" w:fill="FFFFFF"/>
        <w:spacing w:after="0" w:line="240" w:lineRule="auto"/>
        <w:ind w:firstLine="851"/>
        <w:jc w:val="both"/>
        <w:textAlignment w:val="baseline"/>
        <w:rPr>
          <w:rFonts w:ascii="Times New Roman" w:hAnsi="Times New Roman" w:cs="Times New Roman"/>
          <w:b/>
          <w:bCs/>
          <w:i/>
          <w:iCs/>
          <w:spacing w:val="2"/>
          <w:sz w:val="28"/>
          <w:szCs w:val="28"/>
          <w:lang w:eastAsia="ru-RU"/>
        </w:rPr>
      </w:pPr>
    </w:p>
    <w:p w:rsidR="002238A1" w:rsidRDefault="002238A1" w:rsidP="007D193F">
      <w:pPr>
        <w:shd w:val="clear" w:color="auto" w:fill="FFFFFF"/>
        <w:spacing w:after="0" w:line="240" w:lineRule="auto"/>
        <w:ind w:firstLine="851"/>
        <w:jc w:val="center"/>
        <w:textAlignment w:val="baseline"/>
        <w:rPr>
          <w:rFonts w:ascii="Times New Roman" w:hAnsi="Times New Roman" w:cs="Times New Roman"/>
          <w:b/>
          <w:bCs/>
          <w:i/>
          <w:iCs/>
          <w:spacing w:val="2"/>
          <w:sz w:val="28"/>
          <w:szCs w:val="28"/>
          <w:lang w:eastAsia="ru-RU"/>
        </w:rPr>
      </w:pPr>
      <w:r w:rsidRPr="003E153C">
        <w:rPr>
          <w:rFonts w:ascii="Times New Roman" w:hAnsi="Times New Roman" w:cs="Times New Roman"/>
          <w:b/>
          <w:bCs/>
          <w:i/>
          <w:iCs/>
          <w:spacing w:val="2"/>
          <w:sz w:val="28"/>
          <w:szCs w:val="28"/>
          <w:lang w:eastAsia="ru-RU"/>
        </w:rPr>
        <w:t>Прогноз перспективных расходов на водоснабжение.</w:t>
      </w:r>
    </w:p>
    <w:p w:rsidR="002238A1" w:rsidRPr="003E153C" w:rsidRDefault="002238A1" w:rsidP="009C0001">
      <w:pPr>
        <w:shd w:val="clear" w:color="auto" w:fill="FFFFFF"/>
        <w:spacing w:after="0" w:line="240" w:lineRule="auto"/>
        <w:ind w:firstLine="851"/>
        <w:jc w:val="both"/>
        <w:textAlignment w:val="baseline"/>
        <w:rPr>
          <w:rFonts w:ascii="Times New Roman" w:hAnsi="Times New Roman" w:cs="Times New Roman"/>
          <w:i/>
          <w:iCs/>
          <w:spacing w:val="2"/>
          <w:sz w:val="28"/>
          <w:szCs w:val="28"/>
          <w:lang w:eastAsia="ru-RU"/>
        </w:rPr>
      </w:pPr>
    </w:p>
    <w:p w:rsidR="002238A1" w:rsidRPr="003E153C" w:rsidRDefault="002238A1" w:rsidP="009C0001">
      <w:pPr>
        <w:shd w:val="clear" w:color="auto" w:fill="FFFFFF"/>
        <w:spacing w:after="0" w:line="240" w:lineRule="auto"/>
        <w:ind w:firstLine="851"/>
        <w:jc w:val="both"/>
        <w:textAlignment w:val="baseline"/>
        <w:rPr>
          <w:rFonts w:ascii="Times New Roman" w:hAnsi="Times New Roman" w:cs="Times New Roman"/>
          <w:spacing w:val="2"/>
          <w:sz w:val="28"/>
          <w:szCs w:val="28"/>
          <w:lang w:eastAsia="ru-RU"/>
        </w:rPr>
      </w:pPr>
      <w:r w:rsidRPr="003E153C">
        <w:rPr>
          <w:rFonts w:ascii="Times New Roman" w:hAnsi="Times New Roman" w:cs="Times New Roman"/>
          <w:spacing w:val="2"/>
          <w:sz w:val="28"/>
          <w:szCs w:val="28"/>
          <w:lang w:eastAsia="ru-RU"/>
        </w:rPr>
        <w:t xml:space="preserve">Перспективные расходы воды для обеспечения вводимых объектов приняты в соответствии со </w:t>
      </w:r>
      <w:r w:rsidR="00242831">
        <w:rPr>
          <w:rFonts w:ascii="Times New Roman" w:hAnsi="Times New Roman" w:cs="Times New Roman"/>
          <w:spacing w:val="2"/>
          <w:sz w:val="28"/>
          <w:szCs w:val="28"/>
          <w:lang w:eastAsia="ru-RU"/>
        </w:rPr>
        <w:t>Сводом правил СП 30.13330.2012 «</w:t>
      </w:r>
      <w:r w:rsidRPr="003E153C">
        <w:rPr>
          <w:rFonts w:ascii="Times New Roman" w:hAnsi="Times New Roman" w:cs="Times New Roman"/>
          <w:spacing w:val="2"/>
          <w:sz w:val="28"/>
          <w:szCs w:val="28"/>
          <w:lang w:eastAsia="ru-RU"/>
        </w:rPr>
        <w:t xml:space="preserve">СНиП 2.04.01-85*. Внутренний </w:t>
      </w:r>
      <w:r w:rsidR="00242831">
        <w:rPr>
          <w:rFonts w:ascii="Times New Roman" w:hAnsi="Times New Roman" w:cs="Times New Roman"/>
          <w:spacing w:val="2"/>
          <w:sz w:val="28"/>
          <w:szCs w:val="28"/>
          <w:lang w:eastAsia="ru-RU"/>
        </w:rPr>
        <w:t>водопровод и канализация зданий»</w:t>
      </w:r>
      <w:r w:rsidRPr="003E153C">
        <w:rPr>
          <w:rFonts w:ascii="Times New Roman" w:hAnsi="Times New Roman" w:cs="Times New Roman"/>
          <w:spacing w:val="2"/>
          <w:sz w:val="28"/>
          <w:szCs w:val="28"/>
          <w:lang w:eastAsia="ru-RU"/>
        </w:rPr>
        <w:t xml:space="preserve"> и составляют для жилых зданий </w:t>
      </w:r>
      <w:r>
        <w:rPr>
          <w:rFonts w:ascii="Times New Roman" w:hAnsi="Times New Roman" w:cs="Times New Roman"/>
          <w:spacing w:val="2"/>
          <w:sz w:val="28"/>
          <w:szCs w:val="28"/>
          <w:lang w:eastAsia="ru-RU"/>
        </w:rPr>
        <w:t>200</w:t>
      </w:r>
      <w:r w:rsidRPr="003E153C">
        <w:rPr>
          <w:rFonts w:ascii="Times New Roman" w:hAnsi="Times New Roman" w:cs="Times New Roman"/>
          <w:spacing w:val="2"/>
          <w:sz w:val="28"/>
          <w:szCs w:val="28"/>
          <w:lang w:eastAsia="ru-RU"/>
        </w:rPr>
        <w:t xml:space="preserve"> л/сутки на 1 человека.</w:t>
      </w:r>
    </w:p>
    <w:p w:rsidR="002238A1" w:rsidRDefault="002238A1" w:rsidP="009C0001">
      <w:pPr>
        <w:spacing w:after="0" w:line="240" w:lineRule="auto"/>
        <w:ind w:firstLine="851"/>
        <w:jc w:val="both"/>
        <w:rPr>
          <w:rFonts w:ascii="Times New Roman" w:hAnsi="Times New Roman" w:cs="Times New Roman"/>
          <w:spacing w:val="2"/>
          <w:sz w:val="28"/>
          <w:szCs w:val="28"/>
          <w:lang w:eastAsia="ru-RU"/>
        </w:rPr>
      </w:pPr>
      <w:r>
        <w:rPr>
          <w:rFonts w:ascii="Times New Roman" w:hAnsi="Times New Roman" w:cs="Times New Roman"/>
          <w:spacing w:val="2"/>
          <w:sz w:val="28"/>
          <w:szCs w:val="28"/>
          <w:lang w:eastAsia="ru-RU"/>
        </w:rPr>
        <w:t>З</w:t>
      </w:r>
      <w:r w:rsidRPr="003E153C">
        <w:rPr>
          <w:rFonts w:ascii="Times New Roman" w:hAnsi="Times New Roman" w:cs="Times New Roman"/>
          <w:spacing w:val="2"/>
          <w:sz w:val="28"/>
          <w:szCs w:val="28"/>
          <w:lang w:eastAsia="ru-RU"/>
        </w:rPr>
        <w:t>а период с 2015 по 2025</w:t>
      </w:r>
      <w:r>
        <w:rPr>
          <w:rFonts w:ascii="Times New Roman" w:hAnsi="Times New Roman" w:cs="Times New Roman"/>
          <w:spacing w:val="2"/>
          <w:sz w:val="28"/>
          <w:szCs w:val="28"/>
          <w:lang w:eastAsia="ru-RU"/>
        </w:rPr>
        <w:t xml:space="preserve"> годы потребители системы водоснабжения увеличатся на 73 человека. Следовательно, общий прирост нагрузки составит  14,6 </w:t>
      </w:r>
      <w:r w:rsidRPr="003E153C">
        <w:rPr>
          <w:rFonts w:ascii="Times New Roman" w:hAnsi="Times New Roman" w:cs="Times New Roman"/>
          <w:spacing w:val="2"/>
          <w:sz w:val="28"/>
          <w:szCs w:val="28"/>
          <w:lang w:eastAsia="ru-RU"/>
        </w:rPr>
        <w:t>м</w:t>
      </w:r>
      <w:r>
        <w:rPr>
          <w:rFonts w:ascii="Times New Roman" w:hAnsi="Times New Roman" w:cs="Times New Roman"/>
          <w:spacing w:val="2"/>
          <w:sz w:val="28"/>
          <w:szCs w:val="28"/>
          <w:vertAlign w:val="superscript"/>
          <w:lang w:eastAsia="ru-RU"/>
        </w:rPr>
        <w:t>3</w:t>
      </w:r>
      <w:r>
        <w:rPr>
          <w:rFonts w:ascii="Times New Roman" w:hAnsi="Times New Roman" w:cs="Times New Roman"/>
          <w:spacing w:val="2"/>
          <w:sz w:val="28"/>
          <w:szCs w:val="28"/>
          <w:lang w:eastAsia="ru-RU"/>
        </w:rPr>
        <w:t>/</w:t>
      </w:r>
      <w:r w:rsidRPr="003E153C">
        <w:rPr>
          <w:rFonts w:ascii="Times New Roman" w:hAnsi="Times New Roman" w:cs="Times New Roman"/>
          <w:spacing w:val="2"/>
          <w:sz w:val="28"/>
          <w:szCs w:val="28"/>
          <w:lang w:eastAsia="ru-RU"/>
        </w:rPr>
        <w:t>сутки</w:t>
      </w:r>
      <w:r>
        <w:rPr>
          <w:rFonts w:ascii="Times New Roman" w:hAnsi="Times New Roman" w:cs="Times New Roman"/>
          <w:spacing w:val="2"/>
          <w:sz w:val="28"/>
          <w:szCs w:val="28"/>
          <w:lang w:eastAsia="ru-RU"/>
        </w:rPr>
        <w:t xml:space="preserve">. На расчетный срок общее потребление воды составит 308,8 </w:t>
      </w:r>
      <w:r w:rsidRPr="003E153C">
        <w:rPr>
          <w:rFonts w:ascii="Times New Roman" w:hAnsi="Times New Roman" w:cs="Times New Roman"/>
          <w:spacing w:val="2"/>
          <w:sz w:val="28"/>
          <w:szCs w:val="28"/>
          <w:lang w:eastAsia="ru-RU"/>
        </w:rPr>
        <w:t>м</w:t>
      </w:r>
      <w:r>
        <w:rPr>
          <w:rFonts w:ascii="Times New Roman" w:hAnsi="Times New Roman" w:cs="Times New Roman"/>
          <w:spacing w:val="2"/>
          <w:sz w:val="28"/>
          <w:szCs w:val="28"/>
          <w:vertAlign w:val="superscript"/>
          <w:lang w:eastAsia="ru-RU"/>
        </w:rPr>
        <w:t>3</w:t>
      </w:r>
      <w:r>
        <w:rPr>
          <w:rFonts w:ascii="Times New Roman" w:hAnsi="Times New Roman" w:cs="Times New Roman"/>
          <w:spacing w:val="2"/>
          <w:sz w:val="28"/>
          <w:szCs w:val="28"/>
          <w:lang w:eastAsia="ru-RU"/>
        </w:rPr>
        <w:t>/</w:t>
      </w:r>
      <w:r w:rsidRPr="003E153C">
        <w:rPr>
          <w:rFonts w:ascii="Times New Roman" w:hAnsi="Times New Roman" w:cs="Times New Roman"/>
          <w:spacing w:val="2"/>
          <w:sz w:val="28"/>
          <w:szCs w:val="28"/>
          <w:lang w:eastAsia="ru-RU"/>
        </w:rPr>
        <w:t>сутки</w:t>
      </w:r>
      <w:r>
        <w:rPr>
          <w:rFonts w:ascii="Times New Roman" w:hAnsi="Times New Roman" w:cs="Times New Roman"/>
          <w:spacing w:val="2"/>
          <w:sz w:val="28"/>
          <w:szCs w:val="28"/>
          <w:lang w:eastAsia="ru-RU"/>
        </w:rPr>
        <w:t>.</w:t>
      </w:r>
      <w:r w:rsidR="00242831">
        <w:rPr>
          <w:rFonts w:ascii="Times New Roman" w:hAnsi="Times New Roman" w:cs="Times New Roman"/>
          <w:spacing w:val="2"/>
          <w:sz w:val="28"/>
          <w:szCs w:val="28"/>
          <w:lang w:eastAsia="ru-RU"/>
        </w:rPr>
        <w:t xml:space="preserve"> </w:t>
      </w:r>
      <w:r>
        <w:rPr>
          <w:rFonts w:ascii="Times New Roman" w:hAnsi="Times New Roman" w:cs="Times New Roman"/>
          <w:spacing w:val="2"/>
          <w:sz w:val="28"/>
          <w:szCs w:val="28"/>
          <w:lang w:eastAsia="ru-RU"/>
        </w:rPr>
        <w:t xml:space="preserve">Дебит всех водозаборов 768,0  </w:t>
      </w:r>
      <w:r w:rsidRPr="003E153C">
        <w:rPr>
          <w:rFonts w:ascii="Times New Roman" w:hAnsi="Times New Roman" w:cs="Times New Roman"/>
          <w:spacing w:val="2"/>
          <w:sz w:val="28"/>
          <w:szCs w:val="28"/>
          <w:lang w:eastAsia="ru-RU"/>
        </w:rPr>
        <w:t>м</w:t>
      </w:r>
      <w:r>
        <w:rPr>
          <w:rFonts w:ascii="Times New Roman" w:hAnsi="Times New Roman" w:cs="Times New Roman"/>
          <w:spacing w:val="2"/>
          <w:sz w:val="28"/>
          <w:szCs w:val="28"/>
          <w:vertAlign w:val="superscript"/>
          <w:lang w:eastAsia="ru-RU"/>
        </w:rPr>
        <w:t>3</w:t>
      </w:r>
      <w:r>
        <w:rPr>
          <w:rFonts w:ascii="Times New Roman" w:hAnsi="Times New Roman" w:cs="Times New Roman"/>
          <w:spacing w:val="2"/>
          <w:sz w:val="28"/>
          <w:szCs w:val="28"/>
          <w:lang w:eastAsia="ru-RU"/>
        </w:rPr>
        <w:t>/</w:t>
      </w:r>
      <w:r w:rsidR="00242831">
        <w:rPr>
          <w:rFonts w:ascii="Times New Roman" w:hAnsi="Times New Roman" w:cs="Times New Roman"/>
          <w:spacing w:val="2"/>
          <w:sz w:val="28"/>
          <w:szCs w:val="28"/>
          <w:lang w:eastAsia="ru-RU"/>
        </w:rPr>
        <w:t xml:space="preserve">сутки. </w:t>
      </w:r>
      <w:r>
        <w:rPr>
          <w:rFonts w:ascii="Times New Roman" w:hAnsi="Times New Roman" w:cs="Times New Roman"/>
          <w:spacing w:val="2"/>
          <w:sz w:val="28"/>
          <w:szCs w:val="28"/>
          <w:lang w:eastAsia="ru-RU"/>
        </w:rPr>
        <w:t xml:space="preserve">В связи с этим к 2025 году будет наблюдаться резерв 459,0 </w:t>
      </w:r>
      <w:r w:rsidRPr="003E153C">
        <w:rPr>
          <w:rFonts w:ascii="Times New Roman" w:hAnsi="Times New Roman" w:cs="Times New Roman"/>
          <w:spacing w:val="2"/>
          <w:sz w:val="28"/>
          <w:szCs w:val="28"/>
          <w:lang w:eastAsia="ru-RU"/>
        </w:rPr>
        <w:t>м</w:t>
      </w:r>
      <w:r>
        <w:rPr>
          <w:rFonts w:ascii="Times New Roman" w:hAnsi="Times New Roman" w:cs="Times New Roman"/>
          <w:spacing w:val="2"/>
          <w:sz w:val="28"/>
          <w:szCs w:val="28"/>
          <w:vertAlign w:val="superscript"/>
          <w:lang w:eastAsia="ru-RU"/>
        </w:rPr>
        <w:t>3</w:t>
      </w:r>
      <w:r>
        <w:rPr>
          <w:rFonts w:ascii="Times New Roman" w:hAnsi="Times New Roman" w:cs="Times New Roman"/>
          <w:spacing w:val="2"/>
          <w:sz w:val="28"/>
          <w:szCs w:val="28"/>
          <w:lang w:eastAsia="ru-RU"/>
        </w:rPr>
        <w:t>/</w:t>
      </w:r>
      <w:r w:rsidRPr="003E153C">
        <w:rPr>
          <w:rFonts w:ascii="Times New Roman" w:hAnsi="Times New Roman" w:cs="Times New Roman"/>
          <w:spacing w:val="2"/>
          <w:sz w:val="28"/>
          <w:szCs w:val="28"/>
          <w:lang w:eastAsia="ru-RU"/>
        </w:rPr>
        <w:t>сутки</w:t>
      </w:r>
      <w:r>
        <w:rPr>
          <w:rFonts w:ascii="Times New Roman" w:hAnsi="Times New Roman" w:cs="Times New Roman"/>
          <w:spacing w:val="2"/>
          <w:sz w:val="28"/>
          <w:szCs w:val="28"/>
          <w:lang w:eastAsia="ru-RU"/>
        </w:rPr>
        <w:t>.</w:t>
      </w:r>
    </w:p>
    <w:p w:rsidR="002238A1" w:rsidRPr="00EB0B97" w:rsidRDefault="002238A1" w:rsidP="009C0001">
      <w:pPr>
        <w:shd w:val="clear" w:color="auto" w:fill="FFFFFF"/>
        <w:spacing w:before="240" w:line="240" w:lineRule="auto"/>
        <w:ind w:firstLine="851"/>
        <w:jc w:val="both"/>
        <w:textAlignment w:val="baseline"/>
        <w:rPr>
          <w:rFonts w:ascii="Times New Roman" w:hAnsi="Times New Roman" w:cs="Times New Roman"/>
          <w:b/>
          <w:bCs/>
          <w:sz w:val="28"/>
          <w:szCs w:val="28"/>
          <w:lang w:eastAsia="ru-RU"/>
        </w:rPr>
      </w:pPr>
      <w:r w:rsidRPr="00227A35">
        <w:rPr>
          <w:rFonts w:ascii="Times New Roman" w:hAnsi="Times New Roman" w:cs="Times New Roman"/>
          <w:b/>
          <w:bCs/>
          <w:i/>
          <w:iCs/>
          <w:sz w:val="28"/>
          <w:szCs w:val="28"/>
          <w:lang w:eastAsia="ru-RU"/>
        </w:rPr>
        <w:t xml:space="preserve">1.3.7 </w:t>
      </w:r>
      <w:r>
        <w:rPr>
          <w:rFonts w:ascii="Times New Roman" w:hAnsi="Times New Roman" w:cs="Times New Roman"/>
          <w:b/>
          <w:bCs/>
          <w:i/>
          <w:iCs/>
          <w:sz w:val="28"/>
          <w:szCs w:val="28"/>
          <w:lang w:eastAsia="ru-RU"/>
        </w:rPr>
        <w:t xml:space="preserve"> </w:t>
      </w:r>
      <w:r w:rsidRPr="00227A35">
        <w:rPr>
          <w:rFonts w:ascii="Times New Roman" w:hAnsi="Times New Roman" w:cs="Times New Roman"/>
          <w:b/>
          <w:bCs/>
          <w:i/>
          <w:iCs/>
          <w:sz w:val="28"/>
          <w:szCs w:val="28"/>
          <w:lang w:eastAsia="ru-RU"/>
        </w:rPr>
        <w:t>Прогнозные балансы потребления горячей, питьевой, технической воды на срок не менее 10 лет с учетом различных сценариев развития поселения</w:t>
      </w:r>
    </w:p>
    <w:p w:rsidR="00242831" w:rsidRDefault="002238A1" w:rsidP="009C0001">
      <w:pPr>
        <w:shd w:val="clear" w:color="auto" w:fill="FFFFFF"/>
        <w:spacing w:after="0" w:line="240" w:lineRule="auto"/>
        <w:ind w:firstLine="851"/>
        <w:jc w:val="both"/>
        <w:textAlignment w:val="baseline"/>
        <w:rPr>
          <w:rFonts w:ascii="Times New Roman" w:hAnsi="Times New Roman" w:cs="Times New Roman"/>
          <w:spacing w:val="2"/>
          <w:sz w:val="28"/>
          <w:szCs w:val="28"/>
          <w:lang w:eastAsia="ru-RU"/>
        </w:rPr>
      </w:pPr>
      <w:r w:rsidRPr="00DC73E8">
        <w:rPr>
          <w:rFonts w:ascii="Times New Roman" w:hAnsi="Times New Roman" w:cs="Times New Roman"/>
          <w:spacing w:val="2"/>
          <w:sz w:val="28"/>
          <w:szCs w:val="28"/>
          <w:lang w:eastAsia="ru-RU"/>
        </w:rPr>
        <w:t>Расчет водопотребления выполнен с учетом его проектного увеличения к 202</w:t>
      </w:r>
      <w:r>
        <w:rPr>
          <w:rFonts w:ascii="Times New Roman" w:hAnsi="Times New Roman" w:cs="Times New Roman"/>
          <w:spacing w:val="2"/>
          <w:sz w:val="28"/>
          <w:szCs w:val="28"/>
          <w:lang w:eastAsia="ru-RU"/>
        </w:rPr>
        <w:t>5</w:t>
      </w:r>
      <w:r w:rsidR="00242831">
        <w:rPr>
          <w:rFonts w:ascii="Times New Roman" w:hAnsi="Times New Roman" w:cs="Times New Roman"/>
          <w:spacing w:val="2"/>
          <w:sz w:val="28"/>
          <w:szCs w:val="28"/>
          <w:lang w:eastAsia="ru-RU"/>
        </w:rPr>
        <w:t xml:space="preserve"> году</w:t>
      </w:r>
      <w:r w:rsidRPr="00DC73E8">
        <w:rPr>
          <w:rFonts w:ascii="Times New Roman" w:hAnsi="Times New Roman" w:cs="Times New Roman"/>
          <w:spacing w:val="2"/>
          <w:sz w:val="28"/>
          <w:szCs w:val="28"/>
          <w:lang w:eastAsia="ru-RU"/>
        </w:rPr>
        <w:t xml:space="preserve"> на </w:t>
      </w:r>
      <w:r>
        <w:rPr>
          <w:rFonts w:ascii="Times New Roman" w:hAnsi="Times New Roman" w:cs="Times New Roman"/>
          <w:spacing w:val="2"/>
          <w:sz w:val="28"/>
          <w:szCs w:val="28"/>
          <w:lang w:eastAsia="ru-RU"/>
        </w:rPr>
        <w:t xml:space="preserve">43 </w:t>
      </w:r>
      <w:r w:rsidRPr="00DC73E8">
        <w:rPr>
          <w:rFonts w:ascii="Times New Roman" w:hAnsi="Times New Roman" w:cs="Times New Roman"/>
          <w:spacing w:val="2"/>
          <w:sz w:val="28"/>
          <w:szCs w:val="28"/>
          <w:lang w:eastAsia="ru-RU"/>
        </w:rPr>
        <w:t>м</w:t>
      </w:r>
      <w:r>
        <w:rPr>
          <w:rFonts w:ascii="Times New Roman" w:hAnsi="Times New Roman" w:cs="Times New Roman"/>
          <w:spacing w:val="2"/>
          <w:sz w:val="28"/>
          <w:szCs w:val="28"/>
          <w:vertAlign w:val="superscript"/>
          <w:lang w:eastAsia="ru-RU"/>
        </w:rPr>
        <w:t>3</w:t>
      </w:r>
      <w:r>
        <w:rPr>
          <w:rFonts w:ascii="Times New Roman" w:hAnsi="Times New Roman" w:cs="Times New Roman"/>
          <w:spacing w:val="2"/>
          <w:sz w:val="28"/>
          <w:szCs w:val="28"/>
          <w:lang w:eastAsia="ru-RU"/>
        </w:rPr>
        <w:t>/</w:t>
      </w:r>
      <w:r w:rsidRPr="00DC73E8">
        <w:rPr>
          <w:rFonts w:ascii="Times New Roman" w:hAnsi="Times New Roman" w:cs="Times New Roman"/>
          <w:spacing w:val="2"/>
          <w:sz w:val="28"/>
          <w:szCs w:val="28"/>
          <w:lang w:eastAsia="ru-RU"/>
        </w:rPr>
        <w:t xml:space="preserve"> сутки в соответствии с Генеральным планом </w:t>
      </w:r>
      <w:r>
        <w:rPr>
          <w:rFonts w:ascii="Times New Roman" w:hAnsi="Times New Roman" w:cs="Times New Roman"/>
          <w:spacing w:val="2"/>
          <w:sz w:val="28"/>
          <w:szCs w:val="28"/>
          <w:lang w:eastAsia="ru-RU"/>
        </w:rPr>
        <w:t>Еремизино-Борисовского сельского</w:t>
      </w:r>
      <w:r w:rsidRPr="00DC73E8">
        <w:rPr>
          <w:rFonts w:ascii="Times New Roman" w:hAnsi="Times New Roman" w:cs="Times New Roman"/>
          <w:spacing w:val="2"/>
          <w:sz w:val="28"/>
          <w:szCs w:val="28"/>
          <w:lang w:eastAsia="ru-RU"/>
        </w:rPr>
        <w:t xml:space="preserve"> поселения. Процент потерь воды от отпуска в сеть к окончанию 202</w:t>
      </w:r>
      <w:r>
        <w:rPr>
          <w:rFonts w:ascii="Times New Roman" w:hAnsi="Times New Roman" w:cs="Times New Roman"/>
          <w:spacing w:val="2"/>
          <w:sz w:val="28"/>
          <w:szCs w:val="28"/>
          <w:lang w:eastAsia="ru-RU"/>
        </w:rPr>
        <w:t>5</w:t>
      </w:r>
      <w:r w:rsidRPr="00DC73E8">
        <w:rPr>
          <w:rFonts w:ascii="Times New Roman" w:hAnsi="Times New Roman" w:cs="Times New Roman"/>
          <w:spacing w:val="2"/>
          <w:sz w:val="28"/>
          <w:szCs w:val="28"/>
          <w:lang w:eastAsia="ru-RU"/>
        </w:rPr>
        <w:t xml:space="preserve"> года планируется снизить на </w:t>
      </w:r>
      <w:r>
        <w:rPr>
          <w:rFonts w:ascii="Times New Roman" w:hAnsi="Times New Roman" w:cs="Times New Roman"/>
          <w:spacing w:val="2"/>
          <w:sz w:val="28"/>
          <w:szCs w:val="28"/>
          <w:lang w:eastAsia="ru-RU"/>
        </w:rPr>
        <w:t>20</w:t>
      </w:r>
      <w:r w:rsidRPr="00DC73E8">
        <w:rPr>
          <w:rFonts w:ascii="Times New Roman" w:hAnsi="Times New Roman" w:cs="Times New Roman"/>
          <w:spacing w:val="2"/>
          <w:sz w:val="28"/>
          <w:szCs w:val="28"/>
          <w:lang w:eastAsia="ru-RU"/>
        </w:rPr>
        <w:t xml:space="preserve">% вследствие уменьшения количества утечек воды за счет реконструкции и ремонта водопроводных сетей и увеличения сбора с </w:t>
      </w:r>
      <w:r w:rsidRPr="00DA78CF">
        <w:rPr>
          <w:rFonts w:ascii="Times New Roman" w:hAnsi="Times New Roman" w:cs="Times New Roman"/>
          <w:spacing w:val="2"/>
          <w:sz w:val="28"/>
          <w:szCs w:val="28"/>
          <w:lang w:eastAsia="ru-RU"/>
        </w:rPr>
        <w:t xml:space="preserve">населения и юридических лиц оплаты за потребленную воду. </w:t>
      </w:r>
      <w:r w:rsidRPr="00DA78CF">
        <w:rPr>
          <w:rFonts w:ascii="Times New Roman" w:hAnsi="Times New Roman" w:cs="Times New Roman"/>
          <w:spacing w:val="2"/>
          <w:sz w:val="28"/>
          <w:szCs w:val="28"/>
          <w:lang w:eastAsia="ru-RU"/>
        </w:rPr>
        <w:lastRenderedPageBreak/>
        <w:t>Прогнозный баланс водопотребления на период с 201</w:t>
      </w:r>
      <w:r>
        <w:rPr>
          <w:rFonts w:ascii="Times New Roman" w:hAnsi="Times New Roman" w:cs="Times New Roman"/>
          <w:spacing w:val="2"/>
          <w:sz w:val="28"/>
          <w:szCs w:val="28"/>
          <w:lang w:eastAsia="ru-RU"/>
        </w:rPr>
        <w:t>5</w:t>
      </w:r>
      <w:r w:rsidRPr="00DA78CF">
        <w:rPr>
          <w:rFonts w:ascii="Times New Roman" w:hAnsi="Times New Roman" w:cs="Times New Roman"/>
          <w:spacing w:val="2"/>
          <w:sz w:val="28"/>
          <w:szCs w:val="28"/>
          <w:lang w:eastAsia="ru-RU"/>
        </w:rPr>
        <w:t xml:space="preserve"> года по 202</w:t>
      </w:r>
      <w:r>
        <w:rPr>
          <w:rFonts w:ascii="Times New Roman" w:hAnsi="Times New Roman" w:cs="Times New Roman"/>
          <w:spacing w:val="2"/>
          <w:sz w:val="28"/>
          <w:szCs w:val="28"/>
          <w:lang w:eastAsia="ru-RU"/>
        </w:rPr>
        <w:t>5</w:t>
      </w:r>
      <w:r w:rsidRPr="00DA78CF">
        <w:rPr>
          <w:rFonts w:ascii="Times New Roman" w:hAnsi="Times New Roman" w:cs="Times New Roman"/>
          <w:spacing w:val="2"/>
          <w:sz w:val="28"/>
          <w:szCs w:val="28"/>
          <w:lang w:eastAsia="ru-RU"/>
        </w:rPr>
        <w:t xml:space="preserve"> год приведен в таблице </w:t>
      </w:r>
      <w:r>
        <w:rPr>
          <w:rFonts w:ascii="Times New Roman" w:hAnsi="Times New Roman" w:cs="Times New Roman"/>
          <w:spacing w:val="2"/>
          <w:sz w:val="28"/>
          <w:szCs w:val="28"/>
          <w:lang w:eastAsia="ru-RU"/>
        </w:rPr>
        <w:t xml:space="preserve">7 при </w:t>
      </w:r>
      <w:r>
        <w:rPr>
          <w:rFonts w:ascii="Times New Roman" w:hAnsi="Times New Roman" w:cs="Times New Roman"/>
          <w:spacing w:val="2"/>
          <w:sz w:val="28"/>
          <w:szCs w:val="28"/>
          <w:lang w:val="en-US" w:eastAsia="ru-RU"/>
        </w:rPr>
        <w:t>II</w:t>
      </w:r>
      <w:r>
        <w:rPr>
          <w:rFonts w:ascii="Times New Roman" w:hAnsi="Times New Roman" w:cs="Times New Roman"/>
          <w:spacing w:val="2"/>
          <w:sz w:val="28"/>
          <w:szCs w:val="28"/>
          <w:lang w:eastAsia="ru-RU"/>
        </w:rPr>
        <w:t xml:space="preserve"> варианте развития поселения. При </w:t>
      </w:r>
      <w:r>
        <w:rPr>
          <w:rFonts w:ascii="Times New Roman" w:hAnsi="Times New Roman" w:cs="Times New Roman"/>
          <w:spacing w:val="2"/>
          <w:sz w:val="28"/>
          <w:szCs w:val="28"/>
          <w:lang w:val="en-US" w:eastAsia="ru-RU"/>
        </w:rPr>
        <w:t>I</w:t>
      </w:r>
      <w:r>
        <w:rPr>
          <w:rFonts w:ascii="Times New Roman" w:hAnsi="Times New Roman" w:cs="Times New Roman"/>
          <w:spacing w:val="2"/>
          <w:sz w:val="28"/>
          <w:szCs w:val="28"/>
          <w:lang w:eastAsia="ru-RU"/>
        </w:rPr>
        <w:t xml:space="preserve"> варианте показатели останутся на уровне баланса 2014 года.  </w:t>
      </w:r>
    </w:p>
    <w:p w:rsidR="002238A1" w:rsidRDefault="002238A1" w:rsidP="009C0001">
      <w:pPr>
        <w:shd w:val="clear" w:color="auto" w:fill="FFFFFF"/>
        <w:spacing w:after="0" w:line="240" w:lineRule="auto"/>
        <w:ind w:firstLine="851"/>
        <w:jc w:val="both"/>
        <w:textAlignment w:val="baseline"/>
        <w:rPr>
          <w:rFonts w:ascii="Times New Roman" w:hAnsi="Times New Roman" w:cs="Times New Roman"/>
          <w:spacing w:val="2"/>
          <w:sz w:val="28"/>
          <w:szCs w:val="28"/>
          <w:lang w:eastAsia="ru-RU"/>
        </w:rPr>
      </w:pPr>
      <w:r w:rsidRPr="00DA78CF">
        <w:rPr>
          <w:rFonts w:ascii="Times New Roman" w:hAnsi="Times New Roman" w:cs="Times New Roman"/>
          <w:spacing w:val="2"/>
          <w:sz w:val="28"/>
          <w:szCs w:val="28"/>
          <w:lang w:eastAsia="ru-RU"/>
        </w:rPr>
        <w:br/>
      </w:r>
    </w:p>
    <w:p w:rsidR="002238A1" w:rsidRDefault="002238A1" w:rsidP="009C0001">
      <w:pPr>
        <w:shd w:val="clear" w:color="auto" w:fill="FFFFFF"/>
        <w:spacing w:after="0" w:line="240" w:lineRule="auto"/>
        <w:ind w:firstLine="851"/>
        <w:jc w:val="both"/>
        <w:textAlignment w:val="baseline"/>
        <w:rPr>
          <w:rFonts w:ascii="Times New Roman" w:hAnsi="Times New Roman" w:cs="Times New Roman"/>
          <w:spacing w:val="2"/>
          <w:sz w:val="28"/>
          <w:szCs w:val="28"/>
          <w:lang w:eastAsia="ru-RU"/>
        </w:rPr>
      </w:pPr>
    </w:p>
    <w:p w:rsidR="002238A1" w:rsidRDefault="002238A1" w:rsidP="009C0001">
      <w:pPr>
        <w:shd w:val="clear" w:color="auto" w:fill="FFFFFF"/>
        <w:spacing w:after="0" w:line="240" w:lineRule="auto"/>
        <w:ind w:firstLine="851"/>
        <w:jc w:val="both"/>
        <w:textAlignment w:val="baseline"/>
        <w:rPr>
          <w:rFonts w:ascii="Times New Roman" w:hAnsi="Times New Roman" w:cs="Times New Roman"/>
          <w:spacing w:val="2"/>
          <w:sz w:val="28"/>
          <w:szCs w:val="28"/>
          <w:lang w:eastAsia="ru-RU"/>
        </w:rPr>
        <w:sectPr w:rsidR="002238A1" w:rsidSect="00D15D48">
          <w:pgSz w:w="12240" w:h="15840"/>
          <w:pgMar w:top="397" w:right="476" w:bottom="397" w:left="1418" w:header="720" w:footer="0" w:gutter="0"/>
          <w:cols w:space="720"/>
          <w:docGrid w:linePitch="299"/>
        </w:sectPr>
      </w:pPr>
    </w:p>
    <w:p w:rsidR="002238A1" w:rsidRPr="00DA78CF" w:rsidRDefault="002238A1" w:rsidP="009C0001">
      <w:pPr>
        <w:shd w:val="clear" w:color="auto" w:fill="FFFFFF"/>
        <w:spacing w:after="0" w:line="240" w:lineRule="auto"/>
        <w:ind w:firstLine="851"/>
        <w:jc w:val="both"/>
        <w:textAlignment w:val="baseline"/>
        <w:rPr>
          <w:rFonts w:ascii="Times New Roman" w:hAnsi="Times New Roman" w:cs="Times New Roman"/>
          <w:spacing w:val="2"/>
          <w:sz w:val="28"/>
          <w:szCs w:val="28"/>
          <w:lang w:eastAsia="ru-RU"/>
        </w:rPr>
      </w:pPr>
      <w:r w:rsidRPr="00DA78CF">
        <w:rPr>
          <w:rFonts w:ascii="Times New Roman" w:hAnsi="Times New Roman" w:cs="Times New Roman"/>
          <w:spacing w:val="2"/>
          <w:sz w:val="28"/>
          <w:szCs w:val="28"/>
          <w:lang w:eastAsia="ru-RU"/>
        </w:rPr>
        <w:lastRenderedPageBreak/>
        <w:t xml:space="preserve">Таблица </w:t>
      </w:r>
      <w:r>
        <w:rPr>
          <w:rFonts w:ascii="Times New Roman" w:hAnsi="Times New Roman" w:cs="Times New Roman"/>
          <w:spacing w:val="2"/>
          <w:sz w:val="28"/>
          <w:szCs w:val="28"/>
          <w:lang w:eastAsia="ru-RU"/>
        </w:rPr>
        <w:t>7</w:t>
      </w:r>
      <w:r w:rsidRPr="00DA78CF">
        <w:rPr>
          <w:rFonts w:ascii="Times New Roman" w:hAnsi="Times New Roman" w:cs="Times New Roman"/>
          <w:spacing w:val="2"/>
          <w:sz w:val="28"/>
          <w:szCs w:val="28"/>
          <w:lang w:eastAsia="ru-RU"/>
        </w:rPr>
        <w:t xml:space="preserve"> -</w:t>
      </w:r>
      <w:r w:rsidRPr="00016B7F">
        <w:rPr>
          <w:rFonts w:ascii="Times New Roman" w:hAnsi="Times New Roman" w:cs="Times New Roman"/>
          <w:spacing w:val="2"/>
          <w:sz w:val="28"/>
          <w:szCs w:val="28"/>
          <w:lang w:eastAsia="ru-RU"/>
        </w:rPr>
        <w:t xml:space="preserve"> Прогнозируемый баланс потребления питьевой, горячей, технической воды с 2015г. по 2025г.</w:t>
      </w:r>
    </w:p>
    <w:tbl>
      <w:tblPr>
        <w:tblW w:w="0" w:type="auto"/>
        <w:tblInd w:w="2" w:type="dxa"/>
        <w:tblCellMar>
          <w:left w:w="0" w:type="dxa"/>
          <w:right w:w="0" w:type="dxa"/>
        </w:tblCellMar>
        <w:tblLook w:val="00A0"/>
      </w:tblPr>
      <w:tblGrid>
        <w:gridCol w:w="2009"/>
        <w:gridCol w:w="1239"/>
        <w:gridCol w:w="628"/>
        <w:gridCol w:w="419"/>
        <w:gridCol w:w="503"/>
        <w:gridCol w:w="535"/>
        <w:gridCol w:w="316"/>
        <w:gridCol w:w="722"/>
        <w:gridCol w:w="129"/>
        <w:gridCol w:w="823"/>
        <w:gridCol w:w="161"/>
        <w:gridCol w:w="706"/>
        <w:gridCol w:w="405"/>
        <w:gridCol w:w="418"/>
        <w:gridCol w:w="620"/>
        <w:gridCol w:w="231"/>
        <w:gridCol w:w="830"/>
        <w:gridCol w:w="876"/>
        <w:gridCol w:w="213"/>
        <w:gridCol w:w="1112"/>
        <w:gridCol w:w="1112"/>
        <w:gridCol w:w="1037"/>
      </w:tblGrid>
      <w:tr w:rsidR="002238A1" w:rsidRPr="00DA78CF">
        <w:trPr>
          <w:trHeight w:val="15"/>
        </w:trPr>
        <w:tc>
          <w:tcPr>
            <w:tcW w:w="2029" w:type="dxa"/>
            <w:tcBorders>
              <w:bottom w:val="single" w:sz="6" w:space="0" w:color="000000"/>
            </w:tcBorders>
          </w:tcPr>
          <w:p w:rsidR="002238A1" w:rsidRPr="00DA78CF" w:rsidRDefault="002238A1" w:rsidP="009C0001">
            <w:pPr>
              <w:spacing w:after="0" w:line="240" w:lineRule="auto"/>
              <w:ind w:firstLine="851"/>
              <w:rPr>
                <w:rFonts w:ascii="Times New Roman" w:hAnsi="Times New Roman" w:cs="Times New Roman"/>
                <w:sz w:val="24"/>
                <w:szCs w:val="24"/>
                <w:lang w:eastAsia="ru-RU"/>
              </w:rPr>
            </w:pPr>
          </w:p>
        </w:tc>
        <w:tc>
          <w:tcPr>
            <w:tcW w:w="1240" w:type="dxa"/>
            <w:tcBorders>
              <w:bottom w:val="single" w:sz="6" w:space="0" w:color="000000"/>
            </w:tcBorders>
          </w:tcPr>
          <w:p w:rsidR="002238A1" w:rsidRPr="00DA78CF" w:rsidRDefault="002238A1" w:rsidP="009C0001">
            <w:pPr>
              <w:spacing w:after="0" w:line="240" w:lineRule="auto"/>
              <w:ind w:firstLine="851"/>
              <w:rPr>
                <w:rFonts w:ascii="Times New Roman" w:hAnsi="Times New Roman" w:cs="Times New Roman"/>
                <w:sz w:val="24"/>
                <w:szCs w:val="24"/>
                <w:lang w:eastAsia="ru-RU"/>
              </w:rPr>
            </w:pPr>
          </w:p>
        </w:tc>
        <w:tc>
          <w:tcPr>
            <w:tcW w:w="608" w:type="dxa"/>
            <w:tcBorders>
              <w:bottom w:val="single" w:sz="6" w:space="0" w:color="000000"/>
            </w:tcBorders>
          </w:tcPr>
          <w:p w:rsidR="002238A1" w:rsidRPr="00DA78CF" w:rsidRDefault="002238A1" w:rsidP="009C0001">
            <w:pPr>
              <w:spacing w:after="0" w:line="240" w:lineRule="auto"/>
              <w:ind w:firstLine="851"/>
              <w:rPr>
                <w:rFonts w:ascii="Times New Roman" w:hAnsi="Times New Roman" w:cs="Times New Roman"/>
                <w:sz w:val="24"/>
                <w:szCs w:val="24"/>
                <w:lang w:eastAsia="ru-RU"/>
              </w:rPr>
            </w:pPr>
          </w:p>
        </w:tc>
        <w:tc>
          <w:tcPr>
            <w:tcW w:w="908" w:type="dxa"/>
            <w:gridSpan w:val="2"/>
            <w:tcBorders>
              <w:bottom w:val="single" w:sz="6" w:space="0" w:color="000000"/>
            </w:tcBorders>
          </w:tcPr>
          <w:p w:rsidR="002238A1" w:rsidRPr="00DA78CF" w:rsidRDefault="002238A1" w:rsidP="009C0001">
            <w:pPr>
              <w:spacing w:after="0" w:line="240" w:lineRule="auto"/>
              <w:ind w:firstLine="851"/>
              <w:rPr>
                <w:rFonts w:ascii="Times New Roman" w:hAnsi="Times New Roman" w:cs="Times New Roman"/>
                <w:sz w:val="24"/>
                <w:szCs w:val="24"/>
                <w:lang w:eastAsia="ru-RU"/>
              </w:rPr>
            </w:pPr>
          </w:p>
        </w:tc>
        <w:tc>
          <w:tcPr>
            <w:tcW w:w="851" w:type="dxa"/>
            <w:gridSpan w:val="2"/>
            <w:tcBorders>
              <w:bottom w:val="single" w:sz="6" w:space="0" w:color="000000"/>
            </w:tcBorders>
          </w:tcPr>
          <w:p w:rsidR="002238A1" w:rsidRPr="00DA78CF" w:rsidRDefault="002238A1" w:rsidP="009C0001">
            <w:pPr>
              <w:spacing w:after="0" w:line="240" w:lineRule="auto"/>
              <w:ind w:firstLine="851"/>
              <w:rPr>
                <w:rFonts w:ascii="Times New Roman" w:hAnsi="Times New Roman" w:cs="Times New Roman"/>
                <w:sz w:val="24"/>
                <w:szCs w:val="24"/>
                <w:lang w:eastAsia="ru-RU"/>
              </w:rPr>
            </w:pPr>
          </w:p>
        </w:tc>
        <w:tc>
          <w:tcPr>
            <w:tcW w:w="851" w:type="dxa"/>
            <w:gridSpan w:val="2"/>
            <w:tcBorders>
              <w:bottom w:val="single" w:sz="6" w:space="0" w:color="000000"/>
            </w:tcBorders>
          </w:tcPr>
          <w:p w:rsidR="002238A1" w:rsidRPr="00DA78CF" w:rsidRDefault="002238A1" w:rsidP="009C0001">
            <w:pPr>
              <w:spacing w:after="0" w:line="240" w:lineRule="auto"/>
              <w:ind w:firstLine="851"/>
              <w:rPr>
                <w:rFonts w:ascii="Times New Roman" w:hAnsi="Times New Roman" w:cs="Times New Roman"/>
                <w:sz w:val="24"/>
                <w:szCs w:val="24"/>
                <w:lang w:eastAsia="ru-RU"/>
              </w:rPr>
            </w:pPr>
          </w:p>
        </w:tc>
        <w:tc>
          <w:tcPr>
            <w:tcW w:w="825" w:type="dxa"/>
            <w:tcBorders>
              <w:bottom w:val="single" w:sz="6" w:space="0" w:color="000000"/>
            </w:tcBorders>
          </w:tcPr>
          <w:p w:rsidR="002238A1" w:rsidRPr="00DA78CF" w:rsidRDefault="002238A1" w:rsidP="009C0001">
            <w:pPr>
              <w:spacing w:after="0" w:line="240" w:lineRule="auto"/>
              <w:ind w:firstLine="851"/>
              <w:rPr>
                <w:rFonts w:ascii="Times New Roman" w:hAnsi="Times New Roman" w:cs="Times New Roman"/>
                <w:sz w:val="24"/>
                <w:szCs w:val="24"/>
                <w:lang w:eastAsia="ru-RU"/>
              </w:rPr>
            </w:pPr>
          </w:p>
        </w:tc>
        <w:tc>
          <w:tcPr>
            <w:tcW w:w="869" w:type="dxa"/>
            <w:gridSpan w:val="2"/>
            <w:tcBorders>
              <w:bottom w:val="single" w:sz="6" w:space="0" w:color="000000"/>
            </w:tcBorders>
          </w:tcPr>
          <w:p w:rsidR="002238A1" w:rsidRPr="00DA78CF" w:rsidRDefault="002238A1" w:rsidP="009C0001">
            <w:pPr>
              <w:spacing w:after="0" w:line="240" w:lineRule="auto"/>
              <w:ind w:firstLine="851"/>
              <w:rPr>
                <w:rFonts w:ascii="Times New Roman" w:hAnsi="Times New Roman" w:cs="Times New Roman"/>
                <w:sz w:val="24"/>
                <w:szCs w:val="24"/>
                <w:lang w:eastAsia="ru-RU"/>
              </w:rPr>
            </w:pPr>
          </w:p>
        </w:tc>
        <w:tc>
          <w:tcPr>
            <w:tcW w:w="824" w:type="dxa"/>
            <w:gridSpan w:val="2"/>
            <w:tcBorders>
              <w:bottom w:val="single" w:sz="6" w:space="0" w:color="000000"/>
            </w:tcBorders>
          </w:tcPr>
          <w:p w:rsidR="002238A1" w:rsidRPr="00DA78CF" w:rsidRDefault="002238A1" w:rsidP="009C0001">
            <w:pPr>
              <w:spacing w:after="0" w:line="240" w:lineRule="auto"/>
              <w:ind w:firstLine="851"/>
              <w:rPr>
                <w:rFonts w:ascii="Times New Roman" w:hAnsi="Times New Roman" w:cs="Times New Roman"/>
                <w:sz w:val="24"/>
                <w:szCs w:val="24"/>
                <w:lang w:eastAsia="ru-RU"/>
              </w:rPr>
            </w:pPr>
          </w:p>
        </w:tc>
        <w:tc>
          <w:tcPr>
            <w:tcW w:w="851" w:type="dxa"/>
            <w:gridSpan w:val="2"/>
            <w:tcBorders>
              <w:bottom w:val="single" w:sz="6" w:space="0" w:color="000000"/>
            </w:tcBorders>
          </w:tcPr>
          <w:p w:rsidR="002238A1" w:rsidRPr="00DA78CF" w:rsidRDefault="002238A1" w:rsidP="009C0001">
            <w:pPr>
              <w:spacing w:after="0" w:line="240" w:lineRule="auto"/>
              <w:ind w:firstLine="851"/>
              <w:rPr>
                <w:rFonts w:ascii="Times New Roman" w:hAnsi="Times New Roman" w:cs="Times New Roman"/>
                <w:sz w:val="24"/>
                <w:szCs w:val="24"/>
                <w:lang w:eastAsia="ru-RU"/>
              </w:rPr>
            </w:pPr>
          </w:p>
        </w:tc>
        <w:tc>
          <w:tcPr>
            <w:tcW w:w="831" w:type="dxa"/>
            <w:tcBorders>
              <w:bottom w:val="single" w:sz="6" w:space="0" w:color="000000"/>
            </w:tcBorders>
          </w:tcPr>
          <w:p w:rsidR="002238A1" w:rsidRPr="00DA78CF" w:rsidRDefault="002238A1" w:rsidP="009C0001">
            <w:pPr>
              <w:spacing w:after="0" w:line="240" w:lineRule="auto"/>
              <w:ind w:firstLine="851"/>
              <w:rPr>
                <w:rFonts w:ascii="Times New Roman" w:hAnsi="Times New Roman" w:cs="Times New Roman"/>
                <w:sz w:val="24"/>
                <w:szCs w:val="24"/>
                <w:lang w:eastAsia="ru-RU"/>
              </w:rPr>
            </w:pPr>
          </w:p>
        </w:tc>
        <w:tc>
          <w:tcPr>
            <w:tcW w:w="878" w:type="dxa"/>
            <w:tcBorders>
              <w:bottom w:val="single" w:sz="6" w:space="0" w:color="000000"/>
            </w:tcBorders>
          </w:tcPr>
          <w:p w:rsidR="002238A1" w:rsidRPr="00DA78CF" w:rsidRDefault="002238A1" w:rsidP="009C0001">
            <w:pPr>
              <w:spacing w:after="0" w:line="240" w:lineRule="auto"/>
              <w:ind w:firstLine="851"/>
              <w:rPr>
                <w:rFonts w:ascii="Times New Roman" w:hAnsi="Times New Roman" w:cs="Times New Roman"/>
                <w:sz w:val="24"/>
                <w:szCs w:val="24"/>
                <w:lang w:eastAsia="ru-RU"/>
              </w:rPr>
            </w:pPr>
          </w:p>
        </w:tc>
        <w:tc>
          <w:tcPr>
            <w:tcW w:w="3481" w:type="dxa"/>
            <w:gridSpan w:val="4"/>
            <w:tcBorders>
              <w:bottom w:val="single" w:sz="6" w:space="0" w:color="000000"/>
            </w:tcBorders>
          </w:tcPr>
          <w:p w:rsidR="002238A1" w:rsidRPr="00DA78CF" w:rsidRDefault="002238A1" w:rsidP="009C0001">
            <w:pPr>
              <w:spacing w:after="0" w:line="240" w:lineRule="auto"/>
              <w:ind w:firstLine="851"/>
              <w:rPr>
                <w:rFonts w:ascii="Times New Roman" w:hAnsi="Times New Roman" w:cs="Times New Roman"/>
                <w:sz w:val="24"/>
                <w:szCs w:val="24"/>
                <w:lang w:eastAsia="ru-RU"/>
              </w:rPr>
            </w:pPr>
          </w:p>
        </w:tc>
      </w:tr>
      <w:tr w:rsidR="002238A1" w:rsidRPr="00F73BF6">
        <w:trPr>
          <w:trHeight w:val="505"/>
        </w:trPr>
        <w:tc>
          <w:tcPr>
            <w:tcW w:w="2029" w:type="dxa"/>
            <w:tcBorders>
              <w:top w:val="single" w:sz="6" w:space="0" w:color="000000"/>
              <w:left w:val="single" w:sz="6" w:space="0" w:color="000000"/>
              <w:right w:val="single" w:sz="6" w:space="0" w:color="000000"/>
            </w:tcBorders>
            <w:shd w:val="clear" w:color="auto" w:fill="9BBB59"/>
            <w:vAlign w:val="center"/>
          </w:tcPr>
          <w:p w:rsidR="002238A1" w:rsidRPr="00F73BF6" w:rsidRDefault="002238A1" w:rsidP="00242831">
            <w:pPr>
              <w:spacing w:after="0" w:line="240" w:lineRule="auto"/>
              <w:textAlignment w:val="baseline"/>
              <w:rPr>
                <w:rFonts w:ascii="Times New Roman" w:hAnsi="Times New Roman" w:cs="Times New Roman"/>
                <w:i/>
                <w:iCs/>
                <w:sz w:val="24"/>
                <w:szCs w:val="24"/>
                <w:lang w:eastAsia="ru-RU"/>
              </w:rPr>
            </w:pPr>
            <w:r w:rsidRPr="00F73BF6">
              <w:rPr>
                <w:rFonts w:ascii="Times New Roman" w:hAnsi="Times New Roman" w:cs="Times New Roman"/>
                <w:b/>
                <w:bCs/>
                <w:i/>
                <w:iCs/>
                <w:sz w:val="24"/>
                <w:szCs w:val="24"/>
                <w:lang w:eastAsia="ru-RU"/>
              </w:rPr>
              <w:t>Показатели</w:t>
            </w:r>
          </w:p>
        </w:tc>
        <w:tc>
          <w:tcPr>
            <w:tcW w:w="1240" w:type="dxa"/>
            <w:vMerge w:val="restart"/>
            <w:tcBorders>
              <w:top w:val="single" w:sz="6" w:space="0" w:color="000000"/>
              <w:left w:val="single" w:sz="6" w:space="0" w:color="000000"/>
              <w:right w:val="single" w:sz="6" w:space="0" w:color="000000"/>
            </w:tcBorders>
            <w:shd w:val="clear" w:color="auto" w:fill="9BBB59"/>
            <w:tcMar>
              <w:top w:w="0" w:type="dxa"/>
              <w:left w:w="149" w:type="dxa"/>
              <w:bottom w:w="0" w:type="dxa"/>
              <w:right w:w="149" w:type="dxa"/>
            </w:tcMar>
            <w:vAlign w:val="center"/>
          </w:tcPr>
          <w:p w:rsidR="002238A1" w:rsidRPr="0073308D" w:rsidRDefault="002238A1" w:rsidP="00242831">
            <w:pPr>
              <w:spacing w:after="0" w:line="240" w:lineRule="auto"/>
              <w:textAlignment w:val="baseline"/>
              <w:rPr>
                <w:rFonts w:ascii="Times New Roman" w:hAnsi="Times New Roman" w:cs="Times New Roman"/>
                <w:b/>
                <w:bCs/>
                <w:i/>
                <w:iCs/>
                <w:sz w:val="24"/>
                <w:szCs w:val="24"/>
                <w:lang w:eastAsia="ru-RU"/>
              </w:rPr>
            </w:pPr>
            <w:r w:rsidRPr="0073308D">
              <w:rPr>
                <w:rFonts w:ascii="Times New Roman" w:hAnsi="Times New Roman" w:cs="Times New Roman"/>
                <w:b/>
                <w:bCs/>
                <w:i/>
                <w:iCs/>
                <w:sz w:val="24"/>
                <w:szCs w:val="24"/>
                <w:lang w:eastAsia="ru-RU"/>
              </w:rPr>
              <w:t>2014 год</w:t>
            </w:r>
            <w:r>
              <w:rPr>
                <w:rFonts w:ascii="Times New Roman" w:hAnsi="Times New Roman" w:cs="Times New Roman"/>
                <w:b/>
                <w:bCs/>
                <w:i/>
                <w:iCs/>
                <w:sz w:val="24"/>
                <w:szCs w:val="24"/>
                <w:lang w:eastAsia="ru-RU"/>
              </w:rPr>
              <w:t xml:space="preserve"> (базовый период)</w:t>
            </w:r>
          </w:p>
        </w:tc>
        <w:tc>
          <w:tcPr>
            <w:tcW w:w="11777" w:type="dxa"/>
            <w:gridSpan w:val="20"/>
            <w:tcBorders>
              <w:top w:val="single" w:sz="6" w:space="0" w:color="000000"/>
              <w:left w:val="nil"/>
              <w:bottom w:val="single" w:sz="6" w:space="0" w:color="000000"/>
              <w:right w:val="single" w:sz="6" w:space="0" w:color="000000"/>
            </w:tcBorders>
            <w:shd w:val="clear" w:color="auto" w:fill="9BBB59"/>
            <w:tcMar>
              <w:top w:w="0" w:type="dxa"/>
              <w:left w:w="149" w:type="dxa"/>
              <w:bottom w:w="0" w:type="dxa"/>
              <w:right w:w="149" w:type="dxa"/>
            </w:tcMar>
            <w:vAlign w:val="center"/>
          </w:tcPr>
          <w:p w:rsidR="002238A1" w:rsidRPr="00F73BF6" w:rsidRDefault="002238A1" w:rsidP="009C0001">
            <w:pPr>
              <w:spacing w:after="0" w:line="240" w:lineRule="auto"/>
              <w:ind w:firstLine="851"/>
              <w:jc w:val="center"/>
              <w:textAlignment w:val="baseline"/>
              <w:rPr>
                <w:rFonts w:ascii="Times New Roman" w:hAnsi="Times New Roman" w:cs="Times New Roman"/>
                <w:i/>
                <w:iCs/>
                <w:sz w:val="24"/>
                <w:szCs w:val="24"/>
                <w:lang w:eastAsia="ru-RU"/>
              </w:rPr>
            </w:pPr>
            <w:r w:rsidRPr="00F73BF6">
              <w:rPr>
                <w:rFonts w:ascii="Times New Roman" w:hAnsi="Times New Roman" w:cs="Times New Roman"/>
                <w:b/>
                <w:bCs/>
                <w:i/>
                <w:iCs/>
                <w:sz w:val="24"/>
                <w:szCs w:val="24"/>
                <w:lang w:eastAsia="ru-RU"/>
              </w:rPr>
              <w:t>Объем воды, тыс. куб. м</w:t>
            </w:r>
          </w:p>
        </w:tc>
      </w:tr>
      <w:tr w:rsidR="002238A1" w:rsidRPr="00F73BF6">
        <w:tc>
          <w:tcPr>
            <w:tcW w:w="2029" w:type="dxa"/>
            <w:tcBorders>
              <w:left w:val="single" w:sz="6" w:space="0" w:color="000000"/>
              <w:bottom w:val="single" w:sz="6" w:space="0" w:color="000000"/>
              <w:right w:val="single" w:sz="6" w:space="0" w:color="000000"/>
            </w:tcBorders>
            <w:shd w:val="clear" w:color="auto" w:fill="9BBB59"/>
            <w:vAlign w:val="center"/>
          </w:tcPr>
          <w:p w:rsidR="002238A1" w:rsidRPr="00F73BF6" w:rsidRDefault="002238A1" w:rsidP="009C0001">
            <w:pPr>
              <w:spacing w:after="0" w:line="240" w:lineRule="auto"/>
              <w:ind w:firstLine="851"/>
              <w:jc w:val="center"/>
              <w:rPr>
                <w:rFonts w:ascii="Times New Roman" w:hAnsi="Times New Roman" w:cs="Times New Roman"/>
                <w:i/>
                <w:iCs/>
                <w:sz w:val="24"/>
                <w:szCs w:val="24"/>
                <w:lang w:eastAsia="ru-RU"/>
              </w:rPr>
            </w:pPr>
          </w:p>
        </w:tc>
        <w:tc>
          <w:tcPr>
            <w:tcW w:w="1240" w:type="dxa"/>
            <w:vMerge/>
            <w:tcBorders>
              <w:left w:val="single" w:sz="6" w:space="0" w:color="000000"/>
              <w:bottom w:val="single" w:sz="6" w:space="0" w:color="000000"/>
              <w:right w:val="single" w:sz="6" w:space="0" w:color="000000"/>
            </w:tcBorders>
            <w:shd w:val="clear" w:color="auto" w:fill="9BBB59"/>
            <w:tcMar>
              <w:top w:w="0" w:type="dxa"/>
              <w:left w:w="149" w:type="dxa"/>
              <w:bottom w:w="0" w:type="dxa"/>
              <w:right w:w="149" w:type="dxa"/>
            </w:tcMar>
            <w:vAlign w:val="center"/>
          </w:tcPr>
          <w:p w:rsidR="002238A1" w:rsidRPr="00F73BF6" w:rsidRDefault="002238A1" w:rsidP="009C0001">
            <w:pPr>
              <w:spacing w:after="0" w:line="240" w:lineRule="auto"/>
              <w:ind w:firstLine="851"/>
              <w:jc w:val="center"/>
              <w:rPr>
                <w:rFonts w:ascii="Times New Roman" w:hAnsi="Times New Roman" w:cs="Times New Roman"/>
                <w:i/>
                <w:iCs/>
                <w:sz w:val="24"/>
                <w:szCs w:val="24"/>
                <w:lang w:eastAsia="ru-RU"/>
              </w:rPr>
            </w:pPr>
          </w:p>
        </w:tc>
        <w:tc>
          <w:tcPr>
            <w:tcW w:w="1013" w:type="dxa"/>
            <w:gridSpan w:val="2"/>
            <w:tcBorders>
              <w:top w:val="single" w:sz="6" w:space="0" w:color="000000"/>
              <w:left w:val="nil"/>
              <w:bottom w:val="single" w:sz="6" w:space="0" w:color="000000"/>
              <w:right w:val="single" w:sz="6" w:space="0" w:color="000000"/>
            </w:tcBorders>
            <w:shd w:val="clear" w:color="auto" w:fill="9BBB59"/>
            <w:tcMar>
              <w:top w:w="0" w:type="dxa"/>
              <w:left w:w="149" w:type="dxa"/>
              <w:bottom w:w="0" w:type="dxa"/>
              <w:right w:w="149" w:type="dxa"/>
            </w:tcMar>
            <w:vAlign w:val="center"/>
          </w:tcPr>
          <w:p w:rsidR="002238A1" w:rsidRPr="00F73BF6" w:rsidRDefault="00242831" w:rsidP="009C0001">
            <w:pPr>
              <w:spacing w:after="0" w:line="240" w:lineRule="auto"/>
              <w:ind w:firstLine="851"/>
              <w:jc w:val="center"/>
              <w:textAlignment w:val="baseline"/>
              <w:rPr>
                <w:rFonts w:ascii="Times New Roman" w:hAnsi="Times New Roman" w:cs="Times New Roman"/>
                <w:i/>
                <w:iCs/>
                <w:sz w:val="24"/>
                <w:szCs w:val="24"/>
                <w:lang w:eastAsia="ru-RU"/>
              </w:rPr>
            </w:pPr>
            <w:r>
              <w:rPr>
                <w:rFonts w:ascii="Times New Roman" w:hAnsi="Times New Roman" w:cs="Times New Roman"/>
                <w:b/>
                <w:bCs/>
                <w:i/>
                <w:iCs/>
                <w:sz w:val="24"/>
                <w:szCs w:val="24"/>
                <w:lang w:eastAsia="ru-RU"/>
              </w:rPr>
              <w:t>22</w:t>
            </w:r>
            <w:r w:rsidR="002238A1" w:rsidRPr="00F73BF6">
              <w:rPr>
                <w:rFonts w:ascii="Times New Roman" w:hAnsi="Times New Roman" w:cs="Times New Roman"/>
                <w:b/>
                <w:bCs/>
                <w:i/>
                <w:iCs/>
                <w:sz w:val="24"/>
                <w:szCs w:val="24"/>
                <w:lang w:eastAsia="ru-RU"/>
              </w:rPr>
              <w:t>015г.</w:t>
            </w:r>
          </w:p>
        </w:tc>
        <w:tc>
          <w:tcPr>
            <w:tcW w:w="1038" w:type="dxa"/>
            <w:gridSpan w:val="2"/>
            <w:tcBorders>
              <w:top w:val="single" w:sz="6" w:space="0" w:color="000000"/>
              <w:left w:val="nil"/>
              <w:bottom w:val="single" w:sz="6" w:space="0" w:color="000000"/>
              <w:right w:val="single" w:sz="6" w:space="0" w:color="000000"/>
            </w:tcBorders>
            <w:shd w:val="clear" w:color="auto" w:fill="9BBB59"/>
            <w:tcMar>
              <w:top w:w="0" w:type="dxa"/>
              <w:left w:w="149" w:type="dxa"/>
              <w:bottom w:w="0" w:type="dxa"/>
              <w:right w:w="149" w:type="dxa"/>
            </w:tcMar>
            <w:vAlign w:val="center"/>
          </w:tcPr>
          <w:p w:rsidR="002238A1" w:rsidRPr="00F73BF6" w:rsidRDefault="002238A1" w:rsidP="00242831">
            <w:pPr>
              <w:spacing w:after="0" w:line="240" w:lineRule="auto"/>
              <w:textAlignment w:val="baseline"/>
              <w:rPr>
                <w:rFonts w:ascii="Times New Roman" w:hAnsi="Times New Roman" w:cs="Times New Roman"/>
                <w:i/>
                <w:iCs/>
                <w:sz w:val="24"/>
                <w:szCs w:val="24"/>
                <w:lang w:eastAsia="ru-RU"/>
              </w:rPr>
            </w:pPr>
            <w:r w:rsidRPr="00F73BF6">
              <w:rPr>
                <w:rFonts w:ascii="Times New Roman" w:hAnsi="Times New Roman" w:cs="Times New Roman"/>
                <w:b/>
                <w:bCs/>
                <w:i/>
                <w:iCs/>
                <w:sz w:val="24"/>
                <w:szCs w:val="24"/>
                <w:lang w:eastAsia="ru-RU"/>
              </w:rPr>
              <w:t>2016г.</w:t>
            </w:r>
          </w:p>
        </w:tc>
        <w:tc>
          <w:tcPr>
            <w:tcW w:w="1038" w:type="dxa"/>
            <w:gridSpan w:val="2"/>
            <w:tcBorders>
              <w:top w:val="single" w:sz="6" w:space="0" w:color="000000"/>
              <w:left w:val="nil"/>
              <w:bottom w:val="single" w:sz="6" w:space="0" w:color="000000"/>
              <w:right w:val="single" w:sz="6" w:space="0" w:color="000000"/>
            </w:tcBorders>
            <w:shd w:val="clear" w:color="auto" w:fill="9BBB59"/>
            <w:tcMar>
              <w:top w:w="0" w:type="dxa"/>
              <w:left w:w="149" w:type="dxa"/>
              <w:bottom w:w="0" w:type="dxa"/>
              <w:right w:w="149" w:type="dxa"/>
            </w:tcMar>
            <w:vAlign w:val="center"/>
          </w:tcPr>
          <w:p w:rsidR="002238A1" w:rsidRPr="00F73BF6" w:rsidRDefault="002238A1" w:rsidP="00242831">
            <w:pPr>
              <w:spacing w:after="0" w:line="240" w:lineRule="auto"/>
              <w:textAlignment w:val="baseline"/>
              <w:rPr>
                <w:rFonts w:ascii="Times New Roman" w:hAnsi="Times New Roman" w:cs="Times New Roman"/>
                <w:i/>
                <w:iCs/>
                <w:sz w:val="24"/>
                <w:szCs w:val="24"/>
                <w:lang w:eastAsia="ru-RU"/>
              </w:rPr>
            </w:pPr>
            <w:r w:rsidRPr="00F73BF6">
              <w:rPr>
                <w:rFonts w:ascii="Times New Roman" w:hAnsi="Times New Roman" w:cs="Times New Roman"/>
                <w:b/>
                <w:bCs/>
                <w:i/>
                <w:iCs/>
                <w:sz w:val="24"/>
                <w:szCs w:val="24"/>
                <w:lang w:eastAsia="ru-RU"/>
              </w:rPr>
              <w:t>2017г.</w:t>
            </w:r>
          </w:p>
        </w:tc>
        <w:tc>
          <w:tcPr>
            <w:tcW w:w="1115" w:type="dxa"/>
            <w:gridSpan w:val="3"/>
            <w:tcBorders>
              <w:top w:val="single" w:sz="6" w:space="0" w:color="000000"/>
              <w:left w:val="nil"/>
              <w:bottom w:val="single" w:sz="6" w:space="0" w:color="000000"/>
              <w:right w:val="single" w:sz="6" w:space="0" w:color="000000"/>
            </w:tcBorders>
            <w:shd w:val="clear" w:color="auto" w:fill="9BBB59"/>
            <w:tcMar>
              <w:top w:w="0" w:type="dxa"/>
              <w:left w:w="149" w:type="dxa"/>
              <w:bottom w:w="0" w:type="dxa"/>
              <w:right w:w="149" w:type="dxa"/>
            </w:tcMar>
            <w:vAlign w:val="center"/>
          </w:tcPr>
          <w:p w:rsidR="002238A1" w:rsidRPr="00F73BF6" w:rsidRDefault="002238A1" w:rsidP="00242831">
            <w:pPr>
              <w:spacing w:after="0" w:line="240" w:lineRule="auto"/>
              <w:textAlignment w:val="baseline"/>
              <w:rPr>
                <w:rFonts w:ascii="Times New Roman" w:hAnsi="Times New Roman" w:cs="Times New Roman"/>
                <w:i/>
                <w:iCs/>
                <w:sz w:val="24"/>
                <w:szCs w:val="24"/>
                <w:lang w:eastAsia="ru-RU"/>
              </w:rPr>
            </w:pPr>
            <w:r w:rsidRPr="00F73BF6">
              <w:rPr>
                <w:rFonts w:ascii="Times New Roman" w:hAnsi="Times New Roman" w:cs="Times New Roman"/>
                <w:b/>
                <w:bCs/>
                <w:i/>
                <w:iCs/>
                <w:sz w:val="24"/>
                <w:szCs w:val="24"/>
                <w:lang w:eastAsia="ru-RU"/>
              </w:rPr>
              <w:t>2018г.</w:t>
            </w:r>
          </w:p>
        </w:tc>
        <w:tc>
          <w:tcPr>
            <w:tcW w:w="1114" w:type="dxa"/>
            <w:gridSpan w:val="2"/>
            <w:tcBorders>
              <w:top w:val="single" w:sz="6" w:space="0" w:color="000000"/>
              <w:left w:val="nil"/>
              <w:bottom w:val="single" w:sz="6" w:space="0" w:color="000000"/>
              <w:right w:val="single" w:sz="6" w:space="0" w:color="000000"/>
            </w:tcBorders>
            <w:shd w:val="clear" w:color="auto" w:fill="9BBB59"/>
            <w:tcMar>
              <w:top w:w="0" w:type="dxa"/>
              <w:left w:w="149" w:type="dxa"/>
              <w:bottom w:w="0" w:type="dxa"/>
              <w:right w:w="149" w:type="dxa"/>
            </w:tcMar>
            <w:vAlign w:val="center"/>
          </w:tcPr>
          <w:p w:rsidR="002238A1" w:rsidRPr="00F73BF6" w:rsidRDefault="002238A1" w:rsidP="00242831">
            <w:pPr>
              <w:spacing w:after="0" w:line="240" w:lineRule="auto"/>
              <w:textAlignment w:val="baseline"/>
              <w:rPr>
                <w:rFonts w:ascii="Times New Roman" w:hAnsi="Times New Roman" w:cs="Times New Roman"/>
                <w:i/>
                <w:iCs/>
                <w:sz w:val="24"/>
                <w:szCs w:val="24"/>
                <w:lang w:eastAsia="ru-RU"/>
              </w:rPr>
            </w:pPr>
            <w:r w:rsidRPr="00F73BF6">
              <w:rPr>
                <w:rFonts w:ascii="Times New Roman" w:hAnsi="Times New Roman" w:cs="Times New Roman"/>
                <w:b/>
                <w:bCs/>
                <w:i/>
                <w:iCs/>
                <w:sz w:val="24"/>
                <w:szCs w:val="24"/>
                <w:lang w:eastAsia="ru-RU"/>
              </w:rPr>
              <w:t>2019г.</w:t>
            </w:r>
          </w:p>
        </w:tc>
        <w:tc>
          <w:tcPr>
            <w:tcW w:w="1038" w:type="dxa"/>
            <w:gridSpan w:val="2"/>
            <w:tcBorders>
              <w:top w:val="single" w:sz="6" w:space="0" w:color="000000"/>
              <w:left w:val="nil"/>
              <w:bottom w:val="single" w:sz="6" w:space="0" w:color="000000"/>
              <w:right w:val="single" w:sz="6" w:space="0" w:color="000000"/>
            </w:tcBorders>
            <w:shd w:val="clear" w:color="auto" w:fill="9BBB59"/>
            <w:tcMar>
              <w:top w:w="0" w:type="dxa"/>
              <w:left w:w="149" w:type="dxa"/>
              <w:bottom w:w="0" w:type="dxa"/>
              <w:right w:w="149" w:type="dxa"/>
            </w:tcMar>
            <w:vAlign w:val="center"/>
          </w:tcPr>
          <w:p w:rsidR="002238A1" w:rsidRPr="00F73BF6" w:rsidRDefault="002238A1" w:rsidP="00242831">
            <w:pPr>
              <w:spacing w:after="0" w:line="240" w:lineRule="auto"/>
              <w:textAlignment w:val="baseline"/>
              <w:rPr>
                <w:rFonts w:ascii="Times New Roman" w:hAnsi="Times New Roman" w:cs="Times New Roman"/>
                <w:i/>
                <w:iCs/>
                <w:sz w:val="24"/>
                <w:szCs w:val="24"/>
                <w:lang w:eastAsia="ru-RU"/>
              </w:rPr>
            </w:pPr>
            <w:r w:rsidRPr="00F73BF6">
              <w:rPr>
                <w:rFonts w:ascii="Times New Roman" w:hAnsi="Times New Roman" w:cs="Times New Roman"/>
                <w:b/>
                <w:bCs/>
                <w:i/>
                <w:iCs/>
                <w:sz w:val="24"/>
                <w:szCs w:val="24"/>
                <w:lang w:eastAsia="ru-RU"/>
              </w:rPr>
              <w:t>2020г.</w:t>
            </w:r>
          </w:p>
        </w:tc>
        <w:tc>
          <w:tcPr>
            <w:tcW w:w="1062" w:type="dxa"/>
            <w:gridSpan w:val="2"/>
            <w:tcBorders>
              <w:top w:val="single" w:sz="6" w:space="0" w:color="000000"/>
              <w:left w:val="nil"/>
              <w:bottom w:val="single" w:sz="6" w:space="0" w:color="000000"/>
              <w:right w:val="single" w:sz="6" w:space="0" w:color="000000"/>
            </w:tcBorders>
            <w:shd w:val="clear" w:color="auto" w:fill="9BBB59"/>
            <w:tcMar>
              <w:top w:w="0" w:type="dxa"/>
              <w:left w:w="149" w:type="dxa"/>
              <w:bottom w:w="0" w:type="dxa"/>
              <w:right w:w="149" w:type="dxa"/>
            </w:tcMar>
            <w:vAlign w:val="center"/>
          </w:tcPr>
          <w:p w:rsidR="002238A1" w:rsidRPr="00F73BF6" w:rsidRDefault="002238A1" w:rsidP="00242831">
            <w:pPr>
              <w:spacing w:after="0" w:line="240" w:lineRule="auto"/>
              <w:textAlignment w:val="baseline"/>
              <w:rPr>
                <w:rFonts w:ascii="Times New Roman" w:hAnsi="Times New Roman" w:cs="Times New Roman"/>
                <w:i/>
                <w:iCs/>
                <w:sz w:val="24"/>
                <w:szCs w:val="24"/>
                <w:lang w:eastAsia="ru-RU"/>
              </w:rPr>
            </w:pPr>
            <w:r w:rsidRPr="00F73BF6">
              <w:rPr>
                <w:rFonts w:ascii="Times New Roman" w:hAnsi="Times New Roman" w:cs="Times New Roman"/>
                <w:b/>
                <w:bCs/>
                <w:i/>
                <w:iCs/>
                <w:sz w:val="24"/>
                <w:szCs w:val="24"/>
                <w:lang w:eastAsia="ru-RU"/>
              </w:rPr>
              <w:t>2021г.</w:t>
            </w:r>
          </w:p>
        </w:tc>
        <w:tc>
          <w:tcPr>
            <w:tcW w:w="1091" w:type="dxa"/>
            <w:gridSpan w:val="2"/>
            <w:tcBorders>
              <w:top w:val="single" w:sz="6" w:space="0" w:color="000000"/>
              <w:left w:val="nil"/>
              <w:bottom w:val="single" w:sz="6" w:space="0" w:color="000000"/>
              <w:right w:val="single" w:sz="6" w:space="0" w:color="000000"/>
            </w:tcBorders>
            <w:shd w:val="clear" w:color="auto" w:fill="9BBB59"/>
            <w:tcMar>
              <w:top w:w="0" w:type="dxa"/>
              <w:left w:w="149" w:type="dxa"/>
              <w:bottom w:w="0" w:type="dxa"/>
              <w:right w:w="149" w:type="dxa"/>
            </w:tcMar>
            <w:vAlign w:val="center"/>
          </w:tcPr>
          <w:p w:rsidR="002238A1" w:rsidRPr="00F73BF6" w:rsidRDefault="002238A1" w:rsidP="00242831">
            <w:pPr>
              <w:spacing w:after="0" w:line="240" w:lineRule="auto"/>
              <w:textAlignment w:val="baseline"/>
              <w:rPr>
                <w:rFonts w:ascii="Times New Roman" w:hAnsi="Times New Roman" w:cs="Times New Roman"/>
                <w:i/>
                <w:iCs/>
                <w:sz w:val="24"/>
                <w:szCs w:val="24"/>
                <w:lang w:eastAsia="ru-RU"/>
              </w:rPr>
            </w:pPr>
            <w:r w:rsidRPr="00F73BF6">
              <w:rPr>
                <w:rFonts w:ascii="Times New Roman" w:hAnsi="Times New Roman" w:cs="Times New Roman"/>
                <w:b/>
                <w:bCs/>
                <w:i/>
                <w:iCs/>
                <w:sz w:val="24"/>
                <w:szCs w:val="24"/>
                <w:lang w:eastAsia="ru-RU"/>
              </w:rPr>
              <w:t>2022г.</w:t>
            </w:r>
          </w:p>
        </w:tc>
        <w:tc>
          <w:tcPr>
            <w:tcW w:w="1115" w:type="dxa"/>
            <w:tcBorders>
              <w:top w:val="single" w:sz="6" w:space="0" w:color="000000"/>
              <w:left w:val="nil"/>
              <w:bottom w:val="single" w:sz="6" w:space="0" w:color="000000"/>
              <w:right w:val="single" w:sz="6" w:space="0" w:color="000000"/>
            </w:tcBorders>
            <w:shd w:val="clear" w:color="auto" w:fill="9BBB59"/>
            <w:tcMar>
              <w:top w:w="0" w:type="dxa"/>
              <w:left w:w="149" w:type="dxa"/>
              <w:bottom w:w="0" w:type="dxa"/>
              <w:right w:w="149" w:type="dxa"/>
            </w:tcMar>
            <w:vAlign w:val="center"/>
          </w:tcPr>
          <w:p w:rsidR="002238A1" w:rsidRPr="00F73BF6" w:rsidRDefault="002238A1" w:rsidP="00242831">
            <w:pPr>
              <w:spacing w:after="0" w:line="240" w:lineRule="auto"/>
              <w:textAlignment w:val="baseline"/>
              <w:rPr>
                <w:rFonts w:ascii="Times New Roman" w:hAnsi="Times New Roman" w:cs="Times New Roman"/>
                <w:b/>
                <w:bCs/>
                <w:i/>
                <w:iCs/>
                <w:sz w:val="24"/>
                <w:szCs w:val="24"/>
                <w:lang w:eastAsia="ru-RU"/>
              </w:rPr>
            </w:pPr>
            <w:r w:rsidRPr="00F73BF6">
              <w:rPr>
                <w:rFonts w:ascii="Times New Roman" w:hAnsi="Times New Roman" w:cs="Times New Roman"/>
                <w:b/>
                <w:bCs/>
                <w:i/>
                <w:iCs/>
                <w:sz w:val="24"/>
                <w:szCs w:val="24"/>
                <w:lang w:eastAsia="ru-RU"/>
              </w:rPr>
              <w:t>2023г.</w:t>
            </w:r>
          </w:p>
        </w:tc>
        <w:tc>
          <w:tcPr>
            <w:tcW w:w="1115" w:type="dxa"/>
            <w:tcBorders>
              <w:top w:val="single" w:sz="6" w:space="0" w:color="000000"/>
              <w:left w:val="nil"/>
              <w:bottom w:val="single" w:sz="6" w:space="0" w:color="000000"/>
              <w:right w:val="single" w:sz="6" w:space="0" w:color="000000"/>
            </w:tcBorders>
            <w:shd w:val="clear" w:color="auto" w:fill="9BBB59"/>
            <w:tcMar>
              <w:top w:w="0" w:type="dxa"/>
              <w:left w:w="149" w:type="dxa"/>
              <w:bottom w:w="0" w:type="dxa"/>
              <w:right w:w="149" w:type="dxa"/>
            </w:tcMar>
            <w:vAlign w:val="center"/>
          </w:tcPr>
          <w:p w:rsidR="002238A1" w:rsidRPr="00F73BF6" w:rsidRDefault="002238A1" w:rsidP="00242831">
            <w:pPr>
              <w:spacing w:after="0" w:line="240" w:lineRule="auto"/>
              <w:textAlignment w:val="baseline"/>
              <w:rPr>
                <w:rFonts w:ascii="Times New Roman" w:hAnsi="Times New Roman" w:cs="Times New Roman"/>
                <w:i/>
                <w:iCs/>
                <w:sz w:val="24"/>
                <w:szCs w:val="24"/>
                <w:lang w:eastAsia="ru-RU"/>
              </w:rPr>
            </w:pPr>
            <w:r w:rsidRPr="00F73BF6">
              <w:rPr>
                <w:rFonts w:ascii="Times New Roman" w:hAnsi="Times New Roman" w:cs="Times New Roman"/>
                <w:b/>
                <w:bCs/>
                <w:i/>
                <w:iCs/>
                <w:sz w:val="24"/>
                <w:szCs w:val="24"/>
                <w:lang w:eastAsia="ru-RU"/>
              </w:rPr>
              <w:t>2024г.</w:t>
            </w:r>
          </w:p>
        </w:tc>
        <w:tc>
          <w:tcPr>
            <w:tcW w:w="1038" w:type="dxa"/>
            <w:tcBorders>
              <w:top w:val="single" w:sz="6" w:space="0" w:color="000000"/>
              <w:left w:val="nil"/>
              <w:bottom w:val="single" w:sz="6" w:space="0" w:color="000000"/>
              <w:right w:val="single" w:sz="6" w:space="0" w:color="000000"/>
            </w:tcBorders>
            <w:shd w:val="clear" w:color="auto" w:fill="9BBB59"/>
            <w:tcMar>
              <w:top w:w="0" w:type="dxa"/>
              <w:left w:w="149" w:type="dxa"/>
              <w:bottom w:w="0" w:type="dxa"/>
              <w:right w:w="149" w:type="dxa"/>
            </w:tcMar>
            <w:vAlign w:val="center"/>
          </w:tcPr>
          <w:p w:rsidR="002238A1" w:rsidRPr="00F73BF6" w:rsidRDefault="002238A1" w:rsidP="00242831">
            <w:pPr>
              <w:spacing w:after="0" w:line="240" w:lineRule="auto"/>
              <w:textAlignment w:val="baseline"/>
              <w:rPr>
                <w:rFonts w:ascii="Times New Roman" w:hAnsi="Times New Roman" w:cs="Times New Roman"/>
                <w:i/>
                <w:iCs/>
                <w:sz w:val="24"/>
                <w:szCs w:val="24"/>
                <w:lang w:eastAsia="ru-RU"/>
              </w:rPr>
            </w:pPr>
            <w:r w:rsidRPr="00F73BF6">
              <w:rPr>
                <w:rFonts w:ascii="Times New Roman" w:hAnsi="Times New Roman" w:cs="Times New Roman"/>
                <w:b/>
                <w:bCs/>
                <w:i/>
                <w:iCs/>
                <w:sz w:val="24"/>
                <w:szCs w:val="24"/>
                <w:lang w:eastAsia="ru-RU"/>
              </w:rPr>
              <w:t>2025г.</w:t>
            </w:r>
          </w:p>
        </w:tc>
      </w:tr>
      <w:tr w:rsidR="002238A1" w:rsidRPr="00DA78CF">
        <w:trPr>
          <w:trHeight w:val="517"/>
        </w:trPr>
        <w:tc>
          <w:tcPr>
            <w:tcW w:w="2029" w:type="dxa"/>
            <w:tcBorders>
              <w:top w:val="nil"/>
              <w:left w:val="single" w:sz="6" w:space="0" w:color="000000"/>
              <w:bottom w:val="single" w:sz="6" w:space="0" w:color="000000"/>
              <w:right w:val="single" w:sz="6" w:space="0" w:color="000000"/>
            </w:tcBorders>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sidRPr="00A556FA">
              <w:rPr>
                <w:rFonts w:ascii="Times New Roman" w:hAnsi="Times New Roman" w:cs="Times New Roman"/>
                <w:lang w:eastAsia="ru-RU"/>
              </w:rPr>
              <w:t>Подъем воды, всего</w:t>
            </w:r>
          </w:p>
        </w:tc>
        <w:tc>
          <w:tcPr>
            <w:tcW w:w="1240" w:type="dxa"/>
            <w:tcBorders>
              <w:top w:val="nil"/>
              <w:left w:val="single" w:sz="6" w:space="0" w:color="000000"/>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97,283</w:t>
            </w:r>
          </w:p>
        </w:tc>
        <w:tc>
          <w:tcPr>
            <w:tcW w:w="1013" w:type="dxa"/>
            <w:gridSpan w:val="2"/>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100,021</w:t>
            </w:r>
          </w:p>
        </w:tc>
        <w:tc>
          <w:tcPr>
            <w:tcW w:w="1038" w:type="dxa"/>
            <w:gridSpan w:val="2"/>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102,759</w:t>
            </w:r>
          </w:p>
        </w:tc>
        <w:tc>
          <w:tcPr>
            <w:tcW w:w="1038" w:type="dxa"/>
            <w:gridSpan w:val="2"/>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105,497</w:t>
            </w:r>
          </w:p>
        </w:tc>
        <w:tc>
          <w:tcPr>
            <w:tcW w:w="1115" w:type="dxa"/>
            <w:gridSpan w:val="3"/>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108,235</w:t>
            </w:r>
          </w:p>
        </w:tc>
        <w:tc>
          <w:tcPr>
            <w:tcW w:w="1114" w:type="dxa"/>
            <w:gridSpan w:val="2"/>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110,973</w:t>
            </w:r>
          </w:p>
        </w:tc>
        <w:tc>
          <w:tcPr>
            <w:tcW w:w="1038" w:type="dxa"/>
            <w:gridSpan w:val="2"/>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113,711</w:t>
            </w:r>
          </w:p>
        </w:tc>
        <w:tc>
          <w:tcPr>
            <w:tcW w:w="1062" w:type="dxa"/>
            <w:gridSpan w:val="2"/>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116,449</w:t>
            </w:r>
          </w:p>
        </w:tc>
        <w:tc>
          <w:tcPr>
            <w:tcW w:w="1091" w:type="dxa"/>
            <w:gridSpan w:val="2"/>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119,187</w:t>
            </w:r>
          </w:p>
        </w:tc>
        <w:tc>
          <w:tcPr>
            <w:tcW w:w="1115" w:type="dxa"/>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121,925</w:t>
            </w:r>
          </w:p>
        </w:tc>
        <w:tc>
          <w:tcPr>
            <w:tcW w:w="1115" w:type="dxa"/>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124,663</w:t>
            </w:r>
          </w:p>
        </w:tc>
        <w:tc>
          <w:tcPr>
            <w:tcW w:w="1038" w:type="dxa"/>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127,398</w:t>
            </w:r>
          </w:p>
        </w:tc>
      </w:tr>
      <w:tr w:rsidR="002238A1" w:rsidRPr="00DA78CF">
        <w:trPr>
          <w:trHeight w:val="411"/>
        </w:trPr>
        <w:tc>
          <w:tcPr>
            <w:tcW w:w="2029" w:type="dxa"/>
            <w:tcBorders>
              <w:top w:val="nil"/>
              <w:left w:val="single" w:sz="6" w:space="0" w:color="000000"/>
              <w:bottom w:val="single" w:sz="6" w:space="0" w:color="000000"/>
              <w:right w:val="single" w:sz="6" w:space="0" w:color="000000"/>
            </w:tcBorders>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sidRPr="00A556FA">
              <w:rPr>
                <w:rFonts w:ascii="Times New Roman" w:hAnsi="Times New Roman" w:cs="Times New Roman"/>
                <w:lang w:eastAsia="ru-RU"/>
              </w:rPr>
              <w:t>Принято со стороны</w:t>
            </w:r>
          </w:p>
        </w:tc>
        <w:tc>
          <w:tcPr>
            <w:tcW w:w="1240" w:type="dxa"/>
            <w:tcBorders>
              <w:top w:val="nil"/>
              <w:left w:val="single" w:sz="6" w:space="0" w:color="000000"/>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0,00</w:t>
            </w:r>
          </w:p>
        </w:tc>
        <w:tc>
          <w:tcPr>
            <w:tcW w:w="1013" w:type="dxa"/>
            <w:gridSpan w:val="2"/>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0,00</w:t>
            </w:r>
          </w:p>
        </w:tc>
        <w:tc>
          <w:tcPr>
            <w:tcW w:w="1038" w:type="dxa"/>
            <w:gridSpan w:val="2"/>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0,00</w:t>
            </w:r>
          </w:p>
        </w:tc>
        <w:tc>
          <w:tcPr>
            <w:tcW w:w="1038" w:type="dxa"/>
            <w:gridSpan w:val="2"/>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0,00</w:t>
            </w:r>
          </w:p>
        </w:tc>
        <w:tc>
          <w:tcPr>
            <w:tcW w:w="1115" w:type="dxa"/>
            <w:gridSpan w:val="3"/>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0,00</w:t>
            </w:r>
          </w:p>
        </w:tc>
        <w:tc>
          <w:tcPr>
            <w:tcW w:w="1114" w:type="dxa"/>
            <w:gridSpan w:val="2"/>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0,00</w:t>
            </w:r>
          </w:p>
        </w:tc>
        <w:tc>
          <w:tcPr>
            <w:tcW w:w="1038" w:type="dxa"/>
            <w:gridSpan w:val="2"/>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0,00</w:t>
            </w:r>
          </w:p>
        </w:tc>
        <w:tc>
          <w:tcPr>
            <w:tcW w:w="1062" w:type="dxa"/>
            <w:gridSpan w:val="2"/>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0,00</w:t>
            </w:r>
          </w:p>
        </w:tc>
        <w:tc>
          <w:tcPr>
            <w:tcW w:w="1091" w:type="dxa"/>
            <w:gridSpan w:val="2"/>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0,00</w:t>
            </w:r>
          </w:p>
        </w:tc>
        <w:tc>
          <w:tcPr>
            <w:tcW w:w="1115" w:type="dxa"/>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0,00</w:t>
            </w:r>
          </w:p>
        </w:tc>
        <w:tc>
          <w:tcPr>
            <w:tcW w:w="1115" w:type="dxa"/>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0,00</w:t>
            </w:r>
          </w:p>
        </w:tc>
        <w:tc>
          <w:tcPr>
            <w:tcW w:w="1038" w:type="dxa"/>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0,00</w:t>
            </w:r>
          </w:p>
        </w:tc>
      </w:tr>
      <w:tr w:rsidR="002238A1" w:rsidRPr="00DA78CF">
        <w:tc>
          <w:tcPr>
            <w:tcW w:w="2029" w:type="dxa"/>
            <w:tcBorders>
              <w:top w:val="nil"/>
              <w:left w:val="single" w:sz="6" w:space="0" w:color="000000"/>
              <w:bottom w:val="single" w:sz="6" w:space="0" w:color="000000"/>
              <w:right w:val="single" w:sz="6" w:space="0" w:color="000000"/>
            </w:tcBorders>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sidRPr="00A556FA">
              <w:rPr>
                <w:rFonts w:ascii="Times New Roman" w:hAnsi="Times New Roman" w:cs="Times New Roman"/>
                <w:lang w:eastAsia="ru-RU"/>
              </w:rPr>
              <w:t>Итого подъем и покупная вода</w:t>
            </w:r>
          </w:p>
        </w:tc>
        <w:tc>
          <w:tcPr>
            <w:tcW w:w="1240" w:type="dxa"/>
            <w:tcBorders>
              <w:top w:val="nil"/>
              <w:left w:val="single" w:sz="6" w:space="0" w:color="000000"/>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97,283</w:t>
            </w:r>
          </w:p>
        </w:tc>
        <w:tc>
          <w:tcPr>
            <w:tcW w:w="1013" w:type="dxa"/>
            <w:gridSpan w:val="2"/>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100,021</w:t>
            </w:r>
          </w:p>
        </w:tc>
        <w:tc>
          <w:tcPr>
            <w:tcW w:w="1038" w:type="dxa"/>
            <w:gridSpan w:val="2"/>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102,759</w:t>
            </w:r>
          </w:p>
        </w:tc>
        <w:tc>
          <w:tcPr>
            <w:tcW w:w="1038" w:type="dxa"/>
            <w:gridSpan w:val="2"/>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105,497</w:t>
            </w:r>
          </w:p>
        </w:tc>
        <w:tc>
          <w:tcPr>
            <w:tcW w:w="1115" w:type="dxa"/>
            <w:gridSpan w:val="3"/>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108,235</w:t>
            </w:r>
          </w:p>
        </w:tc>
        <w:tc>
          <w:tcPr>
            <w:tcW w:w="1114" w:type="dxa"/>
            <w:gridSpan w:val="2"/>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110,973</w:t>
            </w:r>
          </w:p>
        </w:tc>
        <w:tc>
          <w:tcPr>
            <w:tcW w:w="1038" w:type="dxa"/>
            <w:gridSpan w:val="2"/>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113,711</w:t>
            </w:r>
          </w:p>
        </w:tc>
        <w:tc>
          <w:tcPr>
            <w:tcW w:w="1062" w:type="dxa"/>
            <w:gridSpan w:val="2"/>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116,449</w:t>
            </w:r>
          </w:p>
        </w:tc>
        <w:tc>
          <w:tcPr>
            <w:tcW w:w="1091" w:type="dxa"/>
            <w:gridSpan w:val="2"/>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119,187</w:t>
            </w:r>
          </w:p>
        </w:tc>
        <w:tc>
          <w:tcPr>
            <w:tcW w:w="1115" w:type="dxa"/>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121,925</w:t>
            </w:r>
          </w:p>
        </w:tc>
        <w:tc>
          <w:tcPr>
            <w:tcW w:w="1115" w:type="dxa"/>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124,663</w:t>
            </w:r>
          </w:p>
        </w:tc>
        <w:tc>
          <w:tcPr>
            <w:tcW w:w="1038" w:type="dxa"/>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127,398</w:t>
            </w:r>
          </w:p>
        </w:tc>
      </w:tr>
      <w:tr w:rsidR="002238A1" w:rsidRPr="00DA78CF">
        <w:trPr>
          <w:trHeight w:val="450"/>
        </w:trPr>
        <w:tc>
          <w:tcPr>
            <w:tcW w:w="2029" w:type="dxa"/>
            <w:tcBorders>
              <w:top w:val="nil"/>
              <w:left w:val="single" w:sz="6" w:space="0" w:color="000000"/>
              <w:bottom w:val="single" w:sz="6" w:space="0" w:color="000000"/>
              <w:right w:val="single" w:sz="6" w:space="0" w:color="000000"/>
            </w:tcBorders>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sidRPr="00A556FA">
              <w:rPr>
                <w:rFonts w:ascii="Times New Roman" w:hAnsi="Times New Roman" w:cs="Times New Roman"/>
                <w:lang w:eastAsia="ru-RU"/>
              </w:rPr>
              <w:t>Потери</w:t>
            </w:r>
          </w:p>
        </w:tc>
        <w:tc>
          <w:tcPr>
            <w:tcW w:w="1240" w:type="dxa"/>
            <w:tcBorders>
              <w:top w:val="nil"/>
              <w:left w:val="single" w:sz="6" w:space="0" w:color="000000"/>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42,284</w:t>
            </w:r>
          </w:p>
        </w:tc>
        <w:tc>
          <w:tcPr>
            <w:tcW w:w="1013" w:type="dxa"/>
            <w:gridSpan w:val="2"/>
            <w:tcBorders>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39,493</w:t>
            </w:r>
          </w:p>
        </w:tc>
        <w:tc>
          <w:tcPr>
            <w:tcW w:w="1038" w:type="dxa"/>
            <w:gridSpan w:val="2"/>
            <w:tcBorders>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36,702</w:t>
            </w:r>
          </w:p>
        </w:tc>
        <w:tc>
          <w:tcPr>
            <w:tcW w:w="1038" w:type="dxa"/>
            <w:gridSpan w:val="2"/>
            <w:tcBorders>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33,911</w:t>
            </w:r>
          </w:p>
        </w:tc>
        <w:tc>
          <w:tcPr>
            <w:tcW w:w="1115" w:type="dxa"/>
            <w:gridSpan w:val="3"/>
            <w:tcBorders>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31,12</w:t>
            </w:r>
          </w:p>
        </w:tc>
        <w:tc>
          <w:tcPr>
            <w:tcW w:w="1114" w:type="dxa"/>
            <w:gridSpan w:val="2"/>
            <w:tcBorders>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28,329</w:t>
            </w:r>
          </w:p>
        </w:tc>
        <w:tc>
          <w:tcPr>
            <w:tcW w:w="1038" w:type="dxa"/>
            <w:gridSpan w:val="2"/>
            <w:tcBorders>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25,538</w:t>
            </w:r>
          </w:p>
        </w:tc>
        <w:tc>
          <w:tcPr>
            <w:tcW w:w="1062" w:type="dxa"/>
            <w:gridSpan w:val="2"/>
            <w:tcBorders>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22,747</w:t>
            </w:r>
          </w:p>
        </w:tc>
        <w:tc>
          <w:tcPr>
            <w:tcW w:w="1091" w:type="dxa"/>
            <w:gridSpan w:val="2"/>
            <w:tcBorders>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19,956</w:t>
            </w:r>
          </w:p>
        </w:tc>
        <w:tc>
          <w:tcPr>
            <w:tcW w:w="1115" w:type="dxa"/>
            <w:tcBorders>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17,165</w:t>
            </w:r>
          </w:p>
        </w:tc>
        <w:tc>
          <w:tcPr>
            <w:tcW w:w="1115" w:type="dxa"/>
            <w:tcBorders>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14,374</w:t>
            </w:r>
          </w:p>
        </w:tc>
        <w:tc>
          <w:tcPr>
            <w:tcW w:w="1038" w:type="dxa"/>
            <w:tcBorders>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11,582</w:t>
            </w:r>
          </w:p>
        </w:tc>
      </w:tr>
      <w:tr w:rsidR="002238A1" w:rsidRPr="00DA78CF">
        <w:tc>
          <w:tcPr>
            <w:tcW w:w="2029" w:type="dxa"/>
            <w:tcBorders>
              <w:top w:val="nil"/>
              <w:left w:val="single" w:sz="6" w:space="0" w:color="000000"/>
              <w:bottom w:val="single" w:sz="6" w:space="0" w:color="000000"/>
              <w:right w:val="single" w:sz="6" w:space="0" w:color="000000"/>
            </w:tcBorders>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sidRPr="00A556FA">
              <w:rPr>
                <w:rFonts w:ascii="Times New Roman" w:hAnsi="Times New Roman" w:cs="Times New Roman"/>
                <w:lang w:eastAsia="ru-RU"/>
              </w:rPr>
              <w:t>Реализация услуг, в т.ч.</w:t>
            </w:r>
          </w:p>
        </w:tc>
        <w:tc>
          <w:tcPr>
            <w:tcW w:w="1240" w:type="dxa"/>
            <w:tcBorders>
              <w:top w:val="nil"/>
              <w:left w:val="single" w:sz="6" w:space="0" w:color="000000"/>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54,999</w:t>
            </w:r>
          </w:p>
        </w:tc>
        <w:tc>
          <w:tcPr>
            <w:tcW w:w="1013" w:type="dxa"/>
            <w:gridSpan w:val="2"/>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60,528</w:t>
            </w:r>
          </w:p>
        </w:tc>
        <w:tc>
          <w:tcPr>
            <w:tcW w:w="1038" w:type="dxa"/>
            <w:gridSpan w:val="2"/>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66,057</w:t>
            </w:r>
          </w:p>
        </w:tc>
        <w:tc>
          <w:tcPr>
            <w:tcW w:w="1038" w:type="dxa"/>
            <w:gridSpan w:val="2"/>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71,586</w:t>
            </w:r>
          </w:p>
        </w:tc>
        <w:tc>
          <w:tcPr>
            <w:tcW w:w="1115" w:type="dxa"/>
            <w:gridSpan w:val="3"/>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77,115</w:t>
            </w:r>
          </w:p>
        </w:tc>
        <w:tc>
          <w:tcPr>
            <w:tcW w:w="1114" w:type="dxa"/>
            <w:gridSpan w:val="2"/>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82,644</w:t>
            </w:r>
          </w:p>
        </w:tc>
        <w:tc>
          <w:tcPr>
            <w:tcW w:w="1038" w:type="dxa"/>
            <w:gridSpan w:val="2"/>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88,173</w:t>
            </w:r>
          </w:p>
        </w:tc>
        <w:tc>
          <w:tcPr>
            <w:tcW w:w="1062" w:type="dxa"/>
            <w:gridSpan w:val="2"/>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93,702</w:t>
            </w:r>
          </w:p>
        </w:tc>
        <w:tc>
          <w:tcPr>
            <w:tcW w:w="1091" w:type="dxa"/>
            <w:gridSpan w:val="2"/>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99,231</w:t>
            </w:r>
          </w:p>
        </w:tc>
        <w:tc>
          <w:tcPr>
            <w:tcW w:w="1115" w:type="dxa"/>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104,76</w:t>
            </w:r>
          </w:p>
        </w:tc>
        <w:tc>
          <w:tcPr>
            <w:tcW w:w="1115" w:type="dxa"/>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110,289</w:t>
            </w:r>
          </w:p>
        </w:tc>
        <w:tc>
          <w:tcPr>
            <w:tcW w:w="1038" w:type="dxa"/>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115,816</w:t>
            </w:r>
          </w:p>
        </w:tc>
      </w:tr>
      <w:tr w:rsidR="002238A1" w:rsidRPr="00DA78CF">
        <w:trPr>
          <w:trHeight w:val="467"/>
        </w:trPr>
        <w:tc>
          <w:tcPr>
            <w:tcW w:w="2029" w:type="dxa"/>
            <w:tcBorders>
              <w:top w:val="nil"/>
              <w:left w:val="single" w:sz="6" w:space="0" w:color="000000"/>
              <w:bottom w:val="single" w:sz="6" w:space="0" w:color="000000"/>
              <w:right w:val="single" w:sz="6" w:space="0" w:color="000000"/>
            </w:tcBorders>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sidRPr="00A556FA">
              <w:rPr>
                <w:rFonts w:ascii="Times New Roman" w:hAnsi="Times New Roman" w:cs="Times New Roman"/>
                <w:lang w:eastAsia="ru-RU"/>
              </w:rPr>
              <w:t>-население</w:t>
            </w:r>
          </w:p>
        </w:tc>
        <w:tc>
          <w:tcPr>
            <w:tcW w:w="1240" w:type="dxa"/>
            <w:tcBorders>
              <w:top w:val="nil"/>
              <w:left w:val="single" w:sz="6" w:space="0" w:color="000000"/>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51,383</w:t>
            </w:r>
          </w:p>
        </w:tc>
        <w:tc>
          <w:tcPr>
            <w:tcW w:w="1013" w:type="dxa"/>
            <w:gridSpan w:val="2"/>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56,912</w:t>
            </w:r>
          </w:p>
        </w:tc>
        <w:tc>
          <w:tcPr>
            <w:tcW w:w="1038" w:type="dxa"/>
            <w:gridSpan w:val="2"/>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62,441</w:t>
            </w:r>
          </w:p>
        </w:tc>
        <w:tc>
          <w:tcPr>
            <w:tcW w:w="1038" w:type="dxa"/>
            <w:gridSpan w:val="2"/>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67,97</w:t>
            </w:r>
          </w:p>
        </w:tc>
        <w:tc>
          <w:tcPr>
            <w:tcW w:w="1115" w:type="dxa"/>
            <w:gridSpan w:val="3"/>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73,499</w:t>
            </w:r>
          </w:p>
        </w:tc>
        <w:tc>
          <w:tcPr>
            <w:tcW w:w="1114" w:type="dxa"/>
            <w:gridSpan w:val="2"/>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79,028</w:t>
            </w:r>
          </w:p>
        </w:tc>
        <w:tc>
          <w:tcPr>
            <w:tcW w:w="1038" w:type="dxa"/>
            <w:gridSpan w:val="2"/>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84,557</w:t>
            </w:r>
          </w:p>
        </w:tc>
        <w:tc>
          <w:tcPr>
            <w:tcW w:w="1062" w:type="dxa"/>
            <w:gridSpan w:val="2"/>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90,086</w:t>
            </w:r>
          </w:p>
        </w:tc>
        <w:tc>
          <w:tcPr>
            <w:tcW w:w="1091" w:type="dxa"/>
            <w:gridSpan w:val="2"/>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95,615</w:t>
            </w:r>
          </w:p>
        </w:tc>
        <w:tc>
          <w:tcPr>
            <w:tcW w:w="1115" w:type="dxa"/>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101,144</w:t>
            </w:r>
          </w:p>
        </w:tc>
        <w:tc>
          <w:tcPr>
            <w:tcW w:w="1115" w:type="dxa"/>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106,673</w:t>
            </w:r>
          </w:p>
        </w:tc>
        <w:tc>
          <w:tcPr>
            <w:tcW w:w="1038" w:type="dxa"/>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112,2</w:t>
            </w:r>
          </w:p>
        </w:tc>
      </w:tr>
      <w:tr w:rsidR="002238A1" w:rsidRPr="00DA78CF">
        <w:trPr>
          <w:trHeight w:val="701"/>
        </w:trPr>
        <w:tc>
          <w:tcPr>
            <w:tcW w:w="2029" w:type="dxa"/>
            <w:tcBorders>
              <w:top w:val="nil"/>
              <w:left w:val="single" w:sz="6" w:space="0" w:color="000000"/>
              <w:bottom w:val="single" w:sz="6" w:space="0" w:color="000000"/>
              <w:right w:val="single" w:sz="6" w:space="0" w:color="000000"/>
            </w:tcBorders>
            <w:vAlign w:val="center"/>
          </w:tcPr>
          <w:p w:rsidR="002238A1" w:rsidRPr="00A556FA" w:rsidRDefault="002238A1" w:rsidP="009C0001">
            <w:pPr>
              <w:spacing w:after="0" w:line="240" w:lineRule="auto"/>
              <w:ind w:firstLine="851"/>
              <w:textAlignment w:val="baseline"/>
              <w:rPr>
                <w:rFonts w:ascii="Times New Roman" w:hAnsi="Times New Roman" w:cs="Times New Roman"/>
                <w:lang w:eastAsia="ru-RU"/>
              </w:rPr>
            </w:pPr>
            <w:r w:rsidRPr="00A556FA">
              <w:rPr>
                <w:rFonts w:ascii="Times New Roman" w:hAnsi="Times New Roman" w:cs="Times New Roman"/>
                <w:lang w:eastAsia="ru-RU"/>
              </w:rPr>
              <w:t>-бюджетные организации</w:t>
            </w:r>
          </w:p>
        </w:tc>
        <w:tc>
          <w:tcPr>
            <w:tcW w:w="1240" w:type="dxa"/>
            <w:tcBorders>
              <w:top w:val="nil"/>
              <w:left w:val="single" w:sz="6" w:space="0" w:color="000000"/>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0,00</w:t>
            </w:r>
          </w:p>
        </w:tc>
        <w:tc>
          <w:tcPr>
            <w:tcW w:w="1013" w:type="dxa"/>
            <w:gridSpan w:val="2"/>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0,00</w:t>
            </w:r>
          </w:p>
        </w:tc>
        <w:tc>
          <w:tcPr>
            <w:tcW w:w="1038" w:type="dxa"/>
            <w:gridSpan w:val="2"/>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0,00</w:t>
            </w:r>
          </w:p>
        </w:tc>
        <w:tc>
          <w:tcPr>
            <w:tcW w:w="1038" w:type="dxa"/>
            <w:gridSpan w:val="2"/>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0,00</w:t>
            </w:r>
          </w:p>
        </w:tc>
        <w:tc>
          <w:tcPr>
            <w:tcW w:w="1115" w:type="dxa"/>
            <w:gridSpan w:val="3"/>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0,00</w:t>
            </w:r>
          </w:p>
        </w:tc>
        <w:tc>
          <w:tcPr>
            <w:tcW w:w="1114" w:type="dxa"/>
            <w:gridSpan w:val="2"/>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0,00</w:t>
            </w:r>
          </w:p>
        </w:tc>
        <w:tc>
          <w:tcPr>
            <w:tcW w:w="1038" w:type="dxa"/>
            <w:gridSpan w:val="2"/>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0,00</w:t>
            </w:r>
          </w:p>
        </w:tc>
        <w:tc>
          <w:tcPr>
            <w:tcW w:w="1062" w:type="dxa"/>
            <w:gridSpan w:val="2"/>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0,00</w:t>
            </w:r>
          </w:p>
        </w:tc>
        <w:tc>
          <w:tcPr>
            <w:tcW w:w="1091" w:type="dxa"/>
            <w:gridSpan w:val="2"/>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0,00</w:t>
            </w:r>
          </w:p>
        </w:tc>
        <w:tc>
          <w:tcPr>
            <w:tcW w:w="1115" w:type="dxa"/>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0,00</w:t>
            </w:r>
          </w:p>
        </w:tc>
        <w:tc>
          <w:tcPr>
            <w:tcW w:w="1115" w:type="dxa"/>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0,00</w:t>
            </w:r>
          </w:p>
        </w:tc>
        <w:tc>
          <w:tcPr>
            <w:tcW w:w="1038" w:type="dxa"/>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0,00</w:t>
            </w:r>
          </w:p>
        </w:tc>
      </w:tr>
      <w:tr w:rsidR="002238A1" w:rsidRPr="00DA78CF">
        <w:trPr>
          <w:trHeight w:val="683"/>
        </w:trPr>
        <w:tc>
          <w:tcPr>
            <w:tcW w:w="2029" w:type="dxa"/>
            <w:tcBorders>
              <w:top w:val="nil"/>
              <w:left w:val="single" w:sz="6" w:space="0" w:color="000000"/>
              <w:bottom w:val="single" w:sz="6" w:space="0" w:color="000000"/>
              <w:right w:val="single" w:sz="6" w:space="0" w:color="000000"/>
            </w:tcBorders>
            <w:vAlign w:val="center"/>
          </w:tcPr>
          <w:p w:rsidR="002238A1" w:rsidRPr="00A556FA" w:rsidRDefault="002238A1" w:rsidP="009C0001">
            <w:pPr>
              <w:spacing w:after="0" w:line="240" w:lineRule="auto"/>
              <w:ind w:firstLine="851"/>
              <w:textAlignment w:val="baseline"/>
              <w:rPr>
                <w:rFonts w:ascii="Times New Roman" w:hAnsi="Times New Roman" w:cs="Times New Roman"/>
                <w:lang w:eastAsia="ru-RU"/>
              </w:rPr>
            </w:pPr>
            <w:r w:rsidRPr="00A556FA">
              <w:rPr>
                <w:rFonts w:ascii="Times New Roman" w:hAnsi="Times New Roman" w:cs="Times New Roman"/>
                <w:lang w:eastAsia="ru-RU"/>
              </w:rPr>
              <w:t>-прочие потребители</w:t>
            </w:r>
          </w:p>
        </w:tc>
        <w:tc>
          <w:tcPr>
            <w:tcW w:w="1240" w:type="dxa"/>
            <w:tcBorders>
              <w:top w:val="nil"/>
              <w:left w:val="single" w:sz="6" w:space="0" w:color="000000"/>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3,616</w:t>
            </w:r>
          </w:p>
        </w:tc>
        <w:tc>
          <w:tcPr>
            <w:tcW w:w="1013" w:type="dxa"/>
            <w:gridSpan w:val="2"/>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3,616</w:t>
            </w:r>
          </w:p>
        </w:tc>
        <w:tc>
          <w:tcPr>
            <w:tcW w:w="1038" w:type="dxa"/>
            <w:gridSpan w:val="2"/>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3,616</w:t>
            </w:r>
          </w:p>
        </w:tc>
        <w:tc>
          <w:tcPr>
            <w:tcW w:w="1038" w:type="dxa"/>
            <w:gridSpan w:val="2"/>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3,616</w:t>
            </w:r>
          </w:p>
        </w:tc>
        <w:tc>
          <w:tcPr>
            <w:tcW w:w="1115" w:type="dxa"/>
            <w:gridSpan w:val="3"/>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3,616</w:t>
            </w:r>
          </w:p>
        </w:tc>
        <w:tc>
          <w:tcPr>
            <w:tcW w:w="1114" w:type="dxa"/>
            <w:gridSpan w:val="2"/>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3,616</w:t>
            </w:r>
          </w:p>
        </w:tc>
        <w:tc>
          <w:tcPr>
            <w:tcW w:w="1038" w:type="dxa"/>
            <w:gridSpan w:val="2"/>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3,616</w:t>
            </w:r>
          </w:p>
        </w:tc>
        <w:tc>
          <w:tcPr>
            <w:tcW w:w="1062" w:type="dxa"/>
            <w:gridSpan w:val="2"/>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3,616</w:t>
            </w:r>
          </w:p>
        </w:tc>
        <w:tc>
          <w:tcPr>
            <w:tcW w:w="1091" w:type="dxa"/>
            <w:gridSpan w:val="2"/>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3,616</w:t>
            </w:r>
          </w:p>
        </w:tc>
        <w:tc>
          <w:tcPr>
            <w:tcW w:w="1115" w:type="dxa"/>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3,616</w:t>
            </w:r>
          </w:p>
        </w:tc>
        <w:tc>
          <w:tcPr>
            <w:tcW w:w="1115" w:type="dxa"/>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3,616</w:t>
            </w:r>
          </w:p>
        </w:tc>
        <w:tc>
          <w:tcPr>
            <w:tcW w:w="1038" w:type="dxa"/>
            <w:tcBorders>
              <w:top w:val="nil"/>
              <w:left w:val="nil"/>
              <w:bottom w:val="single" w:sz="6" w:space="0" w:color="000000"/>
              <w:right w:val="single" w:sz="6" w:space="0" w:color="000000"/>
            </w:tcBorders>
            <w:tcMar>
              <w:top w:w="0" w:type="dxa"/>
              <w:left w:w="149" w:type="dxa"/>
              <w:bottom w:w="0" w:type="dxa"/>
              <w:right w:w="149" w:type="dxa"/>
            </w:tcMar>
            <w:vAlign w:val="center"/>
          </w:tcPr>
          <w:p w:rsidR="002238A1" w:rsidRPr="00A556FA" w:rsidRDefault="002238A1" w:rsidP="00242831">
            <w:pPr>
              <w:spacing w:after="0" w:line="240" w:lineRule="auto"/>
              <w:textAlignment w:val="baseline"/>
              <w:rPr>
                <w:rFonts w:ascii="Times New Roman" w:hAnsi="Times New Roman" w:cs="Times New Roman"/>
                <w:lang w:eastAsia="ru-RU"/>
              </w:rPr>
            </w:pPr>
            <w:r>
              <w:rPr>
                <w:rFonts w:ascii="Times New Roman" w:hAnsi="Times New Roman" w:cs="Times New Roman"/>
                <w:lang w:eastAsia="ru-RU"/>
              </w:rPr>
              <w:t>3,616</w:t>
            </w:r>
          </w:p>
        </w:tc>
      </w:tr>
    </w:tbl>
    <w:p w:rsidR="002238A1" w:rsidRPr="00DA78CF"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p>
    <w:p w:rsidR="002238A1" w:rsidRDefault="002238A1" w:rsidP="009C0001">
      <w:pPr>
        <w:autoSpaceDE w:val="0"/>
        <w:autoSpaceDN w:val="0"/>
        <w:adjustRightInd w:val="0"/>
        <w:spacing w:after="0" w:line="240" w:lineRule="auto"/>
        <w:ind w:firstLine="851"/>
        <w:rPr>
          <w:rFonts w:ascii="Times New Roman" w:hAnsi="Times New Roman" w:cs="Times New Roman"/>
          <w:b/>
          <w:bCs/>
          <w:sz w:val="28"/>
          <w:szCs w:val="28"/>
          <w:lang w:eastAsia="ru-RU"/>
        </w:rPr>
        <w:sectPr w:rsidR="002238A1" w:rsidSect="00D15D48">
          <w:pgSz w:w="15840" w:h="12240" w:orient="landscape"/>
          <w:pgMar w:top="476" w:right="397" w:bottom="1418" w:left="397" w:header="720" w:footer="0" w:gutter="0"/>
          <w:cols w:space="720"/>
          <w:docGrid w:linePitch="299"/>
        </w:sectPr>
      </w:pPr>
    </w:p>
    <w:p w:rsidR="002238A1" w:rsidRPr="00227A35" w:rsidRDefault="002238A1" w:rsidP="009C0001">
      <w:pPr>
        <w:autoSpaceDE w:val="0"/>
        <w:autoSpaceDN w:val="0"/>
        <w:adjustRightInd w:val="0"/>
        <w:spacing w:after="0" w:line="240" w:lineRule="auto"/>
        <w:ind w:firstLine="851"/>
        <w:jc w:val="center"/>
        <w:rPr>
          <w:rFonts w:ascii="Times New Roman" w:hAnsi="Times New Roman" w:cs="Times New Roman"/>
          <w:b/>
          <w:bCs/>
          <w:i/>
          <w:iCs/>
          <w:sz w:val="28"/>
          <w:szCs w:val="28"/>
          <w:lang w:eastAsia="ru-RU"/>
        </w:rPr>
      </w:pPr>
      <w:r w:rsidRPr="00227A35">
        <w:rPr>
          <w:rFonts w:ascii="Times New Roman" w:hAnsi="Times New Roman" w:cs="Times New Roman"/>
          <w:b/>
          <w:bCs/>
          <w:i/>
          <w:iCs/>
          <w:sz w:val="28"/>
          <w:szCs w:val="28"/>
          <w:lang w:eastAsia="ru-RU"/>
        </w:rPr>
        <w:lastRenderedPageBreak/>
        <w:t>1.3.8. Сведения о фактическом и ожидаемом потреблении горячей, питьевой, технической  воды</w:t>
      </w:r>
    </w:p>
    <w:tbl>
      <w:tblPr>
        <w:tblW w:w="0" w:type="auto"/>
        <w:tblInd w:w="2" w:type="dxa"/>
        <w:tblCellMar>
          <w:left w:w="0" w:type="dxa"/>
          <w:right w:w="0" w:type="dxa"/>
        </w:tblCellMar>
        <w:tblLook w:val="00A0"/>
      </w:tblPr>
      <w:tblGrid>
        <w:gridCol w:w="1425"/>
        <w:gridCol w:w="743"/>
        <w:gridCol w:w="744"/>
        <w:gridCol w:w="744"/>
        <w:gridCol w:w="744"/>
        <w:gridCol w:w="743"/>
        <w:gridCol w:w="743"/>
        <w:gridCol w:w="743"/>
        <w:gridCol w:w="743"/>
        <w:gridCol w:w="743"/>
        <w:gridCol w:w="743"/>
        <w:gridCol w:w="743"/>
        <w:gridCol w:w="743"/>
      </w:tblGrid>
      <w:tr w:rsidR="002238A1" w:rsidRPr="0046120A">
        <w:trPr>
          <w:trHeight w:val="15"/>
        </w:trPr>
        <w:tc>
          <w:tcPr>
            <w:tcW w:w="1426" w:type="dxa"/>
          </w:tcPr>
          <w:p w:rsidR="002238A1" w:rsidRPr="0046120A" w:rsidRDefault="002238A1" w:rsidP="009C0001">
            <w:pPr>
              <w:spacing w:after="0" w:line="240" w:lineRule="auto"/>
              <w:ind w:firstLine="851"/>
              <w:rPr>
                <w:rFonts w:ascii="Times New Roman" w:hAnsi="Times New Roman" w:cs="Times New Roman"/>
                <w:sz w:val="2"/>
                <w:szCs w:val="2"/>
                <w:lang w:eastAsia="ru-RU"/>
              </w:rPr>
            </w:pPr>
          </w:p>
        </w:tc>
        <w:tc>
          <w:tcPr>
            <w:tcW w:w="744" w:type="dxa"/>
          </w:tcPr>
          <w:p w:rsidR="002238A1" w:rsidRPr="0046120A" w:rsidRDefault="002238A1" w:rsidP="009C0001">
            <w:pPr>
              <w:spacing w:after="0" w:line="240" w:lineRule="auto"/>
              <w:ind w:firstLine="851"/>
              <w:rPr>
                <w:rFonts w:ascii="Times New Roman" w:hAnsi="Times New Roman" w:cs="Times New Roman"/>
                <w:sz w:val="2"/>
                <w:szCs w:val="2"/>
                <w:lang w:eastAsia="ru-RU"/>
              </w:rPr>
            </w:pPr>
          </w:p>
        </w:tc>
        <w:tc>
          <w:tcPr>
            <w:tcW w:w="744" w:type="dxa"/>
          </w:tcPr>
          <w:p w:rsidR="002238A1" w:rsidRPr="0046120A" w:rsidRDefault="002238A1" w:rsidP="009C0001">
            <w:pPr>
              <w:spacing w:after="0" w:line="240" w:lineRule="auto"/>
              <w:ind w:firstLine="851"/>
              <w:rPr>
                <w:rFonts w:ascii="Times New Roman" w:hAnsi="Times New Roman" w:cs="Times New Roman"/>
                <w:sz w:val="2"/>
                <w:szCs w:val="2"/>
                <w:lang w:eastAsia="ru-RU"/>
              </w:rPr>
            </w:pPr>
          </w:p>
        </w:tc>
        <w:tc>
          <w:tcPr>
            <w:tcW w:w="744" w:type="dxa"/>
          </w:tcPr>
          <w:p w:rsidR="002238A1" w:rsidRPr="0046120A" w:rsidRDefault="002238A1" w:rsidP="009C0001">
            <w:pPr>
              <w:spacing w:after="0" w:line="240" w:lineRule="auto"/>
              <w:ind w:firstLine="851"/>
              <w:rPr>
                <w:rFonts w:ascii="Times New Roman" w:hAnsi="Times New Roman" w:cs="Times New Roman"/>
                <w:sz w:val="2"/>
                <w:szCs w:val="2"/>
                <w:lang w:eastAsia="ru-RU"/>
              </w:rPr>
            </w:pPr>
          </w:p>
        </w:tc>
        <w:tc>
          <w:tcPr>
            <w:tcW w:w="744" w:type="dxa"/>
          </w:tcPr>
          <w:p w:rsidR="002238A1" w:rsidRPr="0046120A" w:rsidRDefault="002238A1" w:rsidP="009C0001">
            <w:pPr>
              <w:spacing w:after="0" w:line="240" w:lineRule="auto"/>
              <w:ind w:firstLine="851"/>
              <w:rPr>
                <w:rFonts w:ascii="Times New Roman" w:hAnsi="Times New Roman" w:cs="Times New Roman"/>
                <w:sz w:val="2"/>
                <w:szCs w:val="2"/>
                <w:lang w:eastAsia="ru-RU"/>
              </w:rPr>
            </w:pPr>
          </w:p>
        </w:tc>
        <w:tc>
          <w:tcPr>
            <w:tcW w:w="743" w:type="dxa"/>
          </w:tcPr>
          <w:p w:rsidR="002238A1" w:rsidRPr="0046120A" w:rsidRDefault="002238A1" w:rsidP="009C0001">
            <w:pPr>
              <w:spacing w:after="0" w:line="240" w:lineRule="auto"/>
              <w:ind w:firstLine="851"/>
              <w:rPr>
                <w:rFonts w:ascii="Times New Roman" w:hAnsi="Times New Roman" w:cs="Times New Roman"/>
                <w:sz w:val="2"/>
                <w:szCs w:val="2"/>
                <w:lang w:eastAsia="ru-RU"/>
              </w:rPr>
            </w:pPr>
          </w:p>
        </w:tc>
        <w:tc>
          <w:tcPr>
            <w:tcW w:w="743" w:type="dxa"/>
          </w:tcPr>
          <w:p w:rsidR="002238A1" w:rsidRPr="0046120A" w:rsidRDefault="002238A1" w:rsidP="009C0001">
            <w:pPr>
              <w:spacing w:after="0" w:line="240" w:lineRule="auto"/>
              <w:ind w:firstLine="851"/>
              <w:rPr>
                <w:rFonts w:ascii="Times New Roman" w:hAnsi="Times New Roman" w:cs="Times New Roman"/>
                <w:sz w:val="2"/>
                <w:szCs w:val="2"/>
                <w:lang w:eastAsia="ru-RU"/>
              </w:rPr>
            </w:pPr>
          </w:p>
        </w:tc>
        <w:tc>
          <w:tcPr>
            <w:tcW w:w="743" w:type="dxa"/>
          </w:tcPr>
          <w:p w:rsidR="002238A1" w:rsidRPr="0046120A" w:rsidRDefault="002238A1" w:rsidP="009C0001">
            <w:pPr>
              <w:spacing w:after="0" w:line="240" w:lineRule="auto"/>
              <w:ind w:firstLine="851"/>
              <w:rPr>
                <w:rFonts w:ascii="Times New Roman" w:hAnsi="Times New Roman" w:cs="Times New Roman"/>
                <w:sz w:val="2"/>
                <w:szCs w:val="2"/>
                <w:lang w:eastAsia="ru-RU"/>
              </w:rPr>
            </w:pPr>
          </w:p>
        </w:tc>
        <w:tc>
          <w:tcPr>
            <w:tcW w:w="743" w:type="dxa"/>
          </w:tcPr>
          <w:p w:rsidR="002238A1" w:rsidRPr="0046120A" w:rsidRDefault="002238A1" w:rsidP="009C0001">
            <w:pPr>
              <w:spacing w:after="0" w:line="240" w:lineRule="auto"/>
              <w:ind w:firstLine="851"/>
              <w:rPr>
                <w:rFonts w:ascii="Times New Roman" w:hAnsi="Times New Roman" w:cs="Times New Roman"/>
                <w:sz w:val="2"/>
                <w:szCs w:val="2"/>
                <w:lang w:eastAsia="ru-RU"/>
              </w:rPr>
            </w:pPr>
          </w:p>
        </w:tc>
        <w:tc>
          <w:tcPr>
            <w:tcW w:w="743" w:type="dxa"/>
          </w:tcPr>
          <w:p w:rsidR="002238A1" w:rsidRPr="0046120A" w:rsidRDefault="002238A1" w:rsidP="009C0001">
            <w:pPr>
              <w:spacing w:after="0" w:line="240" w:lineRule="auto"/>
              <w:ind w:firstLine="851"/>
              <w:rPr>
                <w:rFonts w:ascii="Times New Roman" w:hAnsi="Times New Roman" w:cs="Times New Roman"/>
                <w:sz w:val="2"/>
                <w:szCs w:val="2"/>
                <w:lang w:eastAsia="ru-RU"/>
              </w:rPr>
            </w:pPr>
          </w:p>
        </w:tc>
        <w:tc>
          <w:tcPr>
            <w:tcW w:w="743" w:type="dxa"/>
          </w:tcPr>
          <w:p w:rsidR="002238A1" w:rsidRPr="0046120A" w:rsidRDefault="002238A1" w:rsidP="009C0001">
            <w:pPr>
              <w:spacing w:after="0" w:line="240" w:lineRule="auto"/>
              <w:ind w:firstLine="851"/>
              <w:rPr>
                <w:rFonts w:ascii="Times New Roman" w:hAnsi="Times New Roman" w:cs="Times New Roman"/>
                <w:sz w:val="2"/>
                <w:szCs w:val="2"/>
                <w:lang w:eastAsia="ru-RU"/>
              </w:rPr>
            </w:pPr>
          </w:p>
        </w:tc>
        <w:tc>
          <w:tcPr>
            <w:tcW w:w="743" w:type="dxa"/>
          </w:tcPr>
          <w:p w:rsidR="002238A1" w:rsidRPr="0046120A" w:rsidRDefault="002238A1" w:rsidP="009C0001">
            <w:pPr>
              <w:spacing w:after="0" w:line="240" w:lineRule="auto"/>
              <w:ind w:firstLine="851"/>
              <w:rPr>
                <w:rFonts w:ascii="Times New Roman" w:hAnsi="Times New Roman" w:cs="Times New Roman"/>
                <w:sz w:val="2"/>
                <w:szCs w:val="2"/>
                <w:lang w:eastAsia="ru-RU"/>
              </w:rPr>
            </w:pPr>
          </w:p>
        </w:tc>
        <w:tc>
          <w:tcPr>
            <w:tcW w:w="743" w:type="dxa"/>
          </w:tcPr>
          <w:p w:rsidR="002238A1" w:rsidRPr="0046120A" w:rsidRDefault="002238A1" w:rsidP="009C0001">
            <w:pPr>
              <w:spacing w:after="0" w:line="240" w:lineRule="auto"/>
              <w:ind w:firstLine="851"/>
              <w:rPr>
                <w:rFonts w:ascii="Times New Roman" w:hAnsi="Times New Roman" w:cs="Times New Roman"/>
                <w:sz w:val="2"/>
                <w:szCs w:val="2"/>
                <w:lang w:eastAsia="ru-RU"/>
              </w:rPr>
            </w:pPr>
          </w:p>
        </w:tc>
      </w:tr>
    </w:tbl>
    <w:p w:rsidR="002238A1" w:rsidRPr="00715A5C" w:rsidRDefault="002238A1" w:rsidP="009C0001">
      <w:pPr>
        <w:autoSpaceDE w:val="0"/>
        <w:autoSpaceDN w:val="0"/>
        <w:adjustRightInd w:val="0"/>
        <w:spacing w:after="0" w:line="240" w:lineRule="auto"/>
        <w:ind w:firstLine="851"/>
        <w:jc w:val="center"/>
        <w:rPr>
          <w:rFonts w:ascii="Times New Roman" w:hAnsi="Times New Roman" w:cs="Times New Roman"/>
          <w:sz w:val="28"/>
          <w:szCs w:val="28"/>
          <w:lang w:eastAsia="ru-RU"/>
        </w:rPr>
      </w:pPr>
      <w:r w:rsidRPr="004D6891">
        <w:rPr>
          <w:rFonts w:ascii="Times New Roman" w:hAnsi="Times New Roman" w:cs="Times New Roman"/>
          <w:sz w:val="28"/>
          <w:szCs w:val="28"/>
          <w:lang w:eastAsia="ru-RU"/>
        </w:rPr>
        <w:t xml:space="preserve">Таблица </w:t>
      </w:r>
      <w:r>
        <w:rPr>
          <w:rFonts w:ascii="Times New Roman" w:hAnsi="Times New Roman" w:cs="Times New Roman"/>
          <w:sz w:val="28"/>
          <w:szCs w:val="28"/>
          <w:lang w:eastAsia="ru-RU"/>
        </w:rPr>
        <w:t xml:space="preserve">8 -  </w:t>
      </w:r>
      <w:r w:rsidRPr="004D6891">
        <w:rPr>
          <w:rFonts w:ascii="Times New Roman" w:hAnsi="Times New Roman" w:cs="Times New Roman"/>
          <w:sz w:val="28"/>
          <w:szCs w:val="28"/>
          <w:lang w:eastAsia="ru-RU"/>
        </w:rPr>
        <w:t>Фактическое и ожидаемое потребление воды</w:t>
      </w:r>
    </w:p>
    <w:tbl>
      <w:tblPr>
        <w:tblW w:w="10224"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1730"/>
        <w:gridCol w:w="1355"/>
        <w:gridCol w:w="1418"/>
        <w:gridCol w:w="1417"/>
        <w:gridCol w:w="1503"/>
        <w:gridCol w:w="1503"/>
        <w:gridCol w:w="1298"/>
      </w:tblGrid>
      <w:tr w:rsidR="002238A1" w:rsidRPr="00EC315C">
        <w:tc>
          <w:tcPr>
            <w:tcW w:w="1730" w:type="dxa"/>
            <w:vMerge w:val="restart"/>
            <w:shd w:val="clear" w:color="auto" w:fill="9BBB59"/>
          </w:tcPr>
          <w:p w:rsidR="002238A1" w:rsidRPr="00EC315C" w:rsidRDefault="002238A1" w:rsidP="009C0001">
            <w:pPr>
              <w:autoSpaceDE w:val="0"/>
              <w:autoSpaceDN w:val="0"/>
              <w:adjustRightInd w:val="0"/>
              <w:spacing w:after="0" w:line="240" w:lineRule="auto"/>
              <w:ind w:firstLine="851"/>
              <w:jc w:val="both"/>
              <w:rPr>
                <w:rFonts w:ascii="Times New Roman" w:hAnsi="Times New Roman" w:cs="Times New Roman"/>
                <w:b/>
                <w:bCs/>
                <w:i/>
                <w:iCs/>
                <w:sz w:val="24"/>
                <w:szCs w:val="24"/>
                <w:lang w:eastAsia="ru-RU"/>
              </w:rPr>
            </w:pPr>
          </w:p>
        </w:tc>
        <w:tc>
          <w:tcPr>
            <w:tcW w:w="8494" w:type="dxa"/>
            <w:gridSpan w:val="6"/>
            <w:shd w:val="clear" w:color="auto" w:fill="9BBB59"/>
          </w:tcPr>
          <w:p w:rsidR="002238A1" w:rsidRPr="00EC315C" w:rsidRDefault="002238A1" w:rsidP="009C0001">
            <w:pPr>
              <w:autoSpaceDE w:val="0"/>
              <w:autoSpaceDN w:val="0"/>
              <w:adjustRightInd w:val="0"/>
              <w:spacing w:after="0" w:line="240" w:lineRule="auto"/>
              <w:ind w:firstLine="851"/>
              <w:jc w:val="center"/>
              <w:rPr>
                <w:rFonts w:ascii="Times New Roman" w:hAnsi="Times New Roman" w:cs="Times New Roman"/>
                <w:b/>
                <w:bCs/>
                <w:i/>
                <w:iCs/>
                <w:sz w:val="24"/>
                <w:szCs w:val="24"/>
                <w:lang w:eastAsia="ru-RU"/>
              </w:rPr>
            </w:pPr>
            <w:r w:rsidRPr="00EC315C">
              <w:rPr>
                <w:rFonts w:ascii="Times New Roman" w:hAnsi="Times New Roman" w:cs="Times New Roman"/>
                <w:b/>
                <w:bCs/>
                <w:i/>
                <w:iCs/>
                <w:sz w:val="24"/>
                <w:szCs w:val="24"/>
                <w:lang w:eastAsia="ru-RU"/>
              </w:rPr>
              <w:t>Потребление воды.</w:t>
            </w:r>
          </w:p>
        </w:tc>
      </w:tr>
      <w:tr w:rsidR="002238A1" w:rsidRPr="00EC315C">
        <w:tc>
          <w:tcPr>
            <w:tcW w:w="1730" w:type="dxa"/>
            <w:vMerge/>
            <w:shd w:val="clear" w:color="auto" w:fill="9BBB59"/>
          </w:tcPr>
          <w:p w:rsidR="002238A1" w:rsidRPr="00EC315C" w:rsidRDefault="002238A1" w:rsidP="009C0001">
            <w:pPr>
              <w:autoSpaceDE w:val="0"/>
              <w:autoSpaceDN w:val="0"/>
              <w:adjustRightInd w:val="0"/>
              <w:spacing w:after="0" w:line="240" w:lineRule="auto"/>
              <w:ind w:firstLine="851"/>
              <w:jc w:val="both"/>
              <w:rPr>
                <w:rFonts w:ascii="Times New Roman" w:hAnsi="Times New Roman" w:cs="Times New Roman"/>
                <w:b/>
                <w:bCs/>
                <w:i/>
                <w:iCs/>
                <w:sz w:val="24"/>
                <w:szCs w:val="24"/>
                <w:highlight w:val="yellow"/>
                <w:lang w:eastAsia="ru-RU"/>
              </w:rPr>
            </w:pPr>
          </w:p>
        </w:tc>
        <w:tc>
          <w:tcPr>
            <w:tcW w:w="4190" w:type="dxa"/>
            <w:gridSpan w:val="3"/>
            <w:shd w:val="clear" w:color="auto" w:fill="9BBB59"/>
          </w:tcPr>
          <w:p w:rsidR="002238A1" w:rsidRPr="00EC315C" w:rsidRDefault="002238A1" w:rsidP="009C0001">
            <w:pPr>
              <w:autoSpaceDE w:val="0"/>
              <w:autoSpaceDN w:val="0"/>
              <w:adjustRightInd w:val="0"/>
              <w:spacing w:after="0" w:line="240" w:lineRule="auto"/>
              <w:ind w:firstLine="851"/>
              <w:jc w:val="center"/>
              <w:rPr>
                <w:rFonts w:ascii="Times New Roman" w:hAnsi="Times New Roman" w:cs="Times New Roman"/>
                <w:b/>
                <w:bCs/>
                <w:i/>
                <w:iCs/>
                <w:sz w:val="24"/>
                <w:szCs w:val="24"/>
                <w:lang w:eastAsia="ru-RU"/>
              </w:rPr>
            </w:pPr>
            <w:r w:rsidRPr="00EC315C">
              <w:rPr>
                <w:rFonts w:ascii="Times New Roman" w:hAnsi="Times New Roman" w:cs="Times New Roman"/>
                <w:b/>
                <w:bCs/>
                <w:i/>
                <w:iCs/>
                <w:sz w:val="24"/>
                <w:szCs w:val="24"/>
                <w:lang w:eastAsia="ru-RU"/>
              </w:rPr>
              <w:t>Фактическое</w:t>
            </w:r>
          </w:p>
        </w:tc>
        <w:tc>
          <w:tcPr>
            <w:tcW w:w="4304" w:type="dxa"/>
            <w:gridSpan w:val="3"/>
            <w:shd w:val="clear" w:color="auto" w:fill="9BBB59"/>
          </w:tcPr>
          <w:p w:rsidR="002238A1" w:rsidRPr="00EC315C" w:rsidRDefault="002238A1" w:rsidP="009C0001">
            <w:pPr>
              <w:autoSpaceDE w:val="0"/>
              <w:autoSpaceDN w:val="0"/>
              <w:adjustRightInd w:val="0"/>
              <w:spacing w:after="0" w:line="240" w:lineRule="auto"/>
              <w:ind w:firstLine="851"/>
              <w:jc w:val="center"/>
              <w:rPr>
                <w:rFonts w:ascii="Times New Roman" w:hAnsi="Times New Roman" w:cs="Times New Roman"/>
                <w:b/>
                <w:bCs/>
                <w:i/>
                <w:iCs/>
                <w:sz w:val="24"/>
                <w:szCs w:val="24"/>
                <w:lang w:eastAsia="ru-RU"/>
              </w:rPr>
            </w:pPr>
            <w:r w:rsidRPr="00EC315C">
              <w:rPr>
                <w:rFonts w:ascii="Times New Roman" w:hAnsi="Times New Roman" w:cs="Times New Roman"/>
                <w:b/>
                <w:bCs/>
                <w:i/>
                <w:iCs/>
                <w:sz w:val="24"/>
                <w:szCs w:val="24"/>
                <w:lang w:eastAsia="ru-RU"/>
              </w:rPr>
              <w:t>Ожидаемое</w:t>
            </w:r>
          </w:p>
        </w:tc>
      </w:tr>
      <w:tr w:rsidR="002238A1" w:rsidRPr="00EC315C">
        <w:tc>
          <w:tcPr>
            <w:tcW w:w="1730" w:type="dxa"/>
            <w:vMerge/>
            <w:shd w:val="clear" w:color="auto" w:fill="9BBB59"/>
          </w:tcPr>
          <w:p w:rsidR="002238A1" w:rsidRPr="00EC315C" w:rsidRDefault="002238A1" w:rsidP="009C0001">
            <w:pPr>
              <w:autoSpaceDE w:val="0"/>
              <w:autoSpaceDN w:val="0"/>
              <w:adjustRightInd w:val="0"/>
              <w:spacing w:after="0" w:line="240" w:lineRule="auto"/>
              <w:ind w:firstLine="851"/>
              <w:jc w:val="both"/>
              <w:rPr>
                <w:rFonts w:ascii="Times New Roman" w:hAnsi="Times New Roman" w:cs="Times New Roman"/>
                <w:b/>
                <w:bCs/>
                <w:i/>
                <w:iCs/>
                <w:sz w:val="24"/>
                <w:szCs w:val="24"/>
                <w:highlight w:val="yellow"/>
                <w:lang w:eastAsia="ru-RU"/>
              </w:rPr>
            </w:pPr>
          </w:p>
        </w:tc>
        <w:tc>
          <w:tcPr>
            <w:tcW w:w="1355" w:type="dxa"/>
            <w:shd w:val="clear" w:color="auto" w:fill="9BBB59"/>
          </w:tcPr>
          <w:p w:rsidR="002238A1" w:rsidRPr="00EC315C" w:rsidRDefault="002238A1" w:rsidP="00B76908">
            <w:pPr>
              <w:autoSpaceDE w:val="0"/>
              <w:autoSpaceDN w:val="0"/>
              <w:adjustRightInd w:val="0"/>
              <w:spacing w:after="0" w:line="240" w:lineRule="auto"/>
              <w:rPr>
                <w:rFonts w:ascii="Times New Roman" w:hAnsi="Times New Roman" w:cs="Times New Roman"/>
                <w:b/>
                <w:bCs/>
                <w:i/>
                <w:iCs/>
                <w:sz w:val="24"/>
                <w:szCs w:val="24"/>
                <w:lang w:eastAsia="ru-RU"/>
              </w:rPr>
            </w:pPr>
            <w:r w:rsidRPr="00EC315C">
              <w:rPr>
                <w:rFonts w:ascii="Times New Roman" w:hAnsi="Times New Roman" w:cs="Times New Roman"/>
                <w:b/>
                <w:bCs/>
                <w:i/>
                <w:iCs/>
                <w:sz w:val="24"/>
                <w:szCs w:val="24"/>
                <w:lang w:eastAsia="ru-RU"/>
              </w:rPr>
              <w:t>Годовое</w:t>
            </w:r>
          </w:p>
          <w:p w:rsidR="002238A1" w:rsidRPr="00EC315C" w:rsidRDefault="002238A1" w:rsidP="00B76908">
            <w:pPr>
              <w:autoSpaceDE w:val="0"/>
              <w:autoSpaceDN w:val="0"/>
              <w:adjustRightInd w:val="0"/>
              <w:spacing w:after="0" w:line="240" w:lineRule="auto"/>
              <w:rPr>
                <w:rFonts w:ascii="Times New Roman" w:hAnsi="Times New Roman" w:cs="Times New Roman"/>
                <w:b/>
                <w:bCs/>
                <w:i/>
                <w:iCs/>
                <w:sz w:val="24"/>
                <w:szCs w:val="24"/>
                <w:lang w:eastAsia="ru-RU"/>
              </w:rPr>
            </w:pPr>
            <w:r w:rsidRPr="00EC315C">
              <w:rPr>
                <w:rFonts w:ascii="Times New Roman" w:hAnsi="Times New Roman" w:cs="Times New Roman"/>
                <w:b/>
                <w:bCs/>
                <w:i/>
                <w:iCs/>
                <w:sz w:val="24"/>
                <w:szCs w:val="24"/>
                <w:lang w:eastAsia="ru-RU"/>
              </w:rPr>
              <w:t>тыс. м³/год</w:t>
            </w:r>
          </w:p>
        </w:tc>
        <w:tc>
          <w:tcPr>
            <w:tcW w:w="1418" w:type="dxa"/>
            <w:shd w:val="clear" w:color="auto" w:fill="9BBB59"/>
          </w:tcPr>
          <w:p w:rsidR="002238A1" w:rsidRPr="00EC315C" w:rsidRDefault="002238A1" w:rsidP="00B76908">
            <w:pPr>
              <w:autoSpaceDE w:val="0"/>
              <w:autoSpaceDN w:val="0"/>
              <w:adjustRightInd w:val="0"/>
              <w:spacing w:after="0" w:line="240" w:lineRule="auto"/>
              <w:rPr>
                <w:rFonts w:ascii="Times New Roman" w:hAnsi="Times New Roman" w:cs="Times New Roman"/>
                <w:b/>
                <w:bCs/>
                <w:i/>
                <w:iCs/>
                <w:sz w:val="24"/>
                <w:szCs w:val="24"/>
                <w:lang w:eastAsia="ru-RU"/>
              </w:rPr>
            </w:pPr>
            <w:r w:rsidRPr="00EC315C">
              <w:rPr>
                <w:rFonts w:ascii="Times New Roman" w:hAnsi="Times New Roman" w:cs="Times New Roman"/>
                <w:b/>
                <w:bCs/>
                <w:i/>
                <w:iCs/>
                <w:sz w:val="24"/>
                <w:szCs w:val="24"/>
                <w:lang w:eastAsia="ru-RU"/>
              </w:rPr>
              <w:t>Суточное</w:t>
            </w:r>
          </w:p>
          <w:p w:rsidR="00B76908" w:rsidRDefault="002238A1" w:rsidP="00B76908">
            <w:pPr>
              <w:autoSpaceDE w:val="0"/>
              <w:autoSpaceDN w:val="0"/>
              <w:adjustRightInd w:val="0"/>
              <w:spacing w:after="0" w:line="240" w:lineRule="auto"/>
              <w:rPr>
                <w:rFonts w:ascii="Times New Roman" w:hAnsi="Times New Roman" w:cs="Times New Roman"/>
                <w:b/>
                <w:bCs/>
                <w:i/>
                <w:iCs/>
                <w:sz w:val="24"/>
                <w:szCs w:val="24"/>
                <w:lang w:eastAsia="ru-RU"/>
              </w:rPr>
            </w:pPr>
            <w:r>
              <w:rPr>
                <w:rFonts w:ascii="Times New Roman" w:hAnsi="Times New Roman" w:cs="Times New Roman"/>
                <w:b/>
                <w:bCs/>
                <w:i/>
                <w:iCs/>
                <w:sz w:val="24"/>
                <w:szCs w:val="24"/>
                <w:lang w:eastAsia="ru-RU"/>
              </w:rPr>
              <w:t>тыс.</w:t>
            </w:r>
            <w:r w:rsidRPr="00EC315C">
              <w:rPr>
                <w:rFonts w:ascii="Times New Roman" w:hAnsi="Times New Roman" w:cs="Times New Roman"/>
                <w:b/>
                <w:bCs/>
                <w:i/>
                <w:iCs/>
                <w:sz w:val="24"/>
                <w:szCs w:val="24"/>
                <w:lang w:eastAsia="ru-RU"/>
              </w:rPr>
              <w:t>м³</w:t>
            </w:r>
          </w:p>
          <w:p w:rsidR="002238A1" w:rsidRPr="00EC315C" w:rsidRDefault="002238A1" w:rsidP="00B76908">
            <w:pPr>
              <w:autoSpaceDE w:val="0"/>
              <w:autoSpaceDN w:val="0"/>
              <w:adjustRightInd w:val="0"/>
              <w:spacing w:after="0" w:line="240" w:lineRule="auto"/>
              <w:rPr>
                <w:rFonts w:ascii="Times New Roman" w:hAnsi="Times New Roman" w:cs="Times New Roman"/>
                <w:b/>
                <w:bCs/>
                <w:i/>
                <w:iCs/>
                <w:sz w:val="24"/>
                <w:szCs w:val="24"/>
                <w:lang w:eastAsia="ru-RU"/>
              </w:rPr>
            </w:pPr>
            <w:r w:rsidRPr="00EC315C">
              <w:rPr>
                <w:rFonts w:ascii="Times New Roman" w:hAnsi="Times New Roman" w:cs="Times New Roman"/>
                <w:b/>
                <w:bCs/>
                <w:i/>
                <w:iCs/>
                <w:sz w:val="24"/>
                <w:szCs w:val="24"/>
                <w:lang w:eastAsia="ru-RU"/>
              </w:rPr>
              <w:t>/сут</w:t>
            </w:r>
          </w:p>
        </w:tc>
        <w:tc>
          <w:tcPr>
            <w:tcW w:w="1417" w:type="dxa"/>
            <w:shd w:val="clear" w:color="auto" w:fill="9BBB59"/>
          </w:tcPr>
          <w:p w:rsidR="002238A1" w:rsidRPr="00EC315C" w:rsidRDefault="002238A1" w:rsidP="00B76908">
            <w:pPr>
              <w:autoSpaceDE w:val="0"/>
              <w:autoSpaceDN w:val="0"/>
              <w:adjustRightInd w:val="0"/>
              <w:spacing w:after="0" w:line="240" w:lineRule="auto"/>
              <w:rPr>
                <w:rFonts w:ascii="Times New Roman" w:hAnsi="Times New Roman" w:cs="Times New Roman"/>
                <w:b/>
                <w:bCs/>
                <w:i/>
                <w:iCs/>
                <w:sz w:val="24"/>
                <w:szCs w:val="24"/>
                <w:lang w:eastAsia="ru-RU"/>
              </w:rPr>
            </w:pPr>
            <w:r w:rsidRPr="00EC315C">
              <w:rPr>
                <w:rFonts w:ascii="Times New Roman" w:hAnsi="Times New Roman" w:cs="Times New Roman"/>
                <w:b/>
                <w:bCs/>
                <w:i/>
                <w:iCs/>
                <w:sz w:val="24"/>
                <w:szCs w:val="24"/>
                <w:lang w:eastAsia="ru-RU"/>
              </w:rPr>
              <w:t xml:space="preserve">Макс. суточное </w:t>
            </w:r>
          </w:p>
          <w:p w:rsidR="00B76908" w:rsidRDefault="002238A1" w:rsidP="00B76908">
            <w:pPr>
              <w:autoSpaceDE w:val="0"/>
              <w:autoSpaceDN w:val="0"/>
              <w:adjustRightInd w:val="0"/>
              <w:spacing w:after="0" w:line="240" w:lineRule="auto"/>
              <w:rPr>
                <w:rFonts w:ascii="Times New Roman" w:hAnsi="Times New Roman" w:cs="Times New Roman"/>
                <w:b/>
                <w:bCs/>
                <w:i/>
                <w:iCs/>
                <w:sz w:val="24"/>
                <w:szCs w:val="24"/>
                <w:lang w:eastAsia="ru-RU"/>
              </w:rPr>
            </w:pPr>
            <w:r>
              <w:rPr>
                <w:rFonts w:ascii="Times New Roman" w:hAnsi="Times New Roman" w:cs="Times New Roman"/>
                <w:b/>
                <w:bCs/>
                <w:i/>
                <w:iCs/>
                <w:sz w:val="24"/>
                <w:szCs w:val="24"/>
                <w:lang w:eastAsia="ru-RU"/>
              </w:rPr>
              <w:t>тыс.</w:t>
            </w:r>
            <w:r w:rsidRPr="00EC315C">
              <w:rPr>
                <w:rFonts w:ascii="Times New Roman" w:hAnsi="Times New Roman" w:cs="Times New Roman"/>
                <w:b/>
                <w:bCs/>
                <w:i/>
                <w:iCs/>
                <w:sz w:val="24"/>
                <w:szCs w:val="24"/>
                <w:lang w:eastAsia="ru-RU"/>
              </w:rPr>
              <w:t>м³/</w:t>
            </w:r>
          </w:p>
          <w:p w:rsidR="002238A1" w:rsidRPr="00EC315C" w:rsidRDefault="002238A1" w:rsidP="00B76908">
            <w:pPr>
              <w:autoSpaceDE w:val="0"/>
              <w:autoSpaceDN w:val="0"/>
              <w:adjustRightInd w:val="0"/>
              <w:spacing w:after="0" w:line="240" w:lineRule="auto"/>
              <w:rPr>
                <w:rFonts w:ascii="Times New Roman" w:hAnsi="Times New Roman" w:cs="Times New Roman"/>
                <w:b/>
                <w:bCs/>
                <w:i/>
                <w:iCs/>
                <w:sz w:val="24"/>
                <w:szCs w:val="24"/>
                <w:lang w:eastAsia="ru-RU"/>
              </w:rPr>
            </w:pPr>
            <w:r w:rsidRPr="00EC315C">
              <w:rPr>
                <w:rFonts w:ascii="Times New Roman" w:hAnsi="Times New Roman" w:cs="Times New Roman"/>
                <w:b/>
                <w:bCs/>
                <w:i/>
                <w:iCs/>
                <w:sz w:val="24"/>
                <w:szCs w:val="24"/>
                <w:lang w:eastAsia="ru-RU"/>
              </w:rPr>
              <w:t>сут</w:t>
            </w:r>
          </w:p>
        </w:tc>
        <w:tc>
          <w:tcPr>
            <w:tcW w:w="1503" w:type="dxa"/>
            <w:shd w:val="clear" w:color="auto" w:fill="9BBB59"/>
          </w:tcPr>
          <w:p w:rsidR="002238A1" w:rsidRPr="00EC315C" w:rsidRDefault="002238A1" w:rsidP="00B76908">
            <w:pPr>
              <w:autoSpaceDE w:val="0"/>
              <w:autoSpaceDN w:val="0"/>
              <w:adjustRightInd w:val="0"/>
              <w:spacing w:after="0" w:line="240" w:lineRule="auto"/>
              <w:rPr>
                <w:rFonts w:ascii="Times New Roman" w:hAnsi="Times New Roman" w:cs="Times New Roman"/>
                <w:b/>
                <w:bCs/>
                <w:i/>
                <w:iCs/>
                <w:sz w:val="24"/>
                <w:szCs w:val="24"/>
                <w:lang w:eastAsia="ru-RU"/>
              </w:rPr>
            </w:pPr>
            <w:r w:rsidRPr="00EC315C">
              <w:rPr>
                <w:rFonts w:ascii="Times New Roman" w:hAnsi="Times New Roman" w:cs="Times New Roman"/>
                <w:b/>
                <w:bCs/>
                <w:i/>
                <w:iCs/>
                <w:sz w:val="24"/>
                <w:szCs w:val="24"/>
                <w:lang w:eastAsia="ru-RU"/>
              </w:rPr>
              <w:t>Годовое</w:t>
            </w:r>
          </w:p>
          <w:p w:rsidR="002238A1" w:rsidRPr="00EC315C" w:rsidRDefault="002238A1" w:rsidP="00B76908">
            <w:pPr>
              <w:autoSpaceDE w:val="0"/>
              <w:autoSpaceDN w:val="0"/>
              <w:adjustRightInd w:val="0"/>
              <w:spacing w:after="0" w:line="240" w:lineRule="auto"/>
              <w:rPr>
                <w:rFonts w:ascii="Times New Roman" w:hAnsi="Times New Roman" w:cs="Times New Roman"/>
                <w:b/>
                <w:bCs/>
                <w:i/>
                <w:iCs/>
                <w:sz w:val="24"/>
                <w:szCs w:val="24"/>
                <w:lang w:eastAsia="ru-RU"/>
              </w:rPr>
            </w:pPr>
            <w:r>
              <w:rPr>
                <w:rFonts w:ascii="Times New Roman" w:hAnsi="Times New Roman" w:cs="Times New Roman"/>
                <w:b/>
                <w:bCs/>
                <w:i/>
                <w:iCs/>
                <w:sz w:val="24"/>
                <w:szCs w:val="24"/>
                <w:lang w:eastAsia="ru-RU"/>
              </w:rPr>
              <w:t>тыс.</w:t>
            </w:r>
            <w:r w:rsidRPr="00EC315C">
              <w:rPr>
                <w:rFonts w:ascii="Times New Roman" w:hAnsi="Times New Roman" w:cs="Times New Roman"/>
                <w:b/>
                <w:bCs/>
                <w:i/>
                <w:iCs/>
                <w:sz w:val="24"/>
                <w:szCs w:val="24"/>
                <w:lang w:eastAsia="ru-RU"/>
              </w:rPr>
              <w:t>м³/год</w:t>
            </w:r>
          </w:p>
        </w:tc>
        <w:tc>
          <w:tcPr>
            <w:tcW w:w="1503" w:type="dxa"/>
            <w:shd w:val="clear" w:color="auto" w:fill="9BBB59"/>
          </w:tcPr>
          <w:p w:rsidR="002238A1" w:rsidRPr="00EC315C" w:rsidRDefault="002238A1" w:rsidP="00B76908">
            <w:pPr>
              <w:autoSpaceDE w:val="0"/>
              <w:autoSpaceDN w:val="0"/>
              <w:adjustRightInd w:val="0"/>
              <w:spacing w:after="0" w:line="240" w:lineRule="auto"/>
              <w:rPr>
                <w:rFonts w:ascii="Times New Roman" w:hAnsi="Times New Roman" w:cs="Times New Roman"/>
                <w:b/>
                <w:bCs/>
                <w:i/>
                <w:iCs/>
                <w:sz w:val="24"/>
                <w:szCs w:val="24"/>
                <w:lang w:eastAsia="ru-RU"/>
              </w:rPr>
            </w:pPr>
            <w:r w:rsidRPr="00EC315C">
              <w:rPr>
                <w:rFonts w:ascii="Times New Roman" w:hAnsi="Times New Roman" w:cs="Times New Roman"/>
                <w:b/>
                <w:bCs/>
                <w:i/>
                <w:iCs/>
                <w:sz w:val="24"/>
                <w:szCs w:val="24"/>
                <w:lang w:eastAsia="ru-RU"/>
              </w:rPr>
              <w:t>Суточное</w:t>
            </w:r>
          </w:p>
          <w:p w:rsidR="002238A1" w:rsidRPr="00EC315C" w:rsidRDefault="002238A1" w:rsidP="00B76908">
            <w:pPr>
              <w:autoSpaceDE w:val="0"/>
              <w:autoSpaceDN w:val="0"/>
              <w:adjustRightInd w:val="0"/>
              <w:spacing w:after="0" w:line="240" w:lineRule="auto"/>
              <w:rPr>
                <w:rFonts w:ascii="Times New Roman" w:hAnsi="Times New Roman" w:cs="Times New Roman"/>
                <w:b/>
                <w:bCs/>
                <w:i/>
                <w:iCs/>
                <w:sz w:val="24"/>
                <w:szCs w:val="24"/>
                <w:lang w:eastAsia="ru-RU"/>
              </w:rPr>
            </w:pPr>
            <w:r>
              <w:rPr>
                <w:rFonts w:ascii="Times New Roman" w:hAnsi="Times New Roman" w:cs="Times New Roman"/>
                <w:b/>
                <w:bCs/>
                <w:i/>
                <w:iCs/>
                <w:sz w:val="24"/>
                <w:szCs w:val="24"/>
                <w:lang w:eastAsia="ru-RU"/>
              </w:rPr>
              <w:t>тыс.</w:t>
            </w:r>
            <w:r w:rsidRPr="00EC315C">
              <w:rPr>
                <w:rFonts w:ascii="Times New Roman" w:hAnsi="Times New Roman" w:cs="Times New Roman"/>
                <w:b/>
                <w:bCs/>
                <w:i/>
                <w:iCs/>
                <w:sz w:val="24"/>
                <w:szCs w:val="24"/>
                <w:lang w:eastAsia="ru-RU"/>
              </w:rPr>
              <w:t>м³/сут</w:t>
            </w:r>
          </w:p>
        </w:tc>
        <w:tc>
          <w:tcPr>
            <w:tcW w:w="1298" w:type="dxa"/>
            <w:shd w:val="clear" w:color="auto" w:fill="9BBB59"/>
          </w:tcPr>
          <w:p w:rsidR="002238A1" w:rsidRPr="00EC315C" w:rsidRDefault="002238A1" w:rsidP="00B76908">
            <w:pPr>
              <w:autoSpaceDE w:val="0"/>
              <w:autoSpaceDN w:val="0"/>
              <w:adjustRightInd w:val="0"/>
              <w:spacing w:after="0" w:line="240" w:lineRule="auto"/>
              <w:rPr>
                <w:rFonts w:ascii="Times New Roman" w:hAnsi="Times New Roman" w:cs="Times New Roman"/>
                <w:b/>
                <w:bCs/>
                <w:i/>
                <w:iCs/>
                <w:sz w:val="24"/>
                <w:szCs w:val="24"/>
                <w:lang w:eastAsia="ru-RU"/>
              </w:rPr>
            </w:pPr>
            <w:r w:rsidRPr="00EC315C">
              <w:rPr>
                <w:rFonts w:ascii="Times New Roman" w:hAnsi="Times New Roman" w:cs="Times New Roman"/>
                <w:b/>
                <w:bCs/>
                <w:i/>
                <w:iCs/>
                <w:sz w:val="24"/>
                <w:szCs w:val="24"/>
                <w:lang w:eastAsia="ru-RU"/>
              </w:rPr>
              <w:t xml:space="preserve">Макс. суточное </w:t>
            </w:r>
          </w:p>
          <w:p w:rsidR="00B76908" w:rsidRDefault="002238A1" w:rsidP="00B76908">
            <w:pPr>
              <w:autoSpaceDE w:val="0"/>
              <w:autoSpaceDN w:val="0"/>
              <w:adjustRightInd w:val="0"/>
              <w:spacing w:after="0" w:line="240" w:lineRule="auto"/>
              <w:rPr>
                <w:rFonts w:ascii="Times New Roman" w:hAnsi="Times New Roman" w:cs="Times New Roman"/>
                <w:b/>
                <w:bCs/>
                <w:i/>
                <w:iCs/>
                <w:sz w:val="24"/>
                <w:szCs w:val="24"/>
                <w:lang w:eastAsia="ru-RU"/>
              </w:rPr>
            </w:pPr>
            <w:r>
              <w:rPr>
                <w:rFonts w:ascii="Times New Roman" w:hAnsi="Times New Roman" w:cs="Times New Roman"/>
                <w:b/>
                <w:bCs/>
                <w:i/>
                <w:iCs/>
                <w:sz w:val="24"/>
                <w:szCs w:val="24"/>
                <w:lang w:eastAsia="ru-RU"/>
              </w:rPr>
              <w:t>тыс.</w:t>
            </w:r>
            <w:r w:rsidRPr="00EC315C">
              <w:rPr>
                <w:rFonts w:ascii="Times New Roman" w:hAnsi="Times New Roman" w:cs="Times New Roman"/>
                <w:b/>
                <w:bCs/>
                <w:i/>
                <w:iCs/>
                <w:sz w:val="24"/>
                <w:szCs w:val="24"/>
                <w:lang w:eastAsia="ru-RU"/>
              </w:rPr>
              <w:t>м³/</w:t>
            </w:r>
          </w:p>
          <w:p w:rsidR="002238A1" w:rsidRPr="00EC315C" w:rsidRDefault="002238A1" w:rsidP="00B76908">
            <w:pPr>
              <w:autoSpaceDE w:val="0"/>
              <w:autoSpaceDN w:val="0"/>
              <w:adjustRightInd w:val="0"/>
              <w:spacing w:after="0" w:line="240" w:lineRule="auto"/>
              <w:rPr>
                <w:rFonts w:ascii="Times New Roman" w:hAnsi="Times New Roman" w:cs="Times New Roman"/>
                <w:b/>
                <w:bCs/>
                <w:i/>
                <w:iCs/>
                <w:sz w:val="24"/>
                <w:szCs w:val="24"/>
                <w:lang w:eastAsia="ru-RU"/>
              </w:rPr>
            </w:pPr>
            <w:r w:rsidRPr="00EC315C">
              <w:rPr>
                <w:rFonts w:ascii="Times New Roman" w:hAnsi="Times New Roman" w:cs="Times New Roman"/>
                <w:b/>
                <w:bCs/>
                <w:i/>
                <w:iCs/>
                <w:sz w:val="24"/>
                <w:szCs w:val="24"/>
                <w:lang w:eastAsia="ru-RU"/>
              </w:rPr>
              <w:t>сут</w:t>
            </w:r>
          </w:p>
        </w:tc>
      </w:tr>
      <w:tr w:rsidR="002238A1" w:rsidRPr="000D46C3">
        <w:trPr>
          <w:trHeight w:val="276"/>
        </w:trPr>
        <w:tc>
          <w:tcPr>
            <w:tcW w:w="1730" w:type="dxa"/>
          </w:tcPr>
          <w:p w:rsidR="002238A1" w:rsidRPr="000D46C3" w:rsidRDefault="002238A1" w:rsidP="00B76908">
            <w:pPr>
              <w:autoSpaceDE w:val="0"/>
              <w:autoSpaceDN w:val="0"/>
              <w:adjustRightInd w:val="0"/>
              <w:spacing w:after="0" w:line="240" w:lineRule="auto"/>
              <w:jc w:val="both"/>
              <w:rPr>
                <w:rFonts w:ascii="Times New Roman" w:hAnsi="Times New Roman" w:cs="Times New Roman"/>
                <w:sz w:val="24"/>
                <w:szCs w:val="24"/>
                <w:lang w:eastAsia="ru-RU"/>
              </w:rPr>
            </w:pPr>
            <w:r w:rsidRPr="000D46C3">
              <w:rPr>
                <w:rFonts w:ascii="Times New Roman" w:hAnsi="Times New Roman" w:cs="Times New Roman"/>
                <w:sz w:val="24"/>
                <w:szCs w:val="24"/>
                <w:lang w:eastAsia="ru-RU"/>
              </w:rPr>
              <w:t>Горячая</w:t>
            </w:r>
          </w:p>
        </w:tc>
        <w:tc>
          <w:tcPr>
            <w:tcW w:w="1355" w:type="dxa"/>
          </w:tcPr>
          <w:p w:rsidR="002238A1" w:rsidRPr="000D46C3" w:rsidRDefault="002238A1" w:rsidP="00B76908">
            <w:pPr>
              <w:autoSpaceDE w:val="0"/>
              <w:autoSpaceDN w:val="0"/>
              <w:adjustRightInd w:val="0"/>
              <w:spacing w:after="0" w:line="240" w:lineRule="auto"/>
              <w:rPr>
                <w:rFonts w:ascii="Times New Roman" w:hAnsi="Times New Roman" w:cs="Times New Roman"/>
                <w:sz w:val="24"/>
                <w:szCs w:val="24"/>
                <w:lang w:eastAsia="ru-RU"/>
              </w:rPr>
            </w:pPr>
            <w:r>
              <w:rPr>
                <w:rFonts w:ascii="Times New Roman" w:hAnsi="Times New Roman" w:cs="Times New Roman"/>
                <w:sz w:val="24"/>
                <w:szCs w:val="24"/>
                <w:lang w:eastAsia="ru-RU"/>
              </w:rPr>
              <w:t>0,00</w:t>
            </w:r>
          </w:p>
        </w:tc>
        <w:tc>
          <w:tcPr>
            <w:tcW w:w="1418" w:type="dxa"/>
          </w:tcPr>
          <w:p w:rsidR="002238A1" w:rsidRPr="000D46C3" w:rsidRDefault="002238A1" w:rsidP="00B76908">
            <w:pPr>
              <w:autoSpaceDE w:val="0"/>
              <w:autoSpaceDN w:val="0"/>
              <w:adjustRightInd w:val="0"/>
              <w:spacing w:after="0" w:line="240" w:lineRule="auto"/>
              <w:rPr>
                <w:rFonts w:ascii="Times New Roman" w:hAnsi="Times New Roman" w:cs="Times New Roman"/>
                <w:sz w:val="24"/>
                <w:szCs w:val="24"/>
                <w:lang w:eastAsia="ru-RU"/>
              </w:rPr>
            </w:pPr>
            <w:r>
              <w:rPr>
                <w:rFonts w:ascii="Times New Roman" w:hAnsi="Times New Roman" w:cs="Times New Roman"/>
                <w:sz w:val="24"/>
                <w:szCs w:val="24"/>
                <w:lang w:eastAsia="ru-RU"/>
              </w:rPr>
              <w:t>0,00</w:t>
            </w:r>
          </w:p>
        </w:tc>
        <w:tc>
          <w:tcPr>
            <w:tcW w:w="1417" w:type="dxa"/>
          </w:tcPr>
          <w:p w:rsidR="002238A1" w:rsidRPr="000D46C3" w:rsidRDefault="002238A1" w:rsidP="00B76908">
            <w:pPr>
              <w:autoSpaceDE w:val="0"/>
              <w:autoSpaceDN w:val="0"/>
              <w:adjustRightInd w:val="0"/>
              <w:spacing w:after="0" w:line="240" w:lineRule="auto"/>
              <w:rPr>
                <w:rFonts w:ascii="Times New Roman" w:hAnsi="Times New Roman" w:cs="Times New Roman"/>
                <w:sz w:val="24"/>
                <w:szCs w:val="24"/>
                <w:lang w:eastAsia="ru-RU"/>
              </w:rPr>
            </w:pPr>
            <w:r>
              <w:rPr>
                <w:rFonts w:ascii="Times New Roman" w:hAnsi="Times New Roman" w:cs="Times New Roman"/>
                <w:sz w:val="24"/>
                <w:szCs w:val="24"/>
                <w:lang w:eastAsia="ru-RU"/>
              </w:rPr>
              <w:t>0,00</w:t>
            </w:r>
          </w:p>
        </w:tc>
        <w:tc>
          <w:tcPr>
            <w:tcW w:w="1503" w:type="dxa"/>
          </w:tcPr>
          <w:p w:rsidR="002238A1" w:rsidRPr="000D46C3" w:rsidRDefault="002238A1" w:rsidP="00B76908">
            <w:pPr>
              <w:autoSpaceDE w:val="0"/>
              <w:autoSpaceDN w:val="0"/>
              <w:adjustRightInd w:val="0"/>
              <w:spacing w:after="0" w:line="240" w:lineRule="auto"/>
              <w:ind w:firstLine="32"/>
              <w:jc w:val="center"/>
              <w:rPr>
                <w:rFonts w:ascii="Times New Roman" w:hAnsi="Times New Roman" w:cs="Times New Roman"/>
                <w:sz w:val="24"/>
                <w:szCs w:val="24"/>
                <w:lang w:eastAsia="ru-RU"/>
              </w:rPr>
            </w:pPr>
            <w:r>
              <w:rPr>
                <w:rFonts w:ascii="Times New Roman" w:hAnsi="Times New Roman" w:cs="Times New Roman"/>
                <w:sz w:val="24"/>
                <w:szCs w:val="24"/>
                <w:lang w:eastAsia="ru-RU"/>
              </w:rPr>
              <w:t>0,00</w:t>
            </w:r>
          </w:p>
        </w:tc>
        <w:tc>
          <w:tcPr>
            <w:tcW w:w="1503" w:type="dxa"/>
          </w:tcPr>
          <w:p w:rsidR="002238A1" w:rsidRPr="000D46C3" w:rsidRDefault="002238A1" w:rsidP="00B76908">
            <w:pPr>
              <w:autoSpaceDE w:val="0"/>
              <w:autoSpaceDN w:val="0"/>
              <w:adjustRightInd w:val="0"/>
              <w:spacing w:after="0" w:line="240" w:lineRule="auto"/>
              <w:ind w:firstLine="32"/>
              <w:jc w:val="center"/>
              <w:rPr>
                <w:rFonts w:ascii="Times New Roman" w:hAnsi="Times New Roman" w:cs="Times New Roman"/>
                <w:sz w:val="24"/>
                <w:szCs w:val="24"/>
                <w:lang w:eastAsia="ru-RU"/>
              </w:rPr>
            </w:pPr>
            <w:r>
              <w:rPr>
                <w:rFonts w:ascii="Times New Roman" w:hAnsi="Times New Roman" w:cs="Times New Roman"/>
                <w:sz w:val="24"/>
                <w:szCs w:val="24"/>
                <w:lang w:eastAsia="ru-RU"/>
              </w:rPr>
              <w:t>0,00</w:t>
            </w:r>
          </w:p>
        </w:tc>
        <w:tc>
          <w:tcPr>
            <w:tcW w:w="1298" w:type="dxa"/>
          </w:tcPr>
          <w:p w:rsidR="002238A1" w:rsidRPr="000D46C3" w:rsidRDefault="002238A1" w:rsidP="00B76908">
            <w:pPr>
              <w:autoSpaceDE w:val="0"/>
              <w:autoSpaceDN w:val="0"/>
              <w:adjustRightInd w:val="0"/>
              <w:spacing w:after="0" w:line="240" w:lineRule="auto"/>
              <w:ind w:firstLine="32"/>
              <w:jc w:val="center"/>
              <w:rPr>
                <w:rFonts w:ascii="Times New Roman" w:hAnsi="Times New Roman" w:cs="Times New Roman"/>
                <w:sz w:val="24"/>
                <w:szCs w:val="24"/>
                <w:lang w:eastAsia="ru-RU"/>
              </w:rPr>
            </w:pPr>
            <w:r>
              <w:rPr>
                <w:rFonts w:ascii="Times New Roman" w:hAnsi="Times New Roman" w:cs="Times New Roman"/>
                <w:sz w:val="24"/>
                <w:szCs w:val="24"/>
                <w:lang w:eastAsia="ru-RU"/>
              </w:rPr>
              <w:t>0,00</w:t>
            </w:r>
          </w:p>
        </w:tc>
      </w:tr>
      <w:tr w:rsidR="002238A1" w:rsidRPr="000D46C3">
        <w:tc>
          <w:tcPr>
            <w:tcW w:w="1730" w:type="dxa"/>
          </w:tcPr>
          <w:p w:rsidR="002238A1" w:rsidRPr="000D46C3" w:rsidRDefault="002238A1" w:rsidP="00B76908">
            <w:pPr>
              <w:autoSpaceDE w:val="0"/>
              <w:autoSpaceDN w:val="0"/>
              <w:adjustRightInd w:val="0"/>
              <w:spacing w:after="0" w:line="240" w:lineRule="auto"/>
              <w:jc w:val="both"/>
              <w:rPr>
                <w:rFonts w:ascii="Times New Roman" w:hAnsi="Times New Roman" w:cs="Times New Roman"/>
                <w:sz w:val="24"/>
                <w:szCs w:val="24"/>
                <w:lang w:eastAsia="ru-RU"/>
              </w:rPr>
            </w:pPr>
            <w:r w:rsidRPr="000D46C3">
              <w:rPr>
                <w:rFonts w:ascii="Times New Roman" w:hAnsi="Times New Roman" w:cs="Times New Roman"/>
                <w:sz w:val="24"/>
                <w:szCs w:val="24"/>
                <w:lang w:eastAsia="ru-RU"/>
              </w:rPr>
              <w:t>Питьевая</w:t>
            </w:r>
          </w:p>
        </w:tc>
        <w:tc>
          <w:tcPr>
            <w:tcW w:w="1355" w:type="dxa"/>
          </w:tcPr>
          <w:p w:rsidR="002238A1" w:rsidRPr="000D46C3" w:rsidRDefault="002238A1" w:rsidP="00B76908">
            <w:pPr>
              <w:autoSpaceDE w:val="0"/>
              <w:autoSpaceDN w:val="0"/>
              <w:adjustRightInd w:val="0"/>
              <w:spacing w:after="0" w:line="240" w:lineRule="auto"/>
              <w:rPr>
                <w:rFonts w:ascii="Times New Roman" w:hAnsi="Times New Roman" w:cs="Times New Roman"/>
                <w:sz w:val="24"/>
                <w:szCs w:val="24"/>
                <w:lang w:eastAsia="ru-RU"/>
              </w:rPr>
            </w:pPr>
            <w:r>
              <w:rPr>
                <w:rFonts w:ascii="Times New Roman" w:hAnsi="Times New Roman" w:cs="Times New Roman"/>
                <w:sz w:val="24"/>
                <w:szCs w:val="24"/>
                <w:lang w:eastAsia="ru-RU"/>
              </w:rPr>
              <w:t>97,283</w:t>
            </w:r>
          </w:p>
        </w:tc>
        <w:tc>
          <w:tcPr>
            <w:tcW w:w="1418" w:type="dxa"/>
          </w:tcPr>
          <w:p w:rsidR="002238A1" w:rsidRPr="000D46C3" w:rsidRDefault="002238A1" w:rsidP="00B76908">
            <w:pPr>
              <w:autoSpaceDE w:val="0"/>
              <w:autoSpaceDN w:val="0"/>
              <w:adjustRightInd w:val="0"/>
              <w:spacing w:after="0" w:line="240" w:lineRule="auto"/>
              <w:rPr>
                <w:rFonts w:ascii="Times New Roman" w:hAnsi="Times New Roman" w:cs="Times New Roman"/>
                <w:sz w:val="24"/>
                <w:szCs w:val="24"/>
                <w:lang w:eastAsia="ru-RU"/>
              </w:rPr>
            </w:pPr>
            <w:r>
              <w:rPr>
                <w:rFonts w:ascii="Times New Roman" w:hAnsi="Times New Roman" w:cs="Times New Roman"/>
                <w:sz w:val="24"/>
                <w:szCs w:val="24"/>
                <w:lang w:eastAsia="ru-RU"/>
              </w:rPr>
              <w:t>0,267</w:t>
            </w:r>
          </w:p>
        </w:tc>
        <w:tc>
          <w:tcPr>
            <w:tcW w:w="1417" w:type="dxa"/>
          </w:tcPr>
          <w:p w:rsidR="002238A1" w:rsidRPr="000D46C3" w:rsidRDefault="002238A1" w:rsidP="00B76908">
            <w:pPr>
              <w:autoSpaceDE w:val="0"/>
              <w:autoSpaceDN w:val="0"/>
              <w:adjustRightInd w:val="0"/>
              <w:spacing w:after="0" w:line="240" w:lineRule="auto"/>
              <w:rPr>
                <w:rFonts w:ascii="Times New Roman" w:hAnsi="Times New Roman" w:cs="Times New Roman"/>
                <w:sz w:val="24"/>
                <w:szCs w:val="24"/>
                <w:lang w:eastAsia="ru-RU"/>
              </w:rPr>
            </w:pPr>
            <w:r>
              <w:rPr>
                <w:rFonts w:ascii="Times New Roman" w:hAnsi="Times New Roman" w:cs="Times New Roman"/>
                <w:sz w:val="24"/>
                <w:szCs w:val="24"/>
                <w:lang w:eastAsia="ru-RU"/>
              </w:rPr>
              <w:t>0,32</w:t>
            </w:r>
          </w:p>
        </w:tc>
        <w:tc>
          <w:tcPr>
            <w:tcW w:w="1503" w:type="dxa"/>
          </w:tcPr>
          <w:p w:rsidR="002238A1" w:rsidRPr="000D46C3" w:rsidRDefault="002238A1" w:rsidP="00B76908">
            <w:pPr>
              <w:autoSpaceDE w:val="0"/>
              <w:autoSpaceDN w:val="0"/>
              <w:adjustRightInd w:val="0"/>
              <w:spacing w:after="0" w:line="240" w:lineRule="auto"/>
              <w:ind w:firstLine="32"/>
              <w:jc w:val="center"/>
              <w:rPr>
                <w:rFonts w:ascii="Times New Roman" w:hAnsi="Times New Roman" w:cs="Times New Roman"/>
                <w:sz w:val="24"/>
                <w:szCs w:val="24"/>
                <w:lang w:eastAsia="ru-RU"/>
              </w:rPr>
            </w:pPr>
            <w:r>
              <w:rPr>
                <w:rFonts w:ascii="Times New Roman" w:hAnsi="Times New Roman" w:cs="Times New Roman"/>
                <w:sz w:val="24"/>
                <w:szCs w:val="24"/>
                <w:lang w:eastAsia="ru-RU"/>
              </w:rPr>
              <w:t>127,398</w:t>
            </w:r>
          </w:p>
        </w:tc>
        <w:tc>
          <w:tcPr>
            <w:tcW w:w="1503" w:type="dxa"/>
          </w:tcPr>
          <w:p w:rsidR="002238A1" w:rsidRPr="000D46C3" w:rsidRDefault="002238A1" w:rsidP="00B76908">
            <w:pPr>
              <w:autoSpaceDE w:val="0"/>
              <w:autoSpaceDN w:val="0"/>
              <w:adjustRightInd w:val="0"/>
              <w:spacing w:after="0" w:line="240" w:lineRule="auto"/>
              <w:ind w:firstLine="32"/>
              <w:jc w:val="center"/>
              <w:rPr>
                <w:rFonts w:ascii="Times New Roman" w:hAnsi="Times New Roman" w:cs="Times New Roman"/>
                <w:sz w:val="24"/>
                <w:szCs w:val="24"/>
                <w:lang w:eastAsia="ru-RU"/>
              </w:rPr>
            </w:pPr>
            <w:r>
              <w:rPr>
                <w:rFonts w:ascii="Times New Roman" w:hAnsi="Times New Roman" w:cs="Times New Roman"/>
                <w:sz w:val="24"/>
                <w:szCs w:val="24"/>
                <w:lang w:eastAsia="ru-RU"/>
              </w:rPr>
              <w:t>0,349</w:t>
            </w:r>
          </w:p>
        </w:tc>
        <w:tc>
          <w:tcPr>
            <w:tcW w:w="1298" w:type="dxa"/>
          </w:tcPr>
          <w:p w:rsidR="002238A1" w:rsidRPr="000D46C3" w:rsidRDefault="002238A1" w:rsidP="00B76908">
            <w:pPr>
              <w:autoSpaceDE w:val="0"/>
              <w:autoSpaceDN w:val="0"/>
              <w:adjustRightInd w:val="0"/>
              <w:spacing w:after="0" w:line="240" w:lineRule="auto"/>
              <w:ind w:firstLine="32"/>
              <w:jc w:val="center"/>
              <w:rPr>
                <w:rFonts w:ascii="Times New Roman" w:hAnsi="Times New Roman" w:cs="Times New Roman"/>
                <w:sz w:val="24"/>
                <w:szCs w:val="24"/>
                <w:lang w:eastAsia="ru-RU"/>
              </w:rPr>
            </w:pPr>
            <w:r>
              <w:rPr>
                <w:rFonts w:ascii="Times New Roman" w:hAnsi="Times New Roman" w:cs="Times New Roman"/>
                <w:sz w:val="24"/>
                <w:szCs w:val="24"/>
                <w:lang w:eastAsia="ru-RU"/>
              </w:rPr>
              <w:t>0,418</w:t>
            </w:r>
          </w:p>
        </w:tc>
      </w:tr>
      <w:tr w:rsidR="002238A1" w:rsidRPr="000D46C3">
        <w:tc>
          <w:tcPr>
            <w:tcW w:w="1730" w:type="dxa"/>
          </w:tcPr>
          <w:p w:rsidR="002238A1" w:rsidRPr="000D46C3" w:rsidRDefault="002238A1" w:rsidP="00B76908">
            <w:pPr>
              <w:autoSpaceDE w:val="0"/>
              <w:autoSpaceDN w:val="0"/>
              <w:adjustRightInd w:val="0"/>
              <w:spacing w:after="0" w:line="240" w:lineRule="auto"/>
              <w:jc w:val="both"/>
              <w:rPr>
                <w:rFonts w:ascii="Times New Roman" w:hAnsi="Times New Roman" w:cs="Times New Roman"/>
                <w:sz w:val="24"/>
                <w:szCs w:val="24"/>
                <w:lang w:eastAsia="ru-RU"/>
              </w:rPr>
            </w:pPr>
            <w:r w:rsidRPr="000D46C3">
              <w:rPr>
                <w:rFonts w:ascii="Times New Roman" w:hAnsi="Times New Roman" w:cs="Times New Roman"/>
                <w:sz w:val="24"/>
                <w:szCs w:val="24"/>
                <w:lang w:eastAsia="ru-RU"/>
              </w:rPr>
              <w:t>Техническая</w:t>
            </w:r>
          </w:p>
        </w:tc>
        <w:tc>
          <w:tcPr>
            <w:tcW w:w="1355" w:type="dxa"/>
          </w:tcPr>
          <w:p w:rsidR="002238A1" w:rsidRPr="000D46C3" w:rsidRDefault="002238A1" w:rsidP="00B76908">
            <w:pPr>
              <w:autoSpaceDE w:val="0"/>
              <w:autoSpaceDN w:val="0"/>
              <w:adjustRightInd w:val="0"/>
              <w:spacing w:after="0" w:line="240" w:lineRule="auto"/>
              <w:rPr>
                <w:rFonts w:ascii="Times New Roman" w:hAnsi="Times New Roman" w:cs="Times New Roman"/>
                <w:sz w:val="24"/>
                <w:szCs w:val="24"/>
                <w:lang w:eastAsia="ru-RU"/>
              </w:rPr>
            </w:pPr>
            <w:r>
              <w:rPr>
                <w:rFonts w:ascii="Times New Roman" w:hAnsi="Times New Roman" w:cs="Times New Roman"/>
                <w:sz w:val="24"/>
                <w:szCs w:val="24"/>
                <w:lang w:eastAsia="ru-RU"/>
              </w:rPr>
              <w:t>0,00</w:t>
            </w:r>
          </w:p>
        </w:tc>
        <w:tc>
          <w:tcPr>
            <w:tcW w:w="1418" w:type="dxa"/>
          </w:tcPr>
          <w:p w:rsidR="002238A1" w:rsidRPr="000D46C3" w:rsidRDefault="002238A1" w:rsidP="00B76908">
            <w:pPr>
              <w:autoSpaceDE w:val="0"/>
              <w:autoSpaceDN w:val="0"/>
              <w:adjustRightInd w:val="0"/>
              <w:spacing w:after="0" w:line="240" w:lineRule="auto"/>
              <w:rPr>
                <w:rFonts w:ascii="Times New Roman" w:hAnsi="Times New Roman" w:cs="Times New Roman"/>
                <w:sz w:val="24"/>
                <w:szCs w:val="24"/>
                <w:lang w:eastAsia="ru-RU"/>
              </w:rPr>
            </w:pPr>
            <w:r>
              <w:rPr>
                <w:rFonts w:ascii="Times New Roman" w:hAnsi="Times New Roman" w:cs="Times New Roman"/>
                <w:sz w:val="24"/>
                <w:szCs w:val="24"/>
                <w:lang w:eastAsia="ru-RU"/>
              </w:rPr>
              <w:t>0,00</w:t>
            </w:r>
          </w:p>
        </w:tc>
        <w:tc>
          <w:tcPr>
            <w:tcW w:w="1417" w:type="dxa"/>
          </w:tcPr>
          <w:p w:rsidR="002238A1" w:rsidRPr="000D46C3" w:rsidRDefault="002238A1" w:rsidP="00B76908">
            <w:pPr>
              <w:autoSpaceDE w:val="0"/>
              <w:autoSpaceDN w:val="0"/>
              <w:adjustRightInd w:val="0"/>
              <w:spacing w:after="0" w:line="240" w:lineRule="auto"/>
              <w:rPr>
                <w:rFonts w:ascii="Times New Roman" w:hAnsi="Times New Roman" w:cs="Times New Roman"/>
                <w:sz w:val="24"/>
                <w:szCs w:val="24"/>
                <w:lang w:eastAsia="ru-RU"/>
              </w:rPr>
            </w:pPr>
            <w:r>
              <w:rPr>
                <w:rFonts w:ascii="Times New Roman" w:hAnsi="Times New Roman" w:cs="Times New Roman"/>
                <w:sz w:val="24"/>
                <w:szCs w:val="24"/>
                <w:lang w:eastAsia="ru-RU"/>
              </w:rPr>
              <w:t>0,00</w:t>
            </w:r>
          </w:p>
        </w:tc>
        <w:tc>
          <w:tcPr>
            <w:tcW w:w="1503" w:type="dxa"/>
          </w:tcPr>
          <w:p w:rsidR="002238A1" w:rsidRPr="000D46C3" w:rsidRDefault="002238A1" w:rsidP="00B76908">
            <w:pPr>
              <w:autoSpaceDE w:val="0"/>
              <w:autoSpaceDN w:val="0"/>
              <w:adjustRightInd w:val="0"/>
              <w:spacing w:after="0" w:line="240" w:lineRule="auto"/>
              <w:ind w:firstLine="32"/>
              <w:jc w:val="center"/>
              <w:rPr>
                <w:rFonts w:ascii="Times New Roman" w:hAnsi="Times New Roman" w:cs="Times New Roman"/>
                <w:sz w:val="24"/>
                <w:szCs w:val="24"/>
                <w:lang w:eastAsia="ru-RU"/>
              </w:rPr>
            </w:pPr>
            <w:r>
              <w:rPr>
                <w:rFonts w:ascii="Times New Roman" w:hAnsi="Times New Roman" w:cs="Times New Roman"/>
                <w:sz w:val="24"/>
                <w:szCs w:val="24"/>
                <w:lang w:eastAsia="ru-RU"/>
              </w:rPr>
              <w:t>0,00</w:t>
            </w:r>
          </w:p>
        </w:tc>
        <w:tc>
          <w:tcPr>
            <w:tcW w:w="1503" w:type="dxa"/>
          </w:tcPr>
          <w:p w:rsidR="002238A1" w:rsidRPr="000D46C3" w:rsidRDefault="002238A1" w:rsidP="00B76908">
            <w:pPr>
              <w:autoSpaceDE w:val="0"/>
              <w:autoSpaceDN w:val="0"/>
              <w:adjustRightInd w:val="0"/>
              <w:spacing w:after="0" w:line="240" w:lineRule="auto"/>
              <w:ind w:firstLine="32"/>
              <w:jc w:val="center"/>
              <w:rPr>
                <w:rFonts w:ascii="Times New Roman" w:hAnsi="Times New Roman" w:cs="Times New Roman"/>
                <w:sz w:val="24"/>
                <w:szCs w:val="24"/>
                <w:lang w:eastAsia="ru-RU"/>
              </w:rPr>
            </w:pPr>
            <w:r>
              <w:rPr>
                <w:rFonts w:ascii="Times New Roman" w:hAnsi="Times New Roman" w:cs="Times New Roman"/>
                <w:sz w:val="24"/>
                <w:szCs w:val="24"/>
                <w:lang w:eastAsia="ru-RU"/>
              </w:rPr>
              <w:t>0,00</w:t>
            </w:r>
          </w:p>
        </w:tc>
        <w:tc>
          <w:tcPr>
            <w:tcW w:w="1298" w:type="dxa"/>
          </w:tcPr>
          <w:p w:rsidR="002238A1" w:rsidRPr="000D46C3" w:rsidRDefault="002238A1" w:rsidP="00B76908">
            <w:pPr>
              <w:autoSpaceDE w:val="0"/>
              <w:autoSpaceDN w:val="0"/>
              <w:adjustRightInd w:val="0"/>
              <w:spacing w:after="0" w:line="240" w:lineRule="auto"/>
              <w:ind w:firstLine="32"/>
              <w:jc w:val="center"/>
              <w:rPr>
                <w:rFonts w:ascii="Times New Roman" w:hAnsi="Times New Roman" w:cs="Times New Roman"/>
                <w:sz w:val="24"/>
                <w:szCs w:val="24"/>
                <w:lang w:eastAsia="ru-RU"/>
              </w:rPr>
            </w:pPr>
            <w:r>
              <w:rPr>
                <w:rFonts w:ascii="Times New Roman" w:hAnsi="Times New Roman" w:cs="Times New Roman"/>
                <w:sz w:val="24"/>
                <w:szCs w:val="24"/>
                <w:lang w:eastAsia="ru-RU"/>
              </w:rPr>
              <w:t>0,00</w:t>
            </w:r>
          </w:p>
        </w:tc>
      </w:tr>
    </w:tbl>
    <w:p w:rsidR="002238A1" w:rsidRDefault="002238A1" w:rsidP="009C0001">
      <w:pPr>
        <w:autoSpaceDE w:val="0"/>
        <w:autoSpaceDN w:val="0"/>
        <w:adjustRightInd w:val="0"/>
        <w:spacing w:after="0" w:line="240" w:lineRule="auto"/>
        <w:ind w:firstLine="851"/>
        <w:jc w:val="center"/>
        <w:rPr>
          <w:rFonts w:ascii="Times New Roman" w:hAnsi="Times New Roman" w:cs="Times New Roman"/>
          <w:b/>
          <w:bCs/>
          <w:sz w:val="28"/>
          <w:szCs w:val="28"/>
          <w:lang w:eastAsia="ru-RU"/>
        </w:rPr>
      </w:pPr>
    </w:p>
    <w:p w:rsidR="002238A1" w:rsidRDefault="002238A1" w:rsidP="009C0001">
      <w:pPr>
        <w:autoSpaceDE w:val="0"/>
        <w:autoSpaceDN w:val="0"/>
        <w:adjustRightInd w:val="0"/>
        <w:spacing w:after="0" w:line="240" w:lineRule="auto"/>
        <w:ind w:firstLine="851"/>
        <w:jc w:val="center"/>
        <w:rPr>
          <w:rFonts w:ascii="Times New Roman" w:hAnsi="Times New Roman" w:cs="Times New Roman"/>
          <w:b/>
          <w:bCs/>
          <w:sz w:val="28"/>
          <w:szCs w:val="28"/>
          <w:lang w:eastAsia="ru-RU"/>
        </w:rPr>
      </w:pPr>
    </w:p>
    <w:p w:rsidR="002238A1" w:rsidRDefault="002238A1" w:rsidP="009C0001">
      <w:pPr>
        <w:autoSpaceDE w:val="0"/>
        <w:autoSpaceDN w:val="0"/>
        <w:adjustRightInd w:val="0"/>
        <w:spacing w:after="0" w:line="240" w:lineRule="auto"/>
        <w:ind w:firstLine="851"/>
        <w:jc w:val="center"/>
        <w:rPr>
          <w:rFonts w:ascii="Times New Roman" w:hAnsi="Times New Roman" w:cs="Times New Roman"/>
          <w:b/>
          <w:bCs/>
          <w:sz w:val="28"/>
          <w:szCs w:val="28"/>
          <w:lang w:eastAsia="ru-RU"/>
        </w:rPr>
      </w:pPr>
    </w:p>
    <w:p w:rsidR="002238A1" w:rsidRDefault="002238A1" w:rsidP="009C0001">
      <w:pPr>
        <w:autoSpaceDE w:val="0"/>
        <w:autoSpaceDN w:val="0"/>
        <w:adjustRightInd w:val="0"/>
        <w:spacing w:after="0" w:line="240" w:lineRule="auto"/>
        <w:ind w:firstLine="851"/>
        <w:jc w:val="center"/>
        <w:rPr>
          <w:rFonts w:ascii="Times New Roman" w:hAnsi="Times New Roman" w:cs="Times New Roman"/>
          <w:b/>
          <w:bCs/>
          <w:sz w:val="28"/>
          <w:szCs w:val="28"/>
          <w:lang w:eastAsia="ru-RU"/>
        </w:rPr>
      </w:pPr>
    </w:p>
    <w:p w:rsidR="002238A1" w:rsidRDefault="002238A1" w:rsidP="009C0001">
      <w:pPr>
        <w:autoSpaceDE w:val="0"/>
        <w:autoSpaceDN w:val="0"/>
        <w:adjustRightInd w:val="0"/>
        <w:spacing w:after="0" w:line="240" w:lineRule="auto"/>
        <w:ind w:firstLine="851"/>
        <w:jc w:val="center"/>
        <w:rPr>
          <w:rFonts w:ascii="Times New Roman" w:hAnsi="Times New Roman" w:cs="Times New Roman"/>
          <w:b/>
          <w:bCs/>
          <w:sz w:val="28"/>
          <w:szCs w:val="28"/>
          <w:lang w:eastAsia="ru-RU"/>
        </w:rPr>
      </w:pPr>
    </w:p>
    <w:p w:rsidR="002238A1" w:rsidRDefault="002238A1" w:rsidP="009C0001">
      <w:pPr>
        <w:autoSpaceDE w:val="0"/>
        <w:autoSpaceDN w:val="0"/>
        <w:adjustRightInd w:val="0"/>
        <w:spacing w:after="0" w:line="240" w:lineRule="auto"/>
        <w:ind w:firstLine="851"/>
        <w:jc w:val="center"/>
        <w:rPr>
          <w:rFonts w:ascii="Times New Roman" w:hAnsi="Times New Roman" w:cs="Times New Roman"/>
          <w:b/>
          <w:bCs/>
          <w:sz w:val="28"/>
          <w:szCs w:val="28"/>
          <w:lang w:eastAsia="ru-RU"/>
        </w:rPr>
      </w:pPr>
    </w:p>
    <w:p w:rsidR="002238A1" w:rsidRDefault="002238A1" w:rsidP="009C0001">
      <w:pPr>
        <w:autoSpaceDE w:val="0"/>
        <w:autoSpaceDN w:val="0"/>
        <w:adjustRightInd w:val="0"/>
        <w:spacing w:after="0" w:line="240" w:lineRule="auto"/>
        <w:ind w:firstLine="851"/>
        <w:jc w:val="center"/>
        <w:rPr>
          <w:rFonts w:ascii="Times New Roman" w:hAnsi="Times New Roman" w:cs="Times New Roman"/>
          <w:b/>
          <w:bCs/>
          <w:sz w:val="28"/>
          <w:szCs w:val="28"/>
          <w:lang w:eastAsia="ru-RU"/>
        </w:rPr>
      </w:pPr>
    </w:p>
    <w:p w:rsidR="002238A1" w:rsidRDefault="002238A1" w:rsidP="009C0001">
      <w:pPr>
        <w:autoSpaceDE w:val="0"/>
        <w:autoSpaceDN w:val="0"/>
        <w:adjustRightInd w:val="0"/>
        <w:spacing w:after="0" w:line="240" w:lineRule="auto"/>
        <w:ind w:firstLine="851"/>
        <w:rPr>
          <w:rFonts w:ascii="Times New Roman" w:hAnsi="Times New Roman" w:cs="Times New Roman"/>
          <w:b/>
          <w:bCs/>
          <w:sz w:val="28"/>
          <w:szCs w:val="28"/>
          <w:lang w:eastAsia="ru-RU"/>
        </w:rPr>
        <w:sectPr w:rsidR="002238A1" w:rsidSect="00D15D48">
          <w:pgSz w:w="12240" w:h="15840"/>
          <w:pgMar w:top="397" w:right="476" w:bottom="397" w:left="1418" w:header="720" w:footer="0" w:gutter="0"/>
          <w:cols w:space="720"/>
          <w:docGrid w:linePitch="299"/>
        </w:sectPr>
      </w:pPr>
    </w:p>
    <w:p w:rsidR="002238A1" w:rsidRPr="00227A35" w:rsidRDefault="002238A1" w:rsidP="009C0001">
      <w:pPr>
        <w:autoSpaceDE w:val="0"/>
        <w:autoSpaceDN w:val="0"/>
        <w:adjustRightInd w:val="0"/>
        <w:spacing w:after="0" w:line="240" w:lineRule="auto"/>
        <w:ind w:firstLine="851"/>
        <w:jc w:val="center"/>
        <w:rPr>
          <w:rFonts w:ascii="Times New Roman" w:hAnsi="Times New Roman" w:cs="Times New Roman"/>
          <w:b/>
          <w:bCs/>
          <w:i/>
          <w:iCs/>
          <w:sz w:val="28"/>
          <w:szCs w:val="28"/>
          <w:lang w:eastAsia="ru-RU"/>
        </w:rPr>
      </w:pPr>
      <w:r w:rsidRPr="00227A35">
        <w:rPr>
          <w:rFonts w:ascii="Times New Roman" w:hAnsi="Times New Roman" w:cs="Times New Roman"/>
          <w:b/>
          <w:bCs/>
          <w:i/>
          <w:iCs/>
          <w:sz w:val="28"/>
          <w:szCs w:val="28"/>
          <w:lang w:eastAsia="ru-RU"/>
        </w:rPr>
        <w:lastRenderedPageBreak/>
        <w:t>1.3.9. Прогноз распределения расходов воды на водоснабжение по типам абонентов, в том числе на водоснабжение жилых зданий, объектов общественно-делового назначения, промышленных объектов исходя из фактических расходов воды с учетом данных о перспективном потреблении горячей, питьевой, технической воды абонентами</w:t>
      </w:r>
    </w:p>
    <w:p w:rsidR="002238A1" w:rsidRDefault="002238A1" w:rsidP="009C0001">
      <w:pPr>
        <w:autoSpaceDE w:val="0"/>
        <w:autoSpaceDN w:val="0"/>
        <w:adjustRightInd w:val="0"/>
        <w:spacing w:after="0" w:line="240" w:lineRule="auto"/>
        <w:ind w:firstLine="851"/>
        <w:jc w:val="center"/>
        <w:rPr>
          <w:rFonts w:ascii="Times New Roman" w:hAnsi="Times New Roman" w:cs="Times New Roman"/>
          <w:sz w:val="28"/>
          <w:szCs w:val="28"/>
          <w:lang w:eastAsia="ru-RU"/>
        </w:rPr>
      </w:pPr>
      <w:r w:rsidRPr="00AF39E6">
        <w:rPr>
          <w:rFonts w:ascii="Times New Roman" w:hAnsi="Times New Roman" w:cs="Times New Roman"/>
          <w:sz w:val="28"/>
          <w:szCs w:val="28"/>
          <w:lang w:eastAsia="ru-RU"/>
        </w:rPr>
        <w:t xml:space="preserve">Таблица </w:t>
      </w:r>
      <w:r>
        <w:rPr>
          <w:rFonts w:ascii="Times New Roman" w:hAnsi="Times New Roman" w:cs="Times New Roman"/>
          <w:sz w:val="28"/>
          <w:szCs w:val="28"/>
          <w:lang w:eastAsia="ru-RU"/>
        </w:rPr>
        <w:t xml:space="preserve">9 - </w:t>
      </w:r>
      <w:r w:rsidRPr="00AF39E6">
        <w:rPr>
          <w:rFonts w:ascii="Times New Roman" w:hAnsi="Times New Roman" w:cs="Times New Roman"/>
          <w:sz w:val="28"/>
          <w:szCs w:val="28"/>
          <w:lang w:eastAsia="ru-RU"/>
        </w:rPr>
        <w:t xml:space="preserve"> Оценка расходов питьевой воды </w:t>
      </w:r>
      <w:r>
        <w:rPr>
          <w:rFonts w:ascii="Times New Roman" w:hAnsi="Times New Roman" w:cs="Times New Roman"/>
          <w:sz w:val="28"/>
          <w:szCs w:val="28"/>
          <w:lang w:eastAsia="ru-RU"/>
        </w:rPr>
        <w:t xml:space="preserve"> Еремизино-Борисовского сельского поселения</w:t>
      </w:r>
    </w:p>
    <w:p w:rsidR="002238A1" w:rsidRDefault="002238A1" w:rsidP="009C0001">
      <w:pPr>
        <w:autoSpaceDE w:val="0"/>
        <w:autoSpaceDN w:val="0"/>
        <w:adjustRightInd w:val="0"/>
        <w:spacing w:after="0" w:line="240" w:lineRule="auto"/>
        <w:ind w:firstLine="851"/>
        <w:rPr>
          <w:rFonts w:ascii="Times New Roman" w:hAnsi="Times New Roman" w:cs="Times New Roman"/>
          <w:sz w:val="28"/>
          <w:szCs w:val="28"/>
          <w:lang w:eastAsia="ru-RU"/>
        </w:rPr>
      </w:pPr>
    </w:p>
    <w:tbl>
      <w:tblPr>
        <w:tblW w:w="14283"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120"/>
        <w:gridCol w:w="1245"/>
        <w:gridCol w:w="1272"/>
        <w:gridCol w:w="993"/>
        <w:gridCol w:w="992"/>
        <w:gridCol w:w="1133"/>
        <w:gridCol w:w="1274"/>
        <w:gridCol w:w="1133"/>
        <w:gridCol w:w="996"/>
        <w:gridCol w:w="996"/>
        <w:gridCol w:w="1133"/>
        <w:gridCol w:w="996"/>
      </w:tblGrid>
      <w:tr w:rsidR="002238A1" w:rsidRPr="00020077">
        <w:trPr>
          <w:trHeight w:hRule="exact" w:val="567"/>
        </w:trPr>
        <w:tc>
          <w:tcPr>
            <w:tcW w:w="2120" w:type="dxa"/>
            <w:vMerge w:val="restart"/>
            <w:shd w:val="clear" w:color="auto" w:fill="9BBB59"/>
          </w:tcPr>
          <w:p w:rsidR="002238A1" w:rsidRPr="00020077" w:rsidRDefault="002238A1" w:rsidP="00B76908">
            <w:pPr>
              <w:autoSpaceDE w:val="0"/>
              <w:autoSpaceDN w:val="0"/>
              <w:adjustRightInd w:val="0"/>
              <w:spacing w:after="0" w:line="240" w:lineRule="auto"/>
              <w:jc w:val="center"/>
              <w:rPr>
                <w:rFonts w:ascii="Times New Roman" w:hAnsi="Times New Roman" w:cs="Times New Roman"/>
                <w:b/>
                <w:bCs/>
                <w:i/>
                <w:iCs/>
                <w:sz w:val="24"/>
                <w:szCs w:val="24"/>
                <w:lang w:eastAsia="ru-RU"/>
              </w:rPr>
            </w:pPr>
            <w:r w:rsidRPr="00020077">
              <w:rPr>
                <w:rFonts w:ascii="Times New Roman" w:hAnsi="Times New Roman" w:cs="Times New Roman"/>
                <w:b/>
                <w:bCs/>
                <w:i/>
                <w:iCs/>
                <w:sz w:val="24"/>
                <w:szCs w:val="24"/>
                <w:lang w:eastAsia="ru-RU"/>
              </w:rPr>
              <w:t>Наименование</w:t>
            </w:r>
          </w:p>
        </w:tc>
        <w:tc>
          <w:tcPr>
            <w:tcW w:w="1245" w:type="dxa"/>
            <w:shd w:val="clear" w:color="auto" w:fill="9BBB59"/>
            <w:vAlign w:val="center"/>
          </w:tcPr>
          <w:p w:rsidR="002238A1" w:rsidRPr="00020077" w:rsidRDefault="002238A1" w:rsidP="00B76908">
            <w:pPr>
              <w:autoSpaceDE w:val="0"/>
              <w:autoSpaceDN w:val="0"/>
              <w:adjustRightInd w:val="0"/>
              <w:spacing w:after="0" w:line="240" w:lineRule="auto"/>
              <w:jc w:val="center"/>
              <w:rPr>
                <w:rFonts w:ascii="Times New Roman" w:hAnsi="Times New Roman" w:cs="Times New Roman"/>
                <w:b/>
                <w:bCs/>
                <w:i/>
                <w:iCs/>
                <w:sz w:val="24"/>
                <w:szCs w:val="24"/>
                <w:lang w:eastAsia="ru-RU"/>
              </w:rPr>
            </w:pPr>
            <w:r w:rsidRPr="00020077">
              <w:rPr>
                <w:rFonts w:ascii="Times New Roman" w:hAnsi="Times New Roman" w:cs="Times New Roman"/>
                <w:b/>
                <w:bCs/>
                <w:i/>
                <w:iCs/>
                <w:sz w:val="24"/>
                <w:szCs w:val="24"/>
                <w:lang w:eastAsia="ru-RU"/>
              </w:rPr>
              <w:t>201</w:t>
            </w:r>
            <w:r>
              <w:rPr>
                <w:rFonts w:ascii="Times New Roman" w:hAnsi="Times New Roman" w:cs="Times New Roman"/>
                <w:b/>
                <w:bCs/>
                <w:i/>
                <w:iCs/>
                <w:sz w:val="24"/>
                <w:szCs w:val="24"/>
                <w:lang w:eastAsia="ru-RU"/>
              </w:rPr>
              <w:t>5</w:t>
            </w:r>
          </w:p>
        </w:tc>
        <w:tc>
          <w:tcPr>
            <w:tcW w:w="1272" w:type="dxa"/>
            <w:shd w:val="clear" w:color="auto" w:fill="9BBB59"/>
            <w:vAlign w:val="center"/>
          </w:tcPr>
          <w:p w:rsidR="002238A1" w:rsidRPr="00020077" w:rsidRDefault="002238A1" w:rsidP="00B76908">
            <w:pPr>
              <w:autoSpaceDE w:val="0"/>
              <w:autoSpaceDN w:val="0"/>
              <w:adjustRightInd w:val="0"/>
              <w:spacing w:after="0" w:line="240" w:lineRule="auto"/>
              <w:jc w:val="center"/>
              <w:rPr>
                <w:rFonts w:ascii="Times New Roman" w:hAnsi="Times New Roman" w:cs="Times New Roman"/>
                <w:b/>
                <w:bCs/>
                <w:i/>
                <w:iCs/>
                <w:sz w:val="24"/>
                <w:szCs w:val="24"/>
                <w:lang w:eastAsia="ru-RU"/>
              </w:rPr>
            </w:pPr>
            <w:r w:rsidRPr="00020077">
              <w:rPr>
                <w:rFonts w:ascii="Times New Roman" w:hAnsi="Times New Roman" w:cs="Times New Roman"/>
                <w:b/>
                <w:bCs/>
                <w:i/>
                <w:iCs/>
                <w:sz w:val="24"/>
                <w:szCs w:val="24"/>
                <w:lang w:eastAsia="ru-RU"/>
              </w:rPr>
              <w:t>201</w:t>
            </w:r>
            <w:r>
              <w:rPr>
                <w:rFonts w:ascii="Times New Roman" w:hAnsi="Times New Roman" w:cs="Times New Roman"/>
                <w:b/>
                <w:bCs/>
                <w:i/>
                <w:iCs/>
                <w:sz w:val="24"/>
                <w:szCs w:val="24"/>
                <w:lang w:eastAsia="ru-RU"/>
              </w:rPr>
              <w:t>6</w:t>
            </w:r>
          </w:p>
        </w:tc>
        <w:tc>
          <w:tcPr>
            <w:tcW w:w="993" w:type="dxa"/>
            <w:shd w:val="clear" w:color="auto" w:fill="9BBB59"/>
            <w:vAlign w:val="center"/>
          </w:tcPr>
          <w:p w:rsidR="002238A1" w:rsidRPr="00020077" w:rsidRDefault="002238A1" w:rsidP="00B76908">
            <w:pPr>
              <w:autoSpaceDE w:val="0"/>
              <w:autoSpaceDN w:val="0"/>
              <w:adjustRightInd w:val="0"/>
              <w:spacing w:after="0" w:line="240" w:lineRule="auto"/>
              <w:jc w:val="center"/>
              <w:rPr>
                <w:rFonts w:ascii="Times New Roman" w:hAnsi="Times New Roman" w:cs="Times New Roman"/>
                <w:b/>
                <w:bCs/>
                <w:i/>
                <w:iCs/>
                <w:sz w:val="24"/>
                <w:szCs w:val="24"/>
                <w:lang w:eastAsia="ru-RU"/>
              </w:rPr>
            </w:pPr>
            <w:r w:rsidRPr="00020077">
              <w:rPr>
                <w:rFonts w:ascii="Times New Roman" w:hAnsi="Times New Roman" w:cs="Times New Roman"/>
                <w:b/>
                <w:bCs/>
                <w:i/>
                <w:iCs/>
                <w:sz w:val="24"/>
                <w:szCs w:val="24"/>
                <w:lang w:eastAsia="ru-RU"/>
              </w:rPr>
              <w:t>201</w:t>
            </w:r>
            <w:r>
              <w:rPr>
                <w:rFonts w:ascii="Times New Roman" w:hAnsi="Times New Roman" w:cs="Times New Roman"/>
                <w:b/>
                <w:bCs/>
                <w:i/>
                <w:iCs/>
                <w:sz w:val="24"/>
                <w:szCs w:val="24"/>
                <w:lang w:eastAsia="ru-RU"/>
              </w:rPr>
              <w:t>7</w:t>
            </w:r>
          </w:p>
        </w:tc>
        <w:tc>
          <w:tcPr>
            <w:tcW w:w="992" w:type="dxa"/>
            <w:shd w:val="clear" w:color="auto" w:fill="9BBB59"/>
            <w:vAlign w:val="center"/>
          </w:tcPr>
          <w:p w:rsidR="002238A1" w:rsidRPr="00020077" w:rsidRDefault="002238A1" w:rsidP="00B76908">
            <w:pPr>
              <w:autoSpaceDE w:val="0"/>
              <w:autoSpaceDN w:val="0"/>
              <w:adjustRightInd w:val="0"/>
              <w:spacing w:after="0" w:line="240" w:lineRule="auto"/>
              <w:jc w:val="center"/>
              <w:rPr>
                <w:rFonts w:ascii="Times New Roman" w:hAnsi="Times New Roman" w:cs="Times New Roman"/>
                <w:b/>
                <w:bCs/>
                <w:i/>
                <w:iCs/>
                <w:sz w:val="24"/>
                <w:szCs w:val="24"/>
                <w:lang w:eastAsia="ru-RU"/>
              </w:rPr>
            </w:pPr>
            <w:r w:rsidRPr="00020077">
              <w:rPr>
                <w:rFonts w:ascii="Times New Roman" w:hAnsi="Times New Roman" w:cs="Times New Roman"/>
                <w:b/>
                <w:bCs/>
                <w:i/>
                <w:iCs/>
                <w:sz w:val="24"/>
                <w:szCs w:val="24"/>
                <w:lang w:eastAsia="ru-RU"/>
              </w:rPr>
              <w:t>201</w:t>
            </w:r>
            <w:r>
              <w:rPr>
                <w:rFonts w:ascii="Times New Roman" w:hAnsi="Times New Roman" w:cs="Times New Roman"/>
                <w:b/>
                <w:bCs/>
                <w:i/>
                <w:iCs/>
                <w:sz w:val="24"/>
                <w:szCs w:val="24"/>
                <w:lang w:eastAsia="ru-RU"/>
              </w:rPr>
              <w:t>8</w:t>
            </w:r>
          </w:p>
        </w:tc>
        <w:tc>
          <w:tcPr>
            <w:tcW w:w="1133" w:type="dxa"/>
            <w:shd w:val="clear" w:color="auto" w:fill="9BBB59"/>
            <w:vAlign w:val="center"/>
          </w:tcPr>
          <w:p w:rsidR="002238A1" w:rsidRPr="00020077" w:rsidRDefault="002238A1" w:rsidP="00B76908">
            <w:pPr>
              <w:autoSpaceDE w:val="0"/>
              <w:autoSpaceDN w:val="0"/>
              <w:adjustRightInd w:val="0"/>
              <w:spacing w:after="0" w:line="240" w:lineRule="auto"/>
              <w:jc w:val="center"/>
              <w:rPr>
                <w:rFonts w:ascii="Times New Roman" w:hAnsi="Times New Roman" w:cs="Times New Roman"/>
                <w:b/>
                <w:bCs/>
                <w:i/>
                <w:iCs/>
                <w:sz w:val="24"/>
                <w:szCs w:val="24"/>
                <w:lang w:eastAsia="ru-RU"/>
              </w:rPr>
            </w:pPr>
            <w:r w:rsidRPr="00020077">
              <w:rPr>
                <w:rFonts w:ascii="Times New Roman" w:hAnsi="Times New Roman" w:cs="Times New Roman"/>
                <w:b/>
                <w:bCs/>
                <w:i/>
                <w:iCs/>
                <w:sz w:val="24"/>
                <w:szCs w:val="24"/>
                <w:lang w:eastAsia="ru-RU"/>
              </w:rPr>
              <w:t>201</w:t>
            </w:r>
            <w:r>
              <w:rPr>
                <w:rFonts w:ascii="Times New Roman" w:hAnsi="Times New Roman" w:cs="Times New Roman"/>
                <w:b/>
                <w:bCs/>
                <w:i/>
                <w:iCs/>
                <w:sz w:val="24"/>
                <w:szCs w:val="24"/>
                <w:lang w:eastAsia="ru-RU"/>
              </w:rPr>
              <w:t>9</w:t>
            </w:r>
          </w:p>
        </w:tc>
        <w:tc>
          <w:tcPr>
            <w:tcW w:w="1274" w:type="dxa"/>
            <w:shd w:val="clear" w:color="auto" w:fill="9BBB59"/>
            <w:vAlign w:val="center"/>
          </w:tcPr>
          <w:p w:rsidR="002238A1" w:rsidRPr="00020077" w:rsidRDefault="002238A1" w:rsidP="00B76908">
            <w:pPr>
              <w:autoSpaceDE w:val="0"/>
              <w:autoSpaceDN w:val="0"/>
              <w:adjustRightInd w:val="0"/>
              <w:spacing w:after="0" w:line="240" w:lineRule="auto"/>
              <w:jc w:val="center"/>
              <w:rPr>
                <w:rFonts w:ascii="Times New Roman" w:hAnsi="Times New Roman" w:cs="Times New Roman"/>
                <w:b/>
                <w:bCs/>
                <w:i/>
                <w:iCs/>
                <w:sz w:val="24"/>
                <w:szCs w:val="24"/>
                <w:lang w:eastAsia="ru-RU"/>
              </w:rPr>
            </w:pPr>
            <w:r w:rsidRPr="00020077">
              <w:rPr>
                <w:rFonts w:ascii="Times New Roman" w:hAnsi="Times New Roman" w:cs="Times New Roman"/>
                <w:b/>
                <w:bCs/>
                <w:i/>
                <w:iCs/>
                <w:sz w:val="24"/>
                <w:szCs w:val="24"/>
                <w:lang w:eastAsia="ru-RU"/>
              </w:rPr>
              <w:t>20</w:t>
            </w:r>
            <w:r>
              <w:rPr>
                <w:rFonts w:ascii="Times New Roman" w:hAnsi="Times New Roman" w:cs="Times New Roman"/>
                <w:b/>
                <w:bCs/>
                <w:i/>
                <w:iCs/>
                <w:sz w:val="24"/>
                <w:szCs w:val="24"/>
                <w:lang w:eastAsia="ru-RU"/>
              </w:rPr>
              <w:t>20</w:t>
            </w:r>
          </w:p>
        </w:tc>
        <w:tc>
          <w:tcPr>
            <w:tcW w:w="1133" w:type="dxa"/>
            <w:shd w:val="clear" w:color="auto" w:fill="9BBB59"/>
            <w:vAlign w:val="center"/>
          </w:tcPr>
          <w:p w:rsidR="002238A1" w:rsidRPr="00020077" w:rsidRDefault="002238A1" w:rsidP="00B76908">
            <w:pPr>
              <w:autoSpaceDE w:val="0"/>
              <w:autoSpaceDN w:val="0"/>
              <w:adjustRightInd w:val="0"/>
              <w:spacing w:after="0" w:line="240" w:lineRule="auto"/>
              <w:jc w:val="center"/>
              <w:rPr>
                <w:rFonts w:ascii="Times New Roman" w:hAnsi="Times New Roman" w:cs="Times New Roman"/>
                <w:b/>
                <w:bCs/>
                <w:i/>
                <w:iCs/>
                <w:sz w:val="24"/>
                <w:szCs w:val="24"/>
                <w:lang w:eastAsia="ru-RU"/>
              </w:rPr>
            </w:pPr>
            <w:r w:rsidRPr="00020077">
              <w:rPr>
                <w:rFonts w:ascii="Times New Roman" w:hAnsi="Times New Roman" w:cs="Times New Roman"/>
                <w:b/>
                <w:bCs/>
                <w:i/>
                <w:iCs/>
                <w:sz w:val="24"/>
                <w:szCs w:val="24"/>
                <w:lang w:eastAsia="ru-RU"/>
              </w:rPr>
              <w:t>202</w:t>
            </w:r>
            <w:r>
              <w:rPr>
                <w:rFonts w:ascii="Times New Roman" w:hAnsi="Times New Roman" w:cs="Times New Roman"/>
                <w:b/>
                <w:bCs/>
                <w:i/>
                <w:iCs/>
                <w:sz w:val="24"/>
                <w:szCs w:val="24"/>
                <w:lang w:eastAsia="ru-RU"/>
              </w:rPr>
              <w:t>1</w:t>
            </w:r>
          </w:p>
        </w:tc>
        <w:tc>
          <w:tcPr>
            <w:tcW w:w="996" w:type="dxa"/>
            <w:shd w:val="clear" w:color="auto" w:fill="9BBB59"/>
            <w:vAlign w:val="center"/>
          </w:tcPr>
          <w:p w:rsidR="002238A1" w:rsidRPr="00020077" w:rsidRDefault="002238A1" w:rsidP="00B76908">
            <w:pPr>
              <w:autoSpaceDE w:val="0"/>
              <w:autoSpaceDN w:val="0"/>
              <w:adjustRightInd w:val="0"/>
              <w:spacing w:after="0" w:line="240" w:lineRule="auto"/>
              <w:jc w:val="center"/>
              <w:rPr>
                <w:rFonts w:ascii="Times New Roman" w:hAnsi="Times New Roman" w:cs="Times New Roman"/>
                <w:b/>
                <w:bCs/>
                <w:i/>
                <w:iCs/>
                <w:sz w:val="24"/>
                <w:szCs w:val="24"/>
                <w:lang w:eastAsia="ru-RU"/>
              </w:rPr>
            </w:pPr>
            <w:r w:rsidRPr="00020077">
              <w:rPr>
                <w:rFonts w:ascii="Times New Roman" w:hAnsi="Times New Roman" w:cs="Times New Roman"/>
                <w:b/>
                <w:bCs/>
                <w:i/>
                <w:iCs/>
                <w:sz w:val="24"/>
                <w:szCs w:val="24"/>
                <w:lang w:eastAsia="ru-RU"/>
              </w:rPr>
              <w:t>202</w:t>
            </w:r>
            <w:r>
              <w:rPr>
                <w:rFonts w:ascii="Times New Roman" w:hAnsi="Times New Roman" w:cs="Times New Roman"/>
                <w:b/>
                <w:bCs/>
                <w:i/>
                <w:iCs/>
                <w:sz w:val="24"/>
                <w:szCs w:val="24"/>
                <w:lang w:eastAsia="ru-RU"/>
              </w:rPr>
              <w:t>2</w:t>
            </w:r>
          </w:p>
        </w:tc>
        <w:tc>
          <w:tcPr>
            <w:tcW w:w="996" w:type="dxa"/>
            <w:shd w:val="clear" w:color="auto" w:fill="9BBB59"/>
            <w:vAlign w:val="center"/>
          </w:tcPr>
          <w:p w:rsidR="002238A1" w:rsidRPr="00020077" w:rsidRDefault="002238A1" w:rsidP="00B76908">
            <w:pPr>
              <w:autoSpaceDE w:val="0"/>
              <w:autoSpaceDN w:val="0"/>
              <w:adjustRightInd w:val="0"/>
              <w:spacing w:after="0" w:line="240" w:lineRule="auto"/>
              <w:jc w:val="center"/>
              <w:rPr>
                <w:rFonts w:ascii="Times New Roman" w:hAnsi="Times New Roman" w:cs="Times New Roman"/>
                <w:b/>
                <w:bCs/>
                <w:i/>
                <w:iCs/>
                <w:sz w:val="24"/>
                <w:szCs w:val="24"/>
                <w:lang w:eastAsia="ru-RU"/>
              </w:rPr>
            </w:pPr>
            <w:r w:rsidRPr="00020077">
              <w:rPr>
                <w:rFonts w:ascii="Times New Roman" w:hAnsi="Times New Roman" w:cs="Times New Roman"/>
                <w:b/>
                <w:bCs/>
                <w:i/>
                <w:iCs/>
                <w:sz w:val="24"/>
                <w:szCs w:val="24"/>
                <w:lang w:eastAsia="ru-RU"/>
              </w:rPr>
              <w:t>202</w:t>
            </w:r>
            <w:r>
              <w:rPr>
                <w:rFonts w:ascii="Times New Roman" w:hAnsi="Times New Roman" w:cs="Times New Roman"/>
                <w:b/>
                <w:bCs/>
                <w:i/>
                <w:iCs/>
                <w:sz w:val="24"/>
                <w:szCs w:val="24"/>
                <w:lang w:eastAsia="ru-RU"/>
              </w:rPr>
              <w:t>3</w:t>
            </w:r>
          </w:p>
        </w:tc>
        <w:tc>
          <w:tcPr>
            <w:tcW w:w="1133" w:type="dxa"/>
            <w:shd w:val="clear" w:color="auto" w:fill="9BBB59"/>
            <w:vAlign w:val="center"/>
          </w:tcPr>
          <w:p w:rsidR="002238A1" w:rsidRPr="00020077" w:rsidRDefault="002238A1" w:rsidP="00B76908">
            <w:pPr>
              <w:autoSpaceDE w:val="0"/>
              <w:autoSpaceDN w:val="0"/>
              <w:adjustRightInd w:val="0"/>
              <w:spacing w:after="0" w:line="240" w:lineRule="auto"/>
              <w:jc w:val="center"/>
              <w:rPr>
                <w:rFonts w:ascii="Times New Roman" w:hAnsi="Times New Roman" w:cs="Times New Roman"/>
                <w:b/>
                <w:bCs/>
                <w:i/>
                <w:iCs/>
                <w:sz w:val="24"/>
                <w:szCs w:val="24"/>
                <w:lang w:eastAsia="ru-RU"/>
              </w:rPr>
            </w:pPr>
            <w:r w:rsidRPr="00020077">
              <w:rPr>
                <w:rFonts w:ascii="Times New Roman" w:hAnsi="Times New Roman" w:cs="Times New Roman"/>
                <w:b/>
                <w:bCs/>
                <w:i/>
                <w:iCs/>
                <w:sz w:val="24"/>
                <w:szCs w:val="24"/>
                <w:lang w:eastAsia="ru-RU"/>
              </w:rPr>
              <w:t>202</w:t>
            </w:r>
            <w:r>
              <w:rPr>
                <w:rFonts w:ascii="Times New Roman" w:hAnsi="Times New Roman" w:cs="Times New Roman"/>
                <w:b/>
                <w:bCs/>
                <w:i/>
                <w:iCs/>
                <w:sz w:val="24"/>
                <w:szCs w:val="24"/>
                <w:lang w:eastAsia="ru-RU"/>
              </w:rPr>
              <w:t>4</w:t>
            </w:r>
          </w:p>
        </w:tc>
        <w:tc>
          <w:tcPr>
            <w:tcW w:w="996" w:type="dxa"/>
            <w:shd w:val="clear" w:color="auto" w:fill="9BBB59"/>
            <w:vAlign w:val="center"/>
          </w:tcPr>
          <w:p w:rsidR="002238A1" w:rsidRPr="00020077" w:rsidRDefault="002238A1" w:rsidP="00B76908">
            <w:pPr>
              <w:autoSpaceDE w:val="0"/>
              <w:autoSpaceDN w:val="0"/>
              <w:adjustRightInd w:val="0"/>
              <w:spacing w:after="0" w:line="240" w:lineRule="auto"/>
              <w:jc w:val="center"/>
              <w:rPr>
                <w:rFonts w:ascii="Times New Roman" w:hAnsi="Times New Roman" w:cs="Times New Roman"/>
                <w:b/>
                <w:bCs/>
                <w:i/>
                <w:iCs/>
                <w:sz w:val="24"/>
                <w:szCs w:val="24"/>
                <w:lang w:eastAsia="ru-RU"/>
              </w:rPr>
            </w:pPr>
            <w:r>
              <w:rPr>
                <w:rFonts w:ascii="Times New Roman" w:hAnsi="Times New Roman" w:cs="Times New Roman"/>
                <w:b/>
                <w:bCs/>
                <w:i/>
                <w:iCs/>
                <w:sz w:val="24"/>
                <w:szCs w:val="24"/>
                <w:lang w:eastAsia="ru-RU"/>
              </w:rPr>
              <w:t>2025</w:t>
            </w:r>
          </w:p>
        </w:tc>
      </w:tr>
      <w:tr w:rsidR="002238A1" w:rsidRPr="00020077">
        <w:trPr>
          <w:trHeight w:hRule="exact" w:val="567"/>
        </w:trPr>
        <w:tc>
          <w:tcPr>
            <w:tcW w:w="2120" w:type="dxa"/>
            <w:vMerge/>
            <w:shd w:val="clear" w:color="auto" w:fill="9BBB59"/>
          </w:tcPr>
          <w:p w:rsidR="002238A1" w:rsidRPr="00020077" w:rsidRDefault="002238A1" w:rsidP="00B76908">
            <w:pPr>
              <w:autoSpaceDE w:val="0"/>
              <w:autoSpaceDN w:val="0"/>
              <w:adjustRightInd w:val="0"/>
              <w:spacing w:after="0" w:line="240" w:lineRule="auto"/>
              <w:rPr>
                <w:rFonts w:ascii="Times New Roman" w:hAnsi="Times New Roman" w:cs="Times New Roman"/>
                <w:b/>
                <w:bCs/>
                <w:i/>
                <w:iCs/>
                <w:sz w:val="24"/>
                <w:szCs w:val="24"/>
                <w:lang w:eastAsia="ru-RU"/>
              </w:rPr>
            </w:pPr>
          </w:p>
        </w:tc>
        <w:tc>
          <w:tcPr>
            <w:tcW w:w="12163" w:type="dxa"/>
            <w:gridSpan w:val="11"/>
            <w:shd w:val="clear" w:color="auto" w:fill="9BBB59"/>
            <w:vAlign w:val="center"/>
          </w:tcPr>
          <w:p w:rsidR="002238A1" w:rsidRPr="00020077" w:rsidRDefault="002238A1" w:rsidP="00B76908">
            <w:pPr>
              <w:autoSpaceDE w:val="0"/>
              <w:autoSpaceDN w:val="0"/>
              <w:adjustRightInd w:val="0"/>
              <w:spacing w:after="0" w:line="240" w:lineRule="auto"/>
              <w:jc w:val="center"/>
              <w:rPr>
                <w:rFonts w:ascii="Times New Roman" w:hAnsi="Times New Roman" w:cs="Times New Roman"/>
                <w:b/>
                <w:bCs/>
                <w:i/>
                <w:iCs/>
                <w:sz w:val="24"/>
                <w:szCs w:val="24"/>
                <w:lang w:eastAsia="ru-RU"/>
              </w:rPr>
            </w:pPr>
            <w:r w:rsidRPr="00020077">
              <w:rPr>
                <w:rFonts w:ascii="Times New Roman" w:hAnsi="Times New Roman" w:cs="Times New Roman"/>
                <w:b/>
                <w:bCs/>
                <w:i/>
                <w:iCs/>
                <w:sz w:val="24"/>
                <w:szCs w:val="24"/>
                <w:lang w:eastAsia="ru-RU"/>
              </w:rPr>
              <w:t>Тыс. м</w:t>
            </w:r>
            <w:r w:rsidRPr="00020077">
              <w:rPr>
                <w:rFonts w:ascii="Times New Roman" w:hAnsi="Times New Roman" w:cs="Times New Roman"/>
                <w:b/>
                <w:bCs/>
                <w:i/>
                <w:iCs/>
                <w:sz w:val="24"/>
                <w:szCs w:val="24"/>
                <w:vertAlign w:val="superscript"/>
                <w:lang w:eastAsia="ru-RU"/>
              </w:rPr>
              <w:t>3</w:t>
            </w:r>
          </w:p>
        </w:tc>
      </w:tr>
      <w:tr w:rsidR="002238A1" w:rsidRPr="00210AC7">
        <w:trPr>
          <w:trHeight w:hRule="exact" w:val="567"/>
        </w:trPr>
        <w:tc>
          <w:tcPr>
            <w:tcW w:w="2120" w:type="dxa"/>
            <w:vAlign w:val="center"/>
          </w:tcPr>
          <w:p w:rsidR="002238A1" w:rsidRPr="00210AC7" w:rsidRDefault="002238A1" w:rsidP="00B76908">
            <w:pPr>
              <w:autoSpaceDE w:val="0"/>
              <w:autoSpaceDN w:val="0"/>
              <w:adjustRightInd w:val="0"/>
              <w:spacing w:after="0" w:line="240" w:lineRule="auto"/>
              <w:rPr>
                <w:rFonts w:ascii="Times New Roman" w:hAnsi="Times New Roman" w:cs="Times New Roman"/>
                <w:sz w:val="24"/>
                <w:szCs w:val="24"/>
                <w:lang w:eastAsia="ru-RU"/>
              </w:rPr>
            </w:pPr>
            <w:r w:rsidRPr="00210AC7">
              <w:rPr>
                <w:rFonts w:ascii="Times New Roman" w:hAnsi="Times New Roman" w:cs="Times New Roman"/>
                <w:sz w:val="24"/>
                <w:szCs w:val="24"/>
                <w:lang w:eastAsia="ru-RU"/>
              </w:rPr>
              <w:t>Население</w:t>
            </w:r>
          </w:p>
        </w:tc>
        <w:tc>
          <w:tcPr>
            <w:tcW w:w="1245" w:type="dxa"/>
            <w:vAlign w:val="center"/>
          </w:tcPr>
          <w:p w:rsidR="002238A1" w:rsidRPr="00210AC7" w:rsidRDefault="002238A1" w:rsidP="00B76908">
            <w:pPr>
              <w:spacing w:after="0" w:line="240" w:lineRule="auto"/>
              <w:jc w:val="center"/>
              <w:textAlignment w:val="baseline"/>
              <w:rPr>
                <w:rFonts w:ascii="Times New Roman" w:hAnsi="Times New Roman" w:cs="Times New Roman"/>
                <w:sz w:val="24"/>
                <w:szCs w:val="24"/>
                <w:lang w:eastAsia="ru-RU"/>
              </w:rPr>
            </w:pPr>
            <w:r w:rsidRPr="00210AC7">
              <w:rPr>
                <w:rFonts w:ascii="Times New Roman" w:hAnsi="Times New Roman" w:cs="Times New Roman"/>
                <w:sz w:val="24"/>
                <w:szCs w:val="24"/>
                <w:lang w:eastAsia="ru-RU"/>
              </w:rPr>
              <w:t>56,912</w:t>
            </w:r>
          </w:p>
        </w:tc>
        <w:tc>
          <w:tcPr>
            <w:tcW w:w="1272" w:type="dxa"/>
            <w:vAlign w:val="center"/>
          </w:tcPr>
          <w:p w:rsidR="002238A1" w:rsidRPr="00210AC7" w:rsidRDefault="002238A1" w:rsidP="00B76908">
            <w:pPr>
              <w:spacing w:after="0" w:line="240" w:lineRule="auto"/>
              <w:jc w:val="center"/>
              <w:textAlignment w:val="baseline"/>
              <w:rPr>
                <w:rFonts w:ascii="Times New Roman" w:hAnsi="Times New Roman" w:cs="Times New Roman"/>
                <w:sz w:val="24"/>
                <w:szCs w:val="24"/>
                <w:lang w:eastAsia="ru-RU"/>
              </w:rPr>
            </w:pPr>
            <w:r w:rsidRPr="00210AC7">
              <w:rPr>
                <w:rFonts w:ascii="Times New Roman" w:hAnsi="Times New Roman" w:cs="Times New Roman"/>
                <w:sz w:val="24"/>
                <w:szCs w:val="24"/>
                <w:lang w:eastAsia="ru-RU"/>
              </w:rPr>
              <w:t>62,441</w:t>
            </w:r>
          </w:p>
        </w:tc>
        <w:tc>
          <w:tcPr>
            <w:tcW w:w="993" w:type="dxa"/>
            <w:vAlign w:val="center"/>
          </w:tcPr>
          <w:p w:rsidR="002238A1" w:rsidRPr="00210AC7" w:rsidRDefault="002238A1" w:rsidP="00B76908">
            <w:pPr>
              <w:spacing w:after="0" w:line="240" w:lineRule="auto"/>
              <w:jc w:val="center"/>
              <w:textAlignment w:val="baseline"/>
              <w:rPr>
                <w:rFonts w:ascii="Times New Roman" w:hAnsi="Times New Roman" w:cs="Times New Roman"/>
                <w:sz w:val="24"/>
                <w:szCs w:val="24"/>
                <w:lang w:eastAsia="ru-RU"/>
              </w:rPr>
            </w:pPr>
            <w:r w:rsidRPr="00210AC7">
              <w:rPr>
                <w:rFonts w:ascii="Times New Roman" w:hAnsi="Times New Roman" w:cs="Times New Roman"/>
                <w:sz w:val="24"/>
                <w:szCs w:val="24"/>
                <w:lang w:eastAsia="ru-RU"/>
              </w:rPr>
              <w:t>67,97</w:t>
            </w:r>
          </w:p>
        </w:tc>
        <w:tc>
          <w:tcPr>
            <w:tcW w:w="992" w:type="dxa"/>
            <w:vAlign w:val="center"/>
          </w:tcPr>
          <w:p w:rsidR="002238A1" w:rsidRPr="00210AC7" w:rsidRDefault="002238A1" w:rsidP="00B76908">
            <w:pPr>
              <w:spacing w:after="0" w:line="240" w:lineRule="auto"/>
              <w:jc w:val="center"/>
              <w:textAlignment w:val="baseline"/>
              <w:rPr>
                <w:rFonts w:ascii="Times New Roman" w:hAnsi="Times New Roman" w:cs="Times New Roman"/>
                <w:sz w:val="24"/>
                <w:szCs w:val="24"/>
                <w:lang w:eastAsia="ru-RU"/>
              </w:rPr>
            </w:pPr>
            <w:r w:rsidRPr="00210AC7">
              <w:rPr>
                <w:rFonts w:ascii="Times New Roman" w:hAnsi="Times New Roman" w:cs="Times New Roman"/>
                <w:sz w:val="24"/>
                <w:szCs w:val="24"/>
                <w:lang w:eastAsia="ru-RU"/>
              </w:rPr>
              <w:t>73,499</w:t>
            </w:r>
          </w:p>
        </w:tc>
        <w:tc>
          <w:tcPr>
            <w:tcW w:w="1133" w:type="dxa"/>
            <w:vAlign w:val="center"/>
          </w:tcPr>
          <w:p w:rsidR="002238A1" w:rsidRPr="00210AC7" w:rsidRDefault="002238A1" w:rsidP="00B76908">
            <w:pPr>
              <w:spacing w:after="0" w:line="240" w:lineRule="auto"/>
              <w:jc w:val="center"/>
              <w:textAlignment w:val="baseline"/>
              <w:rPr>
                <w:rFonts w:ascii="Times New Roman" w:hAnsi="Times New Roman" w:cs="Times New Roman"/>
                <w:sz w:val="24"/>
                <w:szCs w:val="24"/>
                <w:lang w:eastAsia="ru-RU"/>
              </w:rPr>
            </w:pPr>
            <w:r w:rsidRPr="00210AC7">
              <w:rPr>
                <w:rFonts w:ascii="Times New Roman" w:hAnsi="Times New Roman" w:cs="Times New Roman"/>
                <w:sz w:val="24"/>
                <w:szCs w:val="24"/>
                <w:lang w:eastAsia="ru-RU"/>
              </w:rPr>
              <w:t>79,028</w:t>
            </w:r>
          </w:p>
        </w:tc>
        <w:tc>
          <w:tcPr>
            <w:tcW w:w="1274" w:type="dxa"/>
            <w:vAlign w:val="center"/>
          </w:tcPr>
          <w:p w:rsidR="002238A1" w:rsidRPr="00210AC7" w:rsidRDefault="002238A1" w:rsidP="00B76908">
            <w:pPr>
              <w:spacing w:after="0" w:line="240" w:lineRule="auto"/>
              <w:jc w:val="center"/>
              <w:textAlignment w:val="baseline"/>
              <w:rPr>
                <w:rFonts w:ascii="Times New Roman" w:hAnsi="Times New Roman" w:cs="Times New Roman"/>
                <w:sz w:val="24"/>
                <w:szCs w:val="24"/>
                <w:lang w:eastAsia="ru-RU"/>
              </w:rPr>
            </w:pPr>
            <w:r w:rsidRPr="00210AC7">
              <w:rPr>
                <w:rFonts w:ascii="Times New Roman" w:hAnsi="Times New Roman" w:cs="Times New Roman"/>
                <w:sz w:val="24"/>
                <w:szCs w:val="24"/>
                <w:lang w:eastAsia="ru-RU"/>
              </w:rPr>
              <w:t>84,557</w:t>
            </w:r>
          </w:p>
        </w:tc>
        <w:tc>
          <w:tcPr>
            <w:tcW w:w="1133" w:type="dxa"/>
            <w:vAlign w:val="center"/>
          </w:tcPr>
          <w:p w:rsidR="002238A1" w:rsidRPr="00210AC7" w:rsidRDefault="002238A1" w:rsidP="00B76908">
            <w:pPr>
              <w:spacing w:after="0" w:line="240" w:lineRule="auto"/>
              <w:jc w:val="center"/>
              <w:textAlignment w:val="baseline"/>
              <w:rPr>
                <w:rFonts w:ascii="Times New Roman" w:hAnsi="Times New Roman" w:cs="Times New Roman"/>
                <w:sz w:val="24"/>
                <w:szCs w:val="24"/>
                <w:lang w:eastAsia="ru-RU"/>
              </w:rPr>
            </w:pPr>
            <w:r w:rsidRPr="00210AC7">
              <w:rPr>
                <w:rFonts w:ascii="Times New Roman" w:hAnsi="Times New Roman" w:cs="Times New Roman"/>
                <w:sz w:val="24"/>
                <w:szCs w:val="24"/>
                <w:lang w:eastAsia="ru-RU"/>
              </w:rPr>
              <w:t>90,086</w:t>
            </w:r>
          </w:p>
        </w:tc>
        <w:tc>
          <w:tcPr>
            <w:tcW w:w="996" w:type="dxa"/>
            <w:vAlign w:val="center"/>
          </w:tcPr>
          <w:p w:rsidR="002238A1" w:rsidRPr="00210AC7" w:rsidRDefault="002238A1" w:rsidP="00B76908">
            <w:pPr>
              <w:spacing w:after="0" w:line="240" w:lineRule="auto"/>
              <w:jc w:val="center"/>
              <w:textAlignment w:val="baseline"/>
              <w:rPr>
                <w:rFonts w:ascii="Times New Roman" w:hAnsi="Times New Roman" w:cs="Times New Roman"/>
                <w:sz w:val="24"/>
                <w:szCs w:val="24"/>
                <w:lang w:eastAsia="ru-RU"/>
              </w:rPr>
            </w:pPr>
            <w:r w:rsidRPr="00210AC7">
              <w:rPr>
                <w:rFonts w:ascii="Times New Roman" w:hAnsi="Times New Roman" w:cs="Times New Roman"/>
                <w:sz w:val="24"/>
                <w:szCs w:val="24"/>
                <w:lang w:eastAsia="ru-RU"/>
              </w:rPr>
              <w:t>95,615</w:t>
            </w:r>
          </w:p>
        </w:tc>
        <w:tc>
          <w:tcPr>
            <w:tcW w:w="996" w:type="dxa"/>
            <w:vAlign w:val="center"/>
          </w:tcPr>
          <w:p w:rsidR="002238A1" w:rsidRPr="00210AC7" w:rsidRDefault="002238A1" w:rsidP="00B76908">
            <w:pPr>
              <w:spacing w:after="0" w:line="240" w:lineRule="auto"/>
              <w:jc w:val="center"/>
              <w:textAlignment w:val="baseline"/>
              <w:rPr>
                <w:rFonts w:ascii="Times New Roman" w:hAnsi="Times New Roman" w:cs="Times New Roman"/>
                <w:sz w:val="24"/>
                <w:szCs w:val="24"/>
                <w:lang w:eastAsia="ru-RU"/>
              </w:rPr>
            </w:pPr>
            <w:r w:rsidRPr="00210AC7">
              <w:rPr>
                <w:rFonts w:ascii="Times New Roman" w:hAnsi="Times New Roman" w:cs="Times New Roman"/>
                <w:sz w:val="24"/>
                <w:szCs w:val="24"/>
                <w:lang w:eastAsia="ru-RU"/>
              </w:rPr>
              <w:t>101,144</w:t>
            </w:r>
          </w:p>
        </w:tc>
        <w:tc>
          <w:tcPr>
            <w:tcW w:w="1133" w:type="dxa"/>
            <w:vAlign w:val="center"/>
          </w:tcPr>
          <w:p w:rsidR="002238A1" w:rsidRPr="00210AC7" w:rsidRDefault="002238A1" w:rsidP="00B76908">
            <w:pPr>
              <w:spacing w:after="0" w:line="240" w:lineRule="auto"/>
              <w:jc w:val="center"/>
              <w:textAlignment w:val="baseline"/>
              <w:rPr>
                <w:rFonts w:ascii="Times New Roman" w:hAnsi="Times New Roman" w:cs="Times New Roman"/>
                <w:sz w:val="24"/>
                <w:szCs w:val="24"/>
                <w:lang w:eastAsia="ru-RU"/>
              </w:rPr>
            </w:pPr>
            <w:r w:rsidRPr="00210AC7">
              <w:rPr>
                <w:rFonts w:ascii="Times New Roman" w:hAnsi="Times New Roman" w:cs="Times New Roman"/>
                <w:sz w:val="24"/>
                <w:szCs w:val="24"/>
                <w:lang w:eastAsia="ru-RU"/>
              </w:rPr>
              <w:t>106,673</w:t>
            </w:r>
          </w:p>
        </w:tc>
        <w:tc>
          <w:tcPr>
            <w:tcW w:w="996" w:type="dxa"/>
            <w:vAlign w:val="center"/>
          </w:tcPr>
          <w:p w:rsidR="002238A1" w:rsidRPr="00210AC7" w:rsidRDefault="002238A1" w:rsidP="00B76908">
            <w:pPr>
              <w:spacing w:after="0" w:line="240" w:lineRule="auto"/>
              <w:jc w:val="center"/>
              <w:textAlignment w:val="baseline"/>
              <w:rPr>
                <w:rFonts w:ascii="Times New Roman" w:hAnsi="Times New Roman" w:cs="Times New Roman"/>
                <w:sz w:val="24"/>
                <w:szCs w:val="24"/>
                <w:lang w:eastAsia="ru-RU"/>
              </w:rPr>
            </w:pPr>
            <w:r w:rsidRPr="00210AC7">
              <w:rPr>
                <w:rFonts w:ascii="Times New Roman" w:hAnsi="Times New Roman" w:cs="Times New Roman"/>
                <w:sz w:val="24"/>
                <w:szCs w:val="24"/>
                <w:lang w:eastAsia="ru-RU"/>
              </w:rPr>
              <w:t>112,2</w:t>
            </w:r>
          </w:p>
        </w:tc>
      </w:tr>
      <w:tr w:rsidR="002238A1" w:rsidRPr="00210AC7">
        <w:trPr>
          <w:trHeight w:hRule="exact" w:val="567"/>
        </w:trPr>
        <w:tc>
          <w:tcPr>
            <w:tcW w:w="2120" w:type="dxa"/>
            <w:vAlign w:val="center"/>
          </w:tcPr>
          <w:p w:rsidR="002238A1" w:rsidRPr="00210AC7" w:rsidRDefault="002238A1" w:rsidP="00B76908">
            <w:pPr>
              <w:autoSpaceDE w:val="0"/>
              <w:autoSpaceDN w:val="0"/>
              <w:adjustRightInd w:val="0"/>
              <w:spacing w:after="0" w:line="240" w:lineRule="auto"/>
              <w:rPr>
                <w:rFonts w:ascii="Times New Roman" w:hAnsi="Times New Roman" w:cs="Times New Roman"/>
                <w:sz w:val="24"/>
                <w:szCs w:val="24"/>
                <w:lang w:eastAsia="ru-RU"/>
              </w:rPr>
            </w:pPr>
            <w:r w:rsidRPr="00210AC7">
              <w:rPr>
                <w:rFonts w:ascii="Times New Roman" w:hAnsi="Times New Roman" w:cs="Times New Roman"/>
                <w:sz w:val="24"/>
                <w:szCs w:val="24"/>
                <w:lang w:eastAsia="ru-RU"/>
              </w:rPr>
              <w:t>Бюджетные организации</w:t>
            </w:r>
          </w:p>
        </w:tc>
        <w:tc>
          <w:tcPr>
            <w:tcW w:w="1245" w:type="dxa"/>
            <w:vAlign w:val="center"/>
          </w:tcPr>
          <w:p w:rsidR="002238A1" w:rsidRPr="00210AC7" w:rsidRDefault="002238A1" w:rsidP="00B76908">
            <w:pPr>
              <w:spacing w:after="0" w:line="240" w:lineRule="auto"/>
              <w:jc w:val="center"/>
              <w:textAlignment w:val="baseline"/>
              <w:rPr>
                <w:rFonts w:ascii="Times New Roman" w:hAnsi="Times New Roman" w:cs="Times New Roman"/>
                <w:sz w:val="24"/>
                <w:szCs w:val="24"/>
                <w:lang w:eastAsia="ru-RU"/>
              </w:rPr>
            </w:pPr>
            <w:r w:rsidRPr="00210AC7">
              <w:rPr>
                <w:rFonts w:ascii="Times New Roman" w:hAnsi="Times New Roman" w:cs="Times New Roman"/>
                <w:sz w:val="24"/>
                <w:szCs w:val="24"/>
                <w:lang w:eastAsia="ru-RU"/>
              </w:rPr>
              <w:t>0,00</w:t>
            </w:r>
          </w:p>
        </w:tc>
        <w:tc>
          <w:tcPr>
            <w:tcW w:w="1272" w:type="dxa"/>
            <w:vAlign w:val="center"/>
          </w:tcPr>
          <w:p w:rsidR="002238A1" w:rsidRPr="00210AC7" w:rsidRDefault="002238A1" w:rsidP="00B76908">
            <w:pPr>
              <w:spacing w:after="0" w:line="240" w:lineRule="auto"/>
              <w:jc w:val="center"/>
              <w:textAlignment w:val="baseline"/>
              <w:rPr>
                <w:rFonts w:ascii="Times New Roman" w:hAnsi="Times New Roman" w:cs="Times New Roman"/>
                <w:sz w:val="24"/>
                <w:szCs w:val="24"/>
                <w:lang w:eastAsia="ru-RU"/>
              </w:rPr>
            </w:pPr>
            <w:r w:rsidRPr="00210AC7">
              <w:rPr>
                <w:rFonts w:ascii="Times New Roman" w:hAnsi="Times New Roman" w:cs="Times New Roman"/>
                <w:sz w:val="24"/>
                <w:szCs w:val="24"/>
                <w:lang w:eastAsia="ru-RU"/>
              </w:rPr>
              <w:t>0,00</w:t>
            </w:r>
          </w:p>
        </w:tc>
        <w:tc>
          <w:tcPr>
            <w:tcW w:w="993" w:type="dxa"/>
            <w:vAlign w:val="center"/>
          </w:tcPr>
          <w:p w:rsidR="002238A1" w:rsidRPr="00210AC7" w:rsidRDefault="002238A1" w:rsidP="00B76908">
            <w:pPr>
              <w:spacing w:after="0" w:line="240" w:lineRule="auto"/>
              <w:jc w:val="center"/>
              <w:textAlignment w:val="baseline"/>
              <w:rPr>
                <w:rFonts w:ascii="Times New Roman" w:hAnsi="Times New Roman" w:cs="Times New Roman"/>
                <w:sz w:val="24"/>
                <w:szCs w:val="24"/>
                <w:lang w:eastAsia="ru-RU"/>
              </w:rPr>
            </w:pPr>
            <w:r w:rsidRPr="00210AC7">
              <w:rPr>
                <w:rFonts w:ascii="Times New Roman" w:hAnsi="Times New Roman" w:cs="Times New Roman"/>
                <w:sz w:val="24"/>
                <w:szCs w:val="24"/>
                <w:lang w:eastAsia="ru-RU"/>
              </w:rPr>
              <w:t>0,00</w:t>
            </w:r>
          </w:p>
        </w:tc>
        <w:tc>
          <w:tcPr>
            <w:tcW w:w="992" w:type="dxa"/>
            <w:vAlign w:val="center"/>
          </w:tcPr>
          <w:p w:rsidR="002238A1" w:rsidRPr="00210AC7" w:rsidRDefault="002238A1" w:rsidP="00B76908">
            <w:pPr>
              <w:spacing w:after="0" w:line="240" w:lineRule="auto"/>
              <w:jc w:val="center"/>
              <w:textAlignment w:val="baseline"/>
              <w:rPr>
                <w:rFonts w:ascii="Times New Roman" w:hAnsi="Times New Roman" w:cs="Times New Roman"/>
                <w:sz w:val="24"/>
                <w:szCs w:val="24"/>
                <w:lang w:eastAsia="ru-RU"/>
              </w:rPr>
            </w:pPr>
            <w:r w:rsidRPr="00210AC7">
              <w:rPr>
                <w:rFonts w:ascii="Times New Roman" w:hAnsi="Times New Roman" w:cs="Times New Roman"/>
                <w:sz w:val="24"/>
                <w:szCs w:val="24"/>
                <w:lang w:eastAsia="ru-RU"/>
              </w:rPr>
              <w:t>0,00</w:t>
            </w:r>
          </w:p>
        </w:tc>
        <w:tc>
          <w:tcPr>
            <w:tcW w:w="1133" w:type="dxa"/>
            <w:vAlign w:val="center"/>
          </w:tcPr>
          <w:p w:rsidR="002238A1" w:rsidRPr="00210AC7" w:rsidRDefault="002238A1" w:rsidP="00B76908">
            <w:pPr>
              <w:spacing w:after="0" w:line="240" w:lineRule="auto"/>
              <w:jc w:val="center"/>
              <w:textAlignment w:val="baseline"/>
              <w:rPr>
                <w:rFonts w:ascii="Times New Roman" w:hAnsi="Times New Roman" w:cs="Times New Roman"/>
                <w:sz w:val="24"/>
                <w:szCs w:val="24"/>
                <w:lang w:eastAsia="ru-RU"/>
              </w:rPr>
            </w:pPr>
            <w:r w:rsidRPr="00210AC7">
              <w:rPr>
                <w:rFonts w:ascii="Times New Roman" w:hAnsi="Times New Roman" w:cs="Times New Roman"/>
                <w:sz w:val="24"/>
                <w:szCs w:val="24"/>
                <w:lang w:eastAsia="ru-RU"/>
              </w:rPr>
              <w:t>0,00</w:t>
            </w:r>
          </w:p>
        </w:tc>
        <w:tc>
          <w:tcPr>
            <w:tcW w:w="1274" w:type="dxa"/>
            <w:vAlign w:val="center"/>
          </w:tcPr>
          <w:p w:rsidR="002238A1" w:rsidRPr="00210AC7" w:rsidRDefault="002238A1" w:rsidP="00B76908">
            <w:pPr>
              <w:spacing w:after="0" w:line="240" w:lineRule="auto"/>
              <w:jc w:val="center"/>
              <w:textAlignment w:val="baseline"/>
              <w:rPr>
                <w:rFonts w:ascii="Times New Roman" w:hAnsi="Times New Roman" w:cs="Times New Roman"/>
                <w:sz w:val="24"/>
                <w:szCs w:val="24"/>
                <w:lang w:eastAsia="ru-RU"/>
              </w:rPr>
            </w:pPr>
            <w:r w:rsidRPr="00210AC7">
              <w:rPr>
                <w:rFonts w:ascii="Times New Roman" w:hAnsi="Times New Roman" w:cs="Times New Roman"/>
                <w:sz w:val="24"/>
                <w:szCs w:val="24"/>
                <w:lang w:eastAsia="ru-RU"/>
              </w:rPr>
              <w:t>0,00</w:t>
            </w:r>
          </w:p>
        </w:tc>
        <w:tc>
          <w:tcPr>
            <w:tcW w:w="1133" w:type="dxa"/>
            <w:vAlign w:val="center"/>
          </w:tcPr>
          <w:p w:rsidR="002238A1" w:rsidRPr="00210AC7" w:rsidRDefault="002238A1" w:rsidP="00B76908">
            <w:pPr>
              <w:spacing w:after="0" w:line="240" w:lineRule="auto"/>
              <w:jc w:val="center"/>
              <w:textAlignment w:val="baseline"/>
              <w:rPr>
                <w:rFonts w:ascii="Times New Roman" w:hAnsi="Times New Roman" w:cs="Times New Roman"/>
                <w:sz w:val="24"/>
                <w:szCs w:val="24"/>
                <w:lang w:eastAsia="ru-RU"/>
              </w:rPr>
            </w:pPr>
            <w:r w:rsidRPr="00210AC7">
              <w:rPr>
                <w:rFonts w:ascii="Times New Roman" w:hAnsi="Times New Roman" w:cs="Times New Roman"/>
                <w:sz w:val="24"/>
                <w:szCs w:val="24"/>
                <w:lang w:eastAsia="ru-RU"/>
              </w:rPr>
              <w:t>0,00</w:t>
            </w:r>
          </w:p>
        </w:tc>
        <w:tc>
          <w:tcPr>
            <w:tcW w:w="996" w:type="dxa"/>
            <w:vAlign w:val="center"/>
          </w:tcPr>
          <w:p w:rsidR="002238A1" w:rsidRPr="00210AC7" w:rsidRDefault="002238A1" w:rsidP="00B76908">
            <w:pPr>
              <w:spacing w:after="0" w:line="240" w:lineRule="auto"/>
              <w:jc w:val="center"/>
              <w:textAlignment w:val="baseline"/>
              <w:rPr>
                <w:rFonts w:ascii="Times New Roman" w:hAnsi="Times New Roman" w:cs="Times New Roman"/>
                <w:sz w:val="24"/>
                <w:szCs w:val="24"/>
                <w:lang w:eastAsia="ru-RU"/>
              </w:rPr>
            </w:pPr>
            <w:r w:rsidRPr="00210AC7">
              <w:rPr>
                <w:rFonts w:ascii="Times New Roman" w:hAnsi="Times New Roman" w:cs="Times New Roman"/>
                <w:sz w:val="24"/>
                <w:szCs w:val="24"/>
                <w:lang w:eastAsia="ru-RU"/>
              </w:rPr>
              <w:t>0,00</w:t>
            </w:r>
          </w:p>
        </w:tc>
        <w:tc>
          <w:tcPr>
            <w:tcW w:w="996" w:type="dxa"/>
            <w:vAlign w:val="center"/>
          </w:tcPr>
          <w:p w:rsidR="002238A1" w:rsidRPr="00210AC7" w:rsidRDefault="002238A1" w:rsidP="00B76908">
            <w:pPr>
              <w:spacing w:after="0" w:line="240" w:lineRule="auto"/>
              <w:jc w:val="center"/>
              <w:textAlignment w:val="baseline"/>
              <w:rPr>
                <w:rFonts w:ascii="Times New Roman" w:hAnsi="Times New Roman" w:cs="Times New Roman"/>
                <w:sz w:val="24"/>
                <w:szCs w:val="24"/>
                <w:lang w:eastAsia="ru-RU"/>
              </w:rPr>
            </w:pPr>
            <w:r w:rsidRPr="00210AC7">
              <w:rPr>
                <w:rFonts w:ascii="Times New Roman" w:hAnsi="Times New Roman" w:cs="Times New Roman"/>
                <w:sz w:val="24"/>
                <w:szCs w:val="24"/>
                <w:lang w:eastAsia="ru-RU"/>
              </w:rPr>
              <w:t>0,00</w:t>
            </w:r>
          </w:p>
        </w:tc>
        <w:tc>
          <w:tcPr>
            <w:tcW w:w="1133" w:type="dxa"/>
            <w:vAlign w:val="center"/>
          </w:tcPr>
          <w:p w:rsidR="002238A1" w:rsidRPr="00210AC7" w:rsidRDefault="002238A1" w:rsidP="00B76908">
            <w:pPr>
              <w:spacing w:after="0" w:line="240" w:lineRule="auto"/>
              <w:jc w:val="center"/>
              <w:textAlignment w:val="baseline"/>
              <w:rPr>
                <w:rFonts w:ascii="Times New Roman" w:hAnsi="Times New Roman" w:cs="Times New Roman"/>
                <w:sz w:val="24"/>
                <w:szCs w:val="24"/>
                <w:lang w:eastAsia="ru-RU"/>
              </w:rPr>
            </w:pPr>
            <w:r w:rsidRPr="00210AC7">
              <w:rPr>
                <w:rFonts w:ascii="Times New Roman" w:hAnsi="Times New Roman" w:cs="Times New Roman"/>
                <w:sz w:val="24"/>
                <w:szCs w:val="24"/>
                <w:lang w:eastAsia="ru-RU"/>
              </w:rPr>
              <w:t>0,00</w:t>
            </w:r>
          </w:p>
        </w:tc>
        <w:tc>
          <w:tcPr>
            <w:tcW w:w="996" w:type="dxa"/>
            <w:vAlign w:val="center"/>
          </w:tcPr>
          <w:p w:rsidR="002238A1" w:rsidRPr="00210AC7" w:rsidRDefault="002238A1" w:rsidP="00B76908">
            <w:pPr>
              <w:spacing w:after="0" w:line="240" w:lineRule="auto"/>
              <w:jc w:val="center"/>
              <w:textAlignment w:val="baseline"/>
              <w:rPr>
                <w:rFonts w:ascii="Times New Roman" w:hAnsi="Times New Roman" w:cs="Times New Roman"/>
                <w:sz w:val="24"/>
                <w:szCs w:val="24"/>
                <w:lang w:eastAsia="ru-RU"/>
              </w:rPr>
            </w:pPr>
            <w:r w:rsidRPr="00210AC7">
              <w:rPr>
                <w:rFonts w:ascii="Times New Roman" w:hAnsi="Times New Roman" w:cs="Times New Roman"/>
                <w:sz w:val="24"/>
                <w:szCs w:val="24"/>
                <w:lang w:eastAsia="ru-RU"/>
              </w:rPr>
              <w:t>0,00</w:t>
            </w:r>
          </w:p>
        </w:tc>
      </w:tr>
      <w:tr w:rsidR="002238A1" w:rsidRPr="00210AC7">
        <w:trPr>
          <w:trHeight w:hRule="exact" w:val="567"/>
        </w:trPr>
        <w:tc>
          <w:tcPr>
            <w:tcW w:w="2120" w:type="dxa"/>
            <w:vAlign w:val="center"/>
          </w:tcPr>
          <w:p w:rsidR="002238A1" w:rsidRPr="00210AC7" w:rsidRDefault="002238A1" w:rsidP="00B76908">
            <w:pPr>
              <w:autoSpaceDE w:val="0"/>
              <w:autoSpaceDN w:val="0"/>
              <w:adjustRightInd w:val="0"/>
              <w:spacing w:after="0" w:line="240" w:lineRule="auto"/>
              <w:rPr>
                <w:rFonts w:ascii="Times New Roman" w:hAnsi="Times New Roman" w:cs="Times New Roman"/>
                <w:sz w:val="24"/>
                <w:szCs w:val="24"/>
                <w:lang w:eastAsia="ru-RU"/>
              </w:rPr>
            </w:pPr>
            <w:r w:rsidRPr="00210AC7">
              <w:rPr>
                <w:rFonts w:ascii="Times New Roman" w:hAnsi="Times New Roman" w:cs="Times New Roman"/>
                <w:sz w:val="24"/>
                <w:szCs w:val="24"/>
                <w:lang w:eastAsia="ru-RU"/>
              </w:rPr>
              <w:t>Прочие организации</w:t>
            </w:r>
          </w:p>
        </w:tc>
        <w:tc>
          <w:tcPr>
            <w:tcW w:w="1245" w:type="dxa"/>
            <w:vAlign w:val="center"/>
          </w:tcPr>
          <w:p w:rsidR="002238A1" w:rsidRPr="00210AC7" w:rsidRDefault="002238A1" w:rsidP="00B76908">
            <w:pPr>
              <w:spacing w:after="0" w:line="240" w:lineRule="auto"/>
              <w:jc w:val="center"/>
              <w:textAlignment w:val="baseline"/>
              <w:rPr>
                <w:rFonts w:ascii="Times New Roman" w:hAnsi="Times New Roman" w:cs="Times New Roman"/>
                <w:sz w:val="24"/>
                <w:szCs w:val="24"/>
                <w:lang w:eastAsia="ru-RU"/>
              </w:rPr>
            </w:pPr>
            <w:r w:rsidRPr="00210AC7">
              <w:rPr>
                <w:rFonts w:ascii="Times New Roman" w:hAnsi="Times New Roman" w:cs="Times New Roman"/>
                <w:sz w:val="24"/>
                <w:szCs w:val="24"/>
                <w:lang w:eastAsia="ru-RU"/>
              </w:rPr>
              <w:t>3,616</w:t>
            </w:r>
          </w:p>
        </w:tc>
        <w:tc>
          <w:tcPr>
            <w:tcW w:w="1272" w:type="dxa"/>
            <w:vAlign w:val="center"/>
          </w:tcPr>
          <w:p w:rsidR="002238A1" w:rsidRPr="00210AC7" w:rsidRDefault="002238A1" w:rsidP="00B76908">
            <w:pPr>
              <w:spacing w:after="0" w:line="240" w:lineRule="auto"/>
              <w:jc w:val="center"/>
              <w:textAlignment w:val="baseline"/>
              <w:rPr>
                <w:rFonts w:ascii="Times New Roman" w:hAnsi="Times New Roman" w:cs="Times New Roman"/>
                <w:sz w:val="24"/>
                <w:szCs w:val="24"/>
                <w:lang w:eastAsia="ru-RU"/>
              </w:rPr>
            </w:pPr>
            <w:r w:rsidRPr="00210AC7">
              <w:rPr>
                <w:rFonts w:ascii="Times New Roman" w:hAnsi="Times New Roman" w:cs="Times New Roman"/>
                <w:sz w:val="24"/>
                <w:szCs w:val="24"/>
                <w:lang w:eastAsia="ru-RU"/>
              </w:rPr>
              <w:t>3,616</w:t>
            </w:r>
          </w:p>
        </w:tc>
        <w:tc>
          <w:tcPr>
            <w:tcW w:w="993" w:type="dxa"/>
            <w:vAlign w:val="center"/>
          </w:tcPr>
          <w:p w:rsidR="002238A1" w:rsidRPr="00210AC7" w:rsidRDefault="002238A1" w:rsidP="00B76908">
            <w:pPr>
              <w:spacing w:after="0" w:line="240" w:lineRule="auto"/>
              <w:jc w:val="center"/>
              <w:textAlignment w:val="baseline"/>
              <w:rPr>
                <w:rFonts w:ascii="Times New Roman" w:hAnsi="Times New Roman" w:cs="Times New Roman"/>
                <w:sz w:val="24"/>
                <w:szCs w:val="24"/>
                <w:lang w:eastAsia="ru-RU"/>
              </w:rPr>
            </w:pPr>
            <w:r w:rsidRPr="00210AC7">
              <w:rPr>
                <w:rFonts w:ascii="Times New Roman" w:hAnsi="Times New Roman" w:cs="Times New Roman"/>
                <w:sz w:val="24"/>
                <w:szCs w:val="24"/>
                <w:lang w:eastAsia="ru-RU"/>
              </w:rPr>
              <w:t>3,616</w:t>
            </w:r>
          </w:p>
        </w:tc>
        <w:tc>
          <w:tcPr>
            <w:tcW w:w="992" w:type="dxa"/>
            <w:vAlign w:val="center"/>
          </w:tcPr>
          <w:p w:rsidR="002238A1" w:rsidRPr="00210AC7" w:rsidRDefault="002238A1" w:rsidP="00B76908">
            <w:pPr>
              <w:spacing w:after="0" w:line="240" w:lineRule="auto"/>
              <w:jc w:val="center"/>
              <w:textAlignment w:val="baseline"/>
              <w:rPr>
                <w:rFonts w:ascii="Times New Roman" w:hAnsi="Times New Roman" w:cs="Times New Roman"/>
                <w:sz w:val="24"/>
                <w:szCs w:val="24"/>
                <w:lang w:eastAsia="ru-RU"/>
              </w:rPr>
            </w:pPr>
            <w:r w:rsidRPr="00210AC7">
              <w:rPr>
                <w:rFonts w:ascii="Times New Roman" w:hAnsi="Times New Roman" w:cs="Times New Roman"/>
                <w:sz w:val="24"/>
                <w:szCs w:val="24"/>
                <w:lang w:eastAsia="ru-RU"/>
              </w:rPr>
              <w:t>3,616</w:t>
            </w:r>
          </w:p>
        </w:tc>
        <w:tc>
          <w:tcPr>
            <w:tcW w:w="1133" w:type="dxa"/>
            <w:vAlign w:val="center"/>
          </w:tcPr>
          <w:p w:rsidR="002238A1" w:rsidRPr="00210AC7" w:rsidRDefault="002238A1" w:rsidP="00B76908">
            <w:pPr>
              <w:spacing w:after="0" w:line="240" w:lineRule="auto"/>
              <w:jc w:val="center"/>
              <w:textAlignment w:val="baseline"/>
              <w:rPr>
                <w:rFonts w:ascii="Times New Roman" w:hAnsi="Times New Roman" w:cs="Times New Roman"/>
                <w:sz w:val="24"/>
                <w:szCs w:val="24"/>
                <w:lang w:eastAsia="ru-RU"/>
              </w:rPr>
            </w:pPr>
            <w:r w:rsidRPr="00210AC7">
              <w:rPr>
                <w:rFonts w:ascii="Times New Roman" w:hAnsi="Times New Roman" w:cs="Times New Roman"/>
                <w:sz w:val="24"/>
                <w:szCs w:val="24"/>
                <w:lang w:eastAsia="ru-RU"/>
              </w:rPr>
              <w:t>3,616</w:t>
            </w:r>
          </w:p>
        </w:tc>
        <w:tc>
          <w:tcPr>
            <w:tcW w:w="1274" w:type="dxa"/>
            <w:vAlign w:val="center"/>
          </w:tcPr>
          <w:p w:rsidR="002238A1" w:rsidRPr="00210AC7" w:rsidRDefault="002238A1" w:rsidP="00B76908">
            <w:pPr>
              <w:spacing w:after="0" w:line="240" w:lineRule="auto"/>
              <w:jc w:val="center"/>
              <w:textAlignment w:val="baseline"/>
              <w:rPr>
                <w:rFonts w:ascii="Times New Roman" w:hAnsi="Times New Roman" w:cs="Times New Roman"/>
                <w:sz w:val="24"/>
                <w:szCs w:val="24"/>
                <w:lang w:eastAsia="ru-RU"/>
              </w:rPr>
            </w:pPr>
            <w:r w:rsidRPr="00210AC7">
              <w:rPr>
                <w:rFonts w:ascii="Times New Roman" w:hAnsi="Times New Roman" w:cs="Times New Roman"/>
                <w:sz w:val="24"/>
                <w:szCs w:val="24"/>
                <w:lang w:eastAsia="ru-RU"/>
              </w:rPr>
              <w:t>3,616</w:t>
            </w:r>
          </w:p>
        </w:tc>
        <w:tc>
          <w:tcPr>
            <w:tcW w:w="1133" w:type="dxa"/>
            <w:vAlign w:val="center"/>
          </w:tcPr>
          <w:p w:rsidR="002238A1" w:rsidRPr="00210AC7" w:rsidRDefault="002238A1" w:rsidP="00B76908">
            <w:pPr>
              <w:spacing w:after="0" w:line="240" w:lineRule="auto"/>
              <w:jc w:val="center"/>
              <w:textAlignment w:val="baseline"/>
              <w:rPr>
                <w:rFonts w:ascii="Times New Roman" w:hAnsi="Times New Roman" w:cs="Times New Roman"/>
                <w:sz w:val="24"/>
                <w:szCs w:val="24"/>
                <w:lang w:eastAsia="ru-RU"/>
              </w:rPr>
            </w:pPr>
            <w:r w:rsidRPr="00210AC7">
              <w:rPr>
                <w:rFonts w:ascii="Times New Roman" w:hAnsi="Times New Roman" w:cs="Times New Roman"/>
                <w:sz w:val="24"/>
                <w:szCs w:val="24"/>
                <w:lang w:eastAsia="ru-RU"/>
              </w:rPr>
              <w:t>3,616</w:t>
            </w:r>
          </w:p>
        </w:tc>
        <w:tc>
          <w:tcPr>
            <w:tcW w:w="996" w:type="dxa"/>
            <w:vAlign w:val="center"/>
          </w:tcPr>
          <w:p w:rsidR="002238A1" w:rsidRPr="00210AC7" w:rsidRDefault="002238A1" w:rsidP="00B76908">
            <w:pPr>
              <w:spacing w:after="0" w:line="240" w:lineRule="auto"/>
              <w:jc w:val="center"/>
              <w:textAlignment w:val="baseline"/>
              <w:rPr>
                <w:rFonts w:ascii="Times New Roman" w:hAnsi="Times New Roman" w:cs="Times New Roman"/>
                <w:sz w:val="24"/>
                <w:szCs w:val="24"/>
                <w:lang w:eastAsia="ru-RU"/>
              </w:rPr>
            </w:pPr>
            <w:r w:rsidRPr="00210AC7">
              <w:rPr>
                <w:rFonts w:ascii="Times New Roman" w:hAnsi="Times New Roman" w:cs="Times New Roman"/>
                <w:sz w:val="24"/>
                <w:szCs w:val="24"/>
                <w:lang w:eastAsia="ru-RU"/>
              </w:rPr>
              <w:t>3,616</w:t>
            </w:r>
          </w:p>
        </w:tc>
        <w:tc>
          <w:tcPr>
            <w:tcW w:w="996" w:type="dxa"/>
            <w:vAlign w:val="center"/>
          </w:tcPr>
          <w:p w:rsidR="002238A1" w:rsidRPr="00210AC7" w:rsidRDefault="002238A1" w:rsidP="00B76908">
            <w:pPr>
              <w:spacing w:after="0" w:line="240" w:lineRule="auto"/>
              <w:jc w:val="center"/>
              <w:textAlignment w:val="baseline"/>
              <w:rPr>
                <w:rFonts w:ascii="Times New Roman" w:hAnsi="Times New Roman" w:cs="Times New Roman"/>
                <w:sz w:val="24"/>
                <w:szCs w:val="24"/>
                <w:lang w:eastAsia="ru-RU"/>
              </w:rPr>
            </w:pPr>
            <w:r w:rsidRPr="00210AC7">
              <w:rPr>
                <w:rFonts w:ascii="Times New Roman" w:hAnsi="Times New Roman" w:cs="Times New Roman"/>
                <w:sz w:val="24"/>
                <w:szCs w:val="24"/>
                <w:lang w:eastAsia="ru-RU"/>
              </w:rPr>
              <w:t>3,616</w:t>
            </w:r>
          </w:p>
        </w:tc>
        <w:tc>
          <w:tcPr>
            <w:tcW w:w="1133" w:type="dxa"/>
            <w:vAlign w:val="center"/>
          </w:tcPr>
          <w:p w:rsidR="002238A1" w:rsidRPr="00210AC7" w:rsidRDefault="002238A1" w:rsidP="00B76908">
            <w:pPr>
              <w:spacing w:after="0" w:line="240" w:lineRule="auto"/>
              <w:jc w:val="center"/>
              <w:textAlignment w:val="baseline"/>
              <w:rPr>
                <w:rFonts w:ascii="Times New Roman" w:hAnsi="Times New Roman" w:cs="Times New Roman"/>
                <w:sz w:val="24"/>
                <w:szCs w:val="24"/>
                <w:lang w:eastAsia="ru-RU"/>
              </w:rPr>
            </w:pPr>
            <w:r w:rsidRPr="00210AC7">
              <w:rPr>
                <w:rFonts w:ascii="Times New Roman" w:hAnsi="Times New Roman" w:cs="Times New Roman"/>
                <w:sz w:val="24"/>
                <w:szCs w:val="24"/>
                <w:lang w:eastAsia="ru-RU"/>
              </w:rPr>
              <w:t>3,616</w:t>
            </w:r>
          </w:p>
        </w:tc>
        <w:tc>
          <w:tcPr>
            <w:tcW w:w="996" w:type="dxa"/>
            <w:vAlign w:val="center"/>
          </w:tcPr>
          <w:p w:rsidR="002238A1" w:rsidRPr="00210AC7" w:rsidRDefault="002238A1" w:rsidP="00B76908">
            <w:pPr>
              <w:spacing w:after="0" w:line="240" w:lineRule="auto"/>
              <w:jc w:val="center"/>
              <w:textAlignment w:val="baseline"/>
              <w:rPr>
                <w:rFonts w:ascii="Times New Roman" w:hAnsi="Times New Roman" w:cs="Times New Roman"/>
                <w:sz w:val="24"/>
                <w:szCs w:val="24"/>
                <w:lang w:eastAsia="ru-RU"/>
              </w:rPr>
            </w:pPr>
            <w:r w:rsidRPr="00210AC7">
              <w:rPr>
                <w:rFonts w:ascii="Times New Roman" w:hAnsi="Times New Roman" w:cs="Times New Roman"/>
                <w:sz w:val="24"/>
                <w:szCs w:val="24"/>
                <w:lang w:eastAsia="ru-RU"/>
              </w:rPr>
              <w:t>3,616</w:t>
            </w:r>
          </w:p>
        </w:tc>
      </w:tr>
      <w:tr w:rsidR="002238A1" w:rsidRPr="00210AC7">
        <w:trPr>
          <w:trHeight w:hRule="exact" w:val="709"/>
        </w:trPr>
        <w:tc>
          <w:tcPr>
            <w:tcW w:w="2120" w:type="dxa"/>
            <w:vAlign w:val="center"/>
          </w:tcPr>
          <w:p w:rsidR="002238A1" w:rsidRPr="00210AC7" w:rsidRDefault="002238A1" w:rsidP="00B76908">
            <w:pPr>
              <w:autoSpaceDE w:val="0"/>
              <w:autoSpaceDN w:val="0"/>
              <w:adjustRightInd w:val="0"/>
              <w:spacing w:after="0" w:line="240" w:lineRule="auto"/>
              <w:rPr>
                <w:rFonts w:ascii="Times New Roman" w:hAnsi="Times New Roman" w:cs="Times New Roman"/>
                <w:sz w:val="24"/>
                <w:szCs w:val="24"/>
                <w:lang w:eastAsia="ru-RU"/>
              </w:rPr>
            </w:pPr>
            <w:r w:rsidRPr="00210AC7">
              <w:rPr>
                <w:rFonts w:ascii="Times New Roman" w:hAnsi="Times New Roman" w:cs="Times New Roman"/>
                <w:sz w:val="24"/>
                <w:szCs w:val="24"/>
                <w:lang w:eastAsia="ru-RU"/>
              </w:rPr>
              <w:t>Потери</w:t>
            </w:r>
          </w:p>
        </w:tc>
        <w:tc>
          <w:tcPr>
            <w:tcW w:w="1245" w:type="dxa"/>
            <w:vAlign w:val="center"/>
          </w:tcPr>
          <w:p w:rsidR="002238A1" w:rsidRPr="00210AC7" w:rsidRDefault="002238A1" w:rsidP="00B76908">
            <w:pPr>
              <w:spacing w:after="0" w:line="240" w:lineRule="auto"/>
              <w:jc w:val="center"/>
              <w:textAlignment w:val="baseline"/>
              <w:rPr>
                <w:rFonts w:ascii="Times New Roman" w:hAnsi="Times New Roman" w:cs="Times New Roman"/>
                <w:sz w:val="24"/>
                <w:szCs w:val="24"/>
                <w:lang w:eastAsia="ru-RU"/>
              </w:rPr>
            </w:pPr>
            <w:r w:rsidRPr="00210AC7">
              <w:rPr>
                <w:rFonts w:ascii="Times New Roman" w:hAnsi="Times New Roman" w:cs="Times New Roman"/>
                <w:sz w:val="24"/>
                <w:szCs w:val="24"/>
                <w:lang w:eastAsia="ru-RU"/>
              </w:rPr>
              <w:t>39,493</w:t>
            </w:r>
          </w:p>
        </w:tc>
        <w:tc>
          <w:tcPr>
            <w:tcW w:w="1272" w:type="dxa"/>
            <w:vAlign w:val="center"/>
          </w:tcPr>
          <w:p w:rsidR="002238A1" w:rsidRPr="00210AC7" w:rsidRDefault="002238A1" w:rsidP="00B76908">
            <w:pPr>
              <w:spacing w:after="0" w:line="240" w:lineRule="auto"/>
              <w:jc w:val="center"/>
              <w:textAlignment w:val="baseline"/>
              <w:rPr>
                <w:rFonts w:ascii="Times New Roman" w:hAnsi="Times New Roman" w:cs="Times New Roman"/>
                <w:sz w:val="24"/>
                <w:szCs w:val="24"/>
                <w:lang w:eastAsia="ru-RU"/>
              </w:rPr>
            </w:pPr>
            <w:r w:rsidRPr="00210AC7">
              <w:rPr>
                <w:rFonts w:ascii="Times New Roman" w:hAnsi="Times New Roman" w:cs="Times New Roman"/>
                <w:sz w:val="24"/>
                <w:szCs w:val="24"/>
                <w:lang w:eastAsia="ru-RU"/>
              </w:rPr>
              <w:t>36,702</w:t>
            </w:r>
          </w:p>
        </w:tc>
        <w:tc>
          <w:tcPr>
            <w:tcW w:w="993" w:type="dxa"/>
            <w:vAlign w:val="center"/>
          </w:tcPr>
          <w:p w:rsidR="002238A1" w:rsidRPr="00210AC7" w:rsidRDefault="002238A1" w:rsidP="00B76908">
            <w:pPr>
              <w:spacing w:after="0" w:line="240" w:lineRule="auto"/>
              <w:jc w:val="center"/>
              <w:textAlignment w:val="baseline"/>
              <w:rPr>
                <w:rFonts w:ascii="Times New Roman" w:hAnsi="Times New Roman" w:cs="Times New Roman"/>
                <w:sz w:val="24"/>
                <w:szCs w:val="24"/>
                <w:lang w:eastAsia="ru-RU"/>
              </w:rPr>
            </w:pPr>
            <w:r w:rsidRPr="00210AC7">
              <w:rPr>
                <w:rFonts w:ascii="Times New Roman" w:hAnsi="Times New Roman" w:cs="Times New Roman"/>
                <w:sz w:val="24"/>
                <w:szCs w:val="24"/>
                <w:lang w:eastAsia="ru-RU"/>
              </w:rPr>
              <w:t>33,911</w:t>
            </w:r>
          </w:p>
        </w:tc>
        <w:tc>
          <w:tcPr>
            <w:tcW w:w="992" w:type="dxa"/>
            <w:vAlign w:val="center"/>
          </w:tcPr>
          <w:p w:rsidR="002238A1" w:rsidRPr="00210AC7" w:rsidRDefault="002238A1" w:rsidP="00B76908">
            <w:pPr>
              <w:spacing w:after="0" w:line="240" w:lineRule="auto"/>
              <w:jc w:val="center"/>
              <w:textAlignment w:val="baseline"/>
              <w:rPr>
                <w:rFonts w:ascii="Times New Roman" w:hAnsi="Times New Roman" w:cs="Times New Roman"/>
                <w:sz w:val="24"/>
                <w:szCs w:val="24"/>
                <w:lang w:eastAsia="ru-RU"/>
              </w:rPr>
            </w:pPr>
            <w:r w:rsidRPr="00210AC7">
              <w:rPr>
                <w:rFonts w:ascii="Times New Roman" w:hAnsi="Times New Roman" w:cs="Times New Roman"/>
                <w:sz w:val="24"/>
                <w:szCs w:val="24"/>
                <w:lang w:eastAsia="ru-RU"/>
              </w:rPr>
              <w:t>31,12</w:t>
            </w:r>
          </w:p>
        </w:tc>
        <w:tc>
          <w:tcPr>
            <w:tcW w:w="1133" w:type="dxa"/>
            <w:vAlign w:val="center"/>
          </w:tcPr>
          <w:p w:rsidR="002238A1" w:rsidRPr="00210AC7" w:rsidRDefault="002238A1" w:rsidP="00B76908">
            <w:pPr>
              <w:spacing w:after="0" w:line="240" w:lineRule="auto"/>
              <w:jc w:val="center"/>
              <w:textAlignment w:val="baseline"/>
              <w:rPr>
                <w:rFonts w:ascii="Times New Roman" w:hAnsi="Times New Roman" w:cs="Times New Roman"/>
                <w:sz w:val="24"/>
                <w:szCs w:val="24"/>
                <w:lang w:eastAsia="ru-RU"/>
              </w:rPr>
            </w:pPr>
            <w:r w:rsidRPr="00210AC7">
              <w:rPr>
                <w:rFonts w:ascii="Times New Roman" w:hAnsi="Times New Roman" w:cs="Times New Roman"/>
                <w:sz w:val="24"/>
                <w:szCs w:val="24"/>
                <w:lang w:eastAsia="ru-RU"/>
              </w:rPr>
              <w:t>28,329</w:t>
            </w:r>
          </w:p>
        </w:tc>
        <w:tc>
          <w:tcPr>
            <w:tcW w:w="1274" w:type="dxa"/>
            <w:vAlign w:val="center"/>
          </w:tcPr>
          <w:p w:rsidR="002238A1" w:rsidRPr="00210AC7" w:rsidRDefault="002238A1" w:rsidP="00B76908">
            <w:pPr>
              <w:spacing w:after="0" w:line="240" w:lineRule="auto"/>
              <w:jc w:val="center"/>
              <w:textAlignment w:val="baseline"/>
              <w:rPr>
                <w:rFonts w:ascii="Times New Roman" w:hAnsi="Times New Roman" w:cs="Times New Roman"/>
                <w:sz w:val="24"/>
                <w:szCs w:val="24"/>
                <w:lang w:eastAsia="ru-RU"/>
              </w:rPr>
            </w:pPr>
            <w:r w:rsidRPr="00210AC7">
              <w:rPr>
                <w:rFonts w:ascii="Times New Roman" w:hAnsi="Times New Roman" w:cs="Times New Roman"/>
                <w:sz w:val="24"/>
                <w:szCs w:val="24"/>
                <w:lang w:eastAsia="ru-RU"/>
              </w:rPr>
              <w:t>25,538</w:t>
            </w:r>
          </w:p>
        </w:tc>
        <w:tc>
          <w:tcPr>
            <w:tcW w:w="1133" w:type="dxa"/>
            <w:vAlign w:val="center"/>
          </w:tcPr>
          <w:p w:rsidR="002238A1" w:rsidRPr="00210AC7" w:rsidRDefault="002238A1" w:rsidP="00B76908">
            <w:pPr>
              <w:spacing w:after="0" w:line="240" w:lineRule="auto"/>
              <w:jc w:val="center"/>
              <w:textAlignment w:val="baseline"/>
              <w:rPr>
                <w:rFonts w:ascii="Times New Roman" w:hAnsi="Times New Roman" w:cs="Times New Roman"/>
                <w:sz w:val="24"/>
                <w:szCs w:val="24"/>
                <w:lang w:eastAsia="ru-RU"/>
              </w:rPr>
            </w:pPr>
            <w:r w:rsidRPr="00210AC7">
              <w:rPr>
                <w:rFonts w:ascii="Times New Roman" w:hAnsi="Times New Roman" w:cs="Times New Roman"/>
                <w:sz w:val="24"/>
                <w:szCs w:val="24"/>
                <w:lang w:eastAsia="ru-RU"/>
              </w:rPr>
              <w:t>22,747</w:t>
            </w:r>
          </w:p>
        </w:tc>
        <w:tc>
          <w:tcPr>
            <w:tcW w:w="996" w:type="dxa"/>
            <w:vAlign w:val="center"/>
          </w:tcPr>
          <w:p w:rsidR="002238A1" w:rsidRPr="00210AC7" w:rsidRDefault="002238A1" w:rsidP="00B76908">
            <w:pPr>
              <w:spacing w:after="0" w:line="240" w:lineRule="auto"/>
              <w:jc w:val="center"/>
              <w:textAlignment w:val="baseline"/>
              <w:rPr>
                <w:rFonts w:ascii="Times New Roman" w:hAnsi="Times New Roman" w:cs="Times New Roman"/>
                <w:sz w:val="24"/>
                <w:szCs w:val="24"/>
                <w:lang w:eastAsia="ru-RU"/>
              </w:rPr>
            </w:pPr>
            <w:r w:rsidRPr="00210AC7">
              <w:rPr>
                <w:rFonts w:ascii="Times New Roman" w:hAnsi="Times New Roman" w:cs="Times New Roman"/>
                <w:sz w:val="24"/>
                <w:szCs w:val="24"/>
                <w:lang w:eastAsia="ru-RU"/>
              </w:rPr>
              <w:t>19,956</w:t>
            </w:r>
          </w:p>
        </w:tc>
        <w:tc>
          <w:tcPr>
            <w:tcW w:w="996" w:type="dxa"/>
            <w:vAlign w:val="center"/>
          </w:tcPr>
          <w:p w:rsidR="002238A1" w:rsidRPr="00210AC7" w:rsidRDefault="002238A1" w:rsidP="00B76908">
            <w:pPr>
              <w:spacing w:after="0" w:line="240" w:lineRule="auto"/>
              <w:jc w:val="center"/>
              <w:textAlignment w:val="baseline"/>
              <w:rPr>
                <w:rFonts w:ascii="Times New Roman" w:hAnsi="Times New Roman" w:cs="Times New Roman"/>
                <w:sz w:val="24"/>
                <w:szCs w:val="24"/>
                <w:lang w:eastAsia="ru-RU"/>
              </w:rPr>
            </w:pPr>
            <w:r w:rsidRPr="00210AC7">
              <w:rPr>
                <w:rFonts w:ascii="Times New Roman" w:hAnsi="Times New Roman" w:cs="Times New Roman"/>
                <w:sz w:val="24"/>
                <w:szCs w:val="24"/>
                <w:lang w:eastAsia="ru-RU"/>
              </w:rPr>
              <w:t>17,165</w:t>
            </w:r>
          </w:p>
        </w:tc>
        <w:tc>
          <w:tcPr>
            <w:tcW w:w="1133" w:type="dxa"/>
            <w:vAlign w:val="center"/>
          </w:tcPr>
          <w:p w:rsidR="002238A1" w:rsidRPr="00210AC7" w:rsidRDefault="002238A1" w:rsidP="00B76908">
            <w:pPr>
              <w:spacing w:after="0" w:line="240" w:lineRule="auto"/>
              <w:jc w:val="center"/>
              <w:textAlignment w:val="baseline"/>
              <w:rPr>
                <w:rFonts w:ascii="Times New Roman" w:hAnsi="Times New Roman" w:cs="Times New Roman"/>
                <w:sz w:val="24"/>
                <w:szCs w:val="24"/>
                <w:lang w:eastAsia="ru-RU"/>
              </w:rPr>
            </w:pPr>
            <w:r w:rsidRPr="00210AC7">
              <w:rPr>
                <w:rFonts w:ascii="Times New Roman" w:hAnsi="Times New Roman" w:cs="Times New Roman"/>
                <w:sz w:val="24"/>
                <w:szCs w:val="24"/>
                <w:lang w:eastAsia="ru-RU"/>
              </w:rPr>
              <w:t>14,374</w:t>
            </w:r>
          </w:p>
        </w:tc>
        <w:tc>
          <w:tcPr>
            <w:tcW w:w="996" w:type="dxa"/>
            <w:vAlign w:val="center"/>
          </w:tcPr>
          <w:p w:rsidR="002238A1" w:rsidRPr="00210AC7" w:rsidRDefault="002238A1" w:rsidP="00B76908">
            <w:pPr>
              <w:spacing w:after="0" w:line="240" w:lineRule="auto"/>
              <w:jc w:val="center"/>
              <w:textAlignment w:val="baseline"/>
              <w:rPr>
                <w:rFonts w:ascii="Times New Roman" w:hAnsi="Times New Roman" w:cs="Times New Roman"/>
                <w:sz w:val="24"/>
                <w:szCs w:val="24"/>
                <w:lang w:eastAsia="ru-RU"/>
              </w:rPr>
            </w:pPr>
            <w:r w:rsidRPr="00210AC7">
              <w:rPr>
                <w:rFonts w:ascii="Times New Roman" w:hAnsi="Times New Roman" w:cs="Times New Roman"/>
                <w:sz w:val="24"/>
                <w:szCs w:val="24"/>
                <w:lang w:eastAsia="ru-RU"/>
              </w:rPr>
              <w:t>11,582</w:t>
            </w:r>
          </w:p>
        </w:tc>
      </w:tr>
      <w:tr w:rsidR="002238A1" w:rsidRPr="00210AC7">
        <w:trPr>
          <w:trHeight w:hRule="exact" w:val="567"/>
        </w:trPr>
        <w:tc>
          <w:tcPr>
            <w:tcW w:w="2120" w:type="dxa"/>
            <w:shd w:val="clear" w:color="auto" w:fill="9BBB59"/>
            <w:vAlign w:val="center"/>
          </w:tcPr>
          <w:p w:rsidR="002238A1" w:rsidRPr="00210AC7" w:rsidRDefault="002238A1" w:rsidP="00B76908">
            <w:pPr>
              <w:autoSpaceDE w:val="0"/>
              <w:autoSpaceDN w:val="0"/>
              <w:adjustRightInd w:val="0"/>
              <w:spacing w:after="0" w:line="240" w:lineRule="auto"/>
              <w:rPr>
                <w:rFonts w:ascii="Times New Roman" w:hAnsi="Times New Roman" w:cs="Times New Roman"/>
                <w:b/>
                <w:bCs/>
                <w:i/>
                <w:iCs/>
                <w:sz w:val="24"/>
                <w:szCs w:val="24"/>
                <w:lang w:eastAsia="ru-RU"/>
              </w:rPr>
            </w:pPr>
            <w:r w:rsidRPr="00210AC7">
              <w:rPr>
                <w:rFonts w:ascii="Times New Roman" w:hAnsi="Times New Roman" w:cs="Times New Roman"/>
                <w:b/>
                <w:bCs/>
                <w:i/>
                <w:iCs/>
                <w:sz w:val="24"/>
                <w:szCs w:val="24"/>
                <w:lang w:eastAsia="ru-RU"/>
              </w:rPr>
              <w:t>Итого:</w:t>
            </w:r>
          </w:p>
        </w:tc>
        <w:tc>
          <w:tcPr>
            <w:tcW w:w="1245" w:type="dxa"/>
            <w:shd w:val="clear" w:color="auto" w:fill="9BBB59"/>
            <w:vAlign w:val="center"/>
          </w:tcPr>
          <w:p w:rsidR="002238A1" w:rsidRPr="00210AC7" w:rsidRDefault="002238A1" w:rsidP="00B76908">
            <w:pPr>
              <w:spacing w:after="0" w:line="240" w:lineRule="auto"/>
              <w:jc w:val="center"/>
              <w:textAlignment w:val="baseline"/>
              <w:rPr>
                <w:rFonts w:ascii="Times New Roman" w:hAnsi="Times New Roman" w:cs="Times New Roman"/>
                <w:b/>
                <w:bCs/>
                <w:i/>
                <w:iCs/>
                <w:lang w:eastAsia="ru-RU"/>
              </w:rPr>
            </w:pPr>
            <w:r w:rsidRPr="00210AC7">
              <w:rPr>
                <w:rFonts w:ascii="Times New Roman" w:hAnsi="Times New Roman" w:cs="Times New Roman"/>
                <w:b/>
                <w:bCs/>
                <w:i/>
                <w:iCs/>
                <w:lang w:eastAsia="ru-RU"/>
              </w:rPr>
              <w:t>100,021</w:t>
            </w:r>
          </w:p>
        </w:tc>
        <w:tc>
          <w:tcPr>
            <w:tcW w:w="1272" w:type="dxa"/>
            <w:shd w:val="clear" w:color="auto" w:fill="9BBB59"/>
            <w:vAlign w:val="center"/>
          </w:tcPr>
          <w:p w:rsidR="002238A1" w:rsidRPr="00210AC7" w:rsidRDefault="002238A1" w:rsidP="00B76908">
            <w:pPr>
              <w:spacing w:after="0" w:line="240" w:lineRule="auto"/>
              <w:jc w:val="center"/>
              <w:textAlignment w:val="baseline"/>
              <w:rPr>
                <w:rFonts w:ascii="Times New Roman" w:hAnsi="Times New Roman" w:cs="Times New Roman"/>
                <w:b/>
                <w:bCs/>
                <w:i/>
                <w:iCs/>
                <w:lang w:eastAsia="ru-RU"/>
              </w:rPr>
            </w:pPr>
            <w:r w:rsidRPr="00210AC7">
              <w:rPr>
                <w:rFonts w:ascii="Times New Roman" w:hAnsi="Times New Roman" w:cs="Times New Roman"/>
                <w:b/>
                <w:bCs/>
                <w:i/>
                <w:iCs/>
                <w:lang w:eastAsia="ru-RU"/>
              </w:rPr>
              <w:t>102,759</w:t>
            </w:r>
          </w:p>
        </w:tc>
        <w:tc>
          <w:tcPr>
            <w:tcW w:w="993" w:type="dxa"/>
            <w:shd w:val="clear" w:color="auto" w:fill="9BBB59"/>
            <w:vAlign w:val="center"/>
          </w:tcPr>
          <w:p w:rsidR="002238A1" w:rsidRPr="00210AC7" w:rsidRDefault="002238A1" w:rsidP="00B76908">
            <w:pPr>
              <w:spacing w:after="0" w:line="240" w:lineRule="auto"/>
              <w:jc w:val="center"/>
              <w:textAlignment w:val="baseline"/>
              <w:rPr>
                <w:rFonts w:ascii="Times New Roman" w:hAnsi="Times New Roman" w:cs="Times New Roman"/>
                <w:b/>
                <w:bCs/>
                <w:i/>
                <w:iCs/>
                <w:lang w:eastAsia="ru-RU"/>
              </w:rPr>
            </w:pPr>
            <w:r w:rsidRPr="00210AC7">
              <w:rPr>
                <w:rFonts w:ascii="Times New Roman" w:hAnsi="Times New Roman" w:cs="Times New Roman"/>
                <w:b/>
                <w:bCs/>
                <w:i/>
                <w:iCs/>
                <w:lang w:eastAsia="ru-RU"/>
              </w:rPr>
              <w:t>105,497</w:t>
            </w:r>
          </w:p>
        </w:tc>
        <w:tc>
          <w:tcPr>
            <w:tcW w:w="992" w:type="dxa"/>
            <w:shd w:val="clear" w:color="auto" w:fill="9BBB59"/>
            <w:vAlign w:val="center"/>
          </w:tcPr>
          <w:p w:rsidR="002238A1" w:rsidRPr="00210AC7" w:rsidRDefault="002238A1" w:rsidP="00B76908">
            <w:pPr>
              <w:spacing w:after="0" w:line="240" w:lineRule="auto"/>
              <w:jc w:val="center"/>
              <w:textAlignment w:val="baseline"/>
              <w:rPr>
                <w:rFonts w:ascii="Times New Roman" w:hAnsi="Times New Roman" w:cs="Times New Roman"/>
                <w:b/>
                <w:bCs/>
                <w:i/>
                <w:iCs/>
                <w:lang w:eastAsia="ru-RU"/>
              </w:rPr>
            </w:pPr>
            <w:r w:rsidRPr="00210AC7">
              <w:rPr>
                <w:rFonts w:ascii="Times New Roman" w:hAnsi="Times New Roman" w:cs="Times New Roman"/>
                <w:b/>
                <w:bCs/>
                <w:i/>
                <w:iCs/>
                <w:lang w:eastAsia="ru-RU"/>
              </w:rPr>
              <w:t>108,235</w:t>
            </w:r>
          </w:p>
        </w:tc>
        <w:tc>
          <w:tcPr>
            <w:tcW w:w="1133" w:type="dxa"/>
            <w:shd w:val="clear" w:color="auto" w:fill="9BBB59"/>
            <w:vAlign w:val="center"/>
          </w:tcPr>
          <w:p w:rsidR="002238A1" w:rsidRPr="00210AC7" w:rsidRDefault="002238A1" w:rsidP="00B76908">
            <w:pPr>
              <w:spacing w:after="0" w:line="240" w:lineRule="auto"/>
              <w:jc w:val="center"/>
              <w:textAlignment w:val="baseline"/>
              <w:rPr>
                <w:rFonts w:ascii="Times New Roman" w:hAnsi="Times New Roman" w:cs="Times New Roman"/>
                <w:b/>
                <w:bCs/>
                <w:i/>
                <w:iCs/>
                <w:lang w:eastAsia="ru-RU"/>
              </w:rPr>
            </w:pPr>
            <w:r w:rsidRPr="00210AC7">
              <w:rPr>
                <w:rFonts w:ascii="Times New Roman" w:hAnsi="Times New Roman" w:cs="Times New Roman"/>
                <w:b/>
                <w:bCs/>
                <w:i/>
                <w:iCs/>
                <w:lang w:eastAsia="ru-RU"/>
              </w:rPr>
              <w:t>110,973</w:t>
            </w:r>
          </w:p>
        </w:tc>
        <w:tc>
          <w:tcPr>
            <w:tcW w:w="1274" w:type="dxa"/>
            <w:shd w:val="clear" w:color="auto" w:fill="9BBB59"/>
            <w:vAlign w:val="center"/>
          </w:tcPr>
          <w:p w:rsidR="002238A1" w:rsidRPr="00210AC7" w:rsidRDefault="002238A1" w:rsidP="00B76908">
            <w:pPr>
              <w:spacing w:after="0" w:line="240" w:lineRule="auto"/>
              <w:jc w:val="center"/>
              <w:textAlignment w:val="baseline"/>
              <w:rPr>
                <w:rFonts w:ascii="Times New Roman" w:hAnsi="Times New Roman" w:cs="Times New Roman"/>
                <w:b/>
                <w:bCs/>
                <w:i/>
                <w:iCs/>
                <w:lang w:eastAsia="ru-RU"/>
              </w:rPr>
            </w:pPr>
            <w:r w:rsidRPr="00210AC7">
              <w:rPr>
                <w:rFonts w:ascii="Times New Roman" w:hAnsi="Times New Roman" w:cs="Times New Roman"/>
                <w:b/>
                <w:bCs/>
                <w:i/>
                <w:iCs/>
                <w:lang w:eastAsia="ru-RU"/>
              </w:rPr>
              <w:t>113,711</w:t>
            </w:r>
          </w:p>
        </w:tc>
        <w:tc>
          <w:tcPr>
            <w:tcW w:w="1133" w:type="dxa"/>
            <w:shd w:val="clear" w:color="auto" w:fill="9BBB59"/>
            <w:vAlign w:val="center"/>
          </w:tcPr>
          <w:p w:rsidR="002238A1" w:rsidRPr="00210AC7" w:rsidRDefault="002238A1" w:rsidP="00B76908">
            <w:pPr>
              <w:spacing w:after="0" w:line="240" w:lineRule="auto"/>
              <w:jc w:val="center"/>
              <w:textAlignment w:val="baseline"/>
              <w:rPr>
                <w:rFonts w:ascii="Times New Roman" w:hAnsi="Times New Roman" w:cs="Times New Roman"/>
                <w:b/>
                <w:bCs/>
                <w:i/>
                <w:iCs/>
                <w:lang w:eastAsia="ru-RU"/>
              </w:rPr>
            </w:pPr>
            <w:r w:rsidRPr="00210AC7">
              <w:rPr>
                <w:rFonts w:ascii="Times New Roman" w:hAnsi="Times New Roman" w:cs="Times New Roman"/>
                <w:b/>
                <w:bCs/>
                <w:i/>
                <w:iCs/>
                <w:lang w:eastAsia="ru-RU"/>
              </w:rPr>
              <w:t>116,449</w:t>
            </w:r>
          </w:p>
        </w:tc>
        <w:tc>
          <w:tcPr>
            <w:tcW w:w="996" w:type="dxa"/>
            <w:shd w:val="clear" w:color="auto" w:fill="9BBB59"/>
            <w:vAlign w:val="center"/>
          </w:tcPr>
          <w:p w:rsidR="002238A1" w:rsidRPr="00210AC7" w:rsidRDefault="002238A1" w:rsidP="00B76908">
            <w:pPr>
              <w:spacing w:after="0" w:line="240" w:lineRule="auto"/>
              <w:jc w:val="center"/>
              <w:textAlignment w:val="baseline"/>
              <w:rPr>
                <w:rFonts w:ascii="Times New Roman" w:hAnsi="Times New Roman" w:cs="Times New Roman"/>
                <w:b/>
                <w:bCs/>
                <w:i/>
                <w:iCs/>
                <w:lang w:eastAsia="ru-RU"/>
              </w:rPr>
            </w:pPr>
            <w:r w:rsidRPr="00210AC7">
              <w:rPr>
                <w:rFonts w:ascii="Times New Roman" w:hAnsi="Times New Roman" w:cs="Times New Roman"/>
                <w:b/>
                <w:bCs/>
                <w:i/>
                <w:iCs/>
                <w:lang w:eastAsia="ru-RU"/>
              </w:rPr>
              <w:t>119,187</w:t>
            </w:r>
          </w:p>
        </w:tc>
        <w:tc>
          <w:tcPr>
            <w:tcW w:w="996" w:type="dxa"/>
            <w:shd w:val="clear" w:color="auto" w:fill="9BBB59"/>
            <w:vAlign w:val="center"/>
          </w:tcPr>
          <w:p w:rsidR="002238A1" w:rsidRPr="00210AC7" w:rsidRDefault="002238A1" w:rsidP="00B76908">
            <w:pPr>
              <w:spacing w:after="0" w:line="240" w:lineRule="auto"/>
              <w:jc w:val="center"/>
              <w:textAlignment w:val="baseline"/>
              <w:rPr>
                <w:rFonts w:ascii="Times New Roman" w:hAnsi="Times New Roman" w:cs="Times New Roman"/>
                <w:b/>
                <w:bCs/>
                <w:i/>
                <w:iCs/>
                <w:lang w:eastAsia="ru-RU"/>
              </w:rPr>
            </w:pPr>
            <w:r w:rsidRPr="00210AC7">
              <w:rPr>
                <w:rFonts w:ascii="Times New Roman" w:hAnsi="Times New Roman" w:cs="Times New Roman"/>
                <w:b/>
                <w:bCs/>
                <w:i/>
                <w:iCs/>
                <w:lang w:eastAsia="ru-RU"/>
              </w:rPr>
              <w:t>121,925</w:t>
            </w:r>
          </w:p>
        </w:tc>
        <w:tc>
          <w:tcPr>
            <w:tcW w:w="1133" w:type="dxa"/>
            <w:shd w:val="clear" w:color="auto" w:fill="9BBB59"/>
            <w:vAlign w:val="center"/>
          </w:tcPr>
          <w:p w:rsidR="002238A1" w:rsidRPr="00210AC7" w:rsidRDefault="002238A1" w:rsidP="00B76908">
            <w:pPr>
              <w:spacing w:after="0" w:line="240" w:lineRule="auto"/>
              <w:jc w:val="center"/>
              <w:textAlignment w:val="baseline"/>
              <w:rPr>
                <w:rFonts w:ascii="Times New Roman" w:hAnsi="Times New Roman" w:cs="Times New Roman"/>
                <w:b/>
                <w:bCs/>
                <w:i/>
                <w:iCs/>
                <w:lang w:eastAsia="ru-RU"/>
              </w:rPr>
            </w:pPr>
            <w:r w:rsidRPr="00210AC7">
              <w:rPr>
                <w:rFonts w:ascii="Times New Roman" w:hAnsi="Times New Roman" w:cs="Times New Roman"/>
                <w:b/>
                <w:bCs/>
                <w:i/>
                <w:iCs/>
                <w:lang w:eastAsia="ru-RU"/>
              </w:rPr>
              <w:t>124,663</w:t>
            </w:r>
          </w:p>
        </w:tc>
        <w:tc>
          <w:tcPr>
            <w:tcW w:w="996" w:type="dxa"/>
            <w:shd w:val="clear" w:color="auto" w:fill="9BBB59"/>
            <w:vAlign w:val="center"/>
          </w:tcPr>
          <w:p w:rsidR="002238A1" w:rsidRPr="00210AC7" w:rsidRDefault="002238A1" w:rsidP="00B76908">
            <w:pPr>
              <w:spacing w:after="0" w:line="240" w:lineRule="auto"/>
              <w:jc w:val="center"/>
              <w:textAlignment w:val="baseline"/>
              <w:rPr>
                <w:rFonts w:ascii="Times New Roman" w:hAnsi="Times New Roman" w:cs="Times New Roman"/>
                <w:b/>
                <w:bCs/>
                <w:i/>
                <w:iCs/>
                <w:lang w:eastAsia="ru-RU"/>
              </w:rPr>
            </w:pPr>
            <w:r w:rsidRPr="00210AC7">
              <w:rPr>
                <w:rFonts w:ascii="Times New Roman" w:hAnsi="Times New Roman" w:cs="Times New Roman"/>
                <w:b/>
                <w:bCs/>
                <w:i/>
                <w:iCs/>
                <w:lang w:eastAsia="ru-RU"/>
              </w:rPr>
              <w:t>127,398</w:t>
            </w:r>
          </w:p>
        </w:tc>
      </w:tr>
    </w:tbl>
    <w:p w:rsidR="002238A1" w:rsidRPr="00210AC7" w:rsidRDefault="002238A1" w:rsidP="00B76908">
      <w:pPr>
        <w:autoSpaceDE w:val="0"/>
        <w:autoSpaceDN w:val="0"/>
        <w:adjustRightInd w:val="0"/>
        <w:spacing w:after="0" w:line="240" w:lineRule="auto"/>
        <w:rPr>
          <w:rFonts w:ascii="Times New Roman" w:hAnsi="Times New Roman" w:cs="Times New Roman"/>
          <w:sz w:val="24"/>
          <w:szCs w:val="24"/>
          <w:lang w:eastAsia="ru-RU"/>
        </w:rPr>
      </w:pPr>
    </w:p>
    <w:p w:rsidR="002238A1" w:rsidRPr="00F7291C"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r w:rsidRPr="00F35057">
        <w:rPr>
          <w:rFonts w:ascii="Times New Roman" w:hAnsi="Times New Roman" w:cs="Times New Roman"/>
          <w:sz w:val="28"/>
          <w:szCs w:val="28"/>
          <w:lang w:eastAsia="ru-RU"/>
        </w:rPr>
        <w:t>Водоснабжение по населению рассчитано исходя из прогноза динамики роста численности населения</w:t>
      </w:r>
      <w:r>
        <w:rPr>
          <w:rFonts w:ascii="Times New Roman" w:hAnsi="Times New Roman" w:cs="Times New Roman"/>
          <w:sz w:val="28"/>
          <w:szCs w:val="28"/>
          <w:lang w:eastAsia="ru-RU"/>
        </w:rPr>
        <w:t xml:space="preserve"> Еремизино-Бо</w:t>
      </w:r>
      <w:r w:rsidR="00B76908">
        <w:rPr>
          <w:rFonts w:ascii="Times New Roman" w:hAnsi="Times New Roman" w:cs="Times New Roman"/>
          <w:sz w:val="28"/>
          <w:szCs w:val="28"/>
          <w:lang w:eastAsia="ru-RU"/>
        </w:rPr>
        <w:t xml:space="preserve">рисовского сельского поселения </w:t>
      </w:r>
      <w:r w:rsidRPr="00F35057">
        <w:rPr>
          <w:rFonts w:ascii="Times New Roman" w:hAnsi="Times New Roman" w:cs="Times New Roman"/>
          <w:sz w:val="28"/>
          <w:szCs w:val="28"/>
          <w:lang w:eastAsia="ru-RU"/>
        </w:rPr>
        <w:t>и перспективного подключения абонентов к системе  централизованного водо</w:t>
      </w:r>
      <w:r>
        <w:rPr>
          <w:rFonts w:ascii="Times New Roman" w:hAnsi="Times New Roman" w:cs="Times New Roman"/>
          <w:sz w:val="28"/>
          <w:szCs w:val="28"/>
          <w:lang w:eastAsia="ru-RU"/>
        </w:rPr>
        <w:t>снабжения.</w:t>
      </w:r>
    </w:p>
    <w:p w:rsidR="002238A1" w:rsidRDefault="002238A1" w:rsidP="009C0001">
      <w:pPr>
        <w:autoSpaceDE w:val="0"/>
        <w:autoSpaceDN w:val="0"/>
        <w:adjustRightInd w:val="0"/>
        <w:spacing w:after="0" w:line="240" w:lineRule="auto"/>
        <w:ind w:firstLine="851"/>
        <w:jc w:val="center"/>
        <w:rPr>
          <w:rFonts w:ascii="Times New Roman" w:hAnsi="Times New Roman" w:cs="Times New Roman"/>
          <w:b/>
          <w:bCs/>
          <w:sz w:val="28"/>
          <w:szCs w:val="28"/>
          <w:lang w:eastAsia="ru-RU"/>
        </w:rPr>
        <w:sectPr w:rsidR="002238A1" w:rsidSect="00D15D48">
          <w:pgSz w:w="15840" w:h="12240" w:orient="landscape"/>
          <w:pgMar w:top="567" w:right="1077" w:bottom="1361" w:left="1077" w:header="720" w:footer="0" w:gutter="0"/>
          <w:cols w:space="720"/>
          <w:docGrid w:linePitch="299"/>
        </w:sectPr>
      </w:pPr>
    </w:p>
    <w:p w:rsidR="002238A1" w:rsidRPr="004506E5" w:rsidRDefault="002238A1" w:rsidP="009C0001">
      <w:pPr>
        <w:autoSpaceDE w:val="0"/>
        <w:autoSpaceDN w:val="0"/>
        <w:adjustRightInd w:val="0"/>
        <w:spacing w:after="0" w:line="240" w:lineRule="auto"/>
        <w:ind w:firstLine="851"/>
        <w:jc w:val="center"/>
        <w:rPr>
          <w:rFonts w:ascii="Times New Roman" w:hAnsi="Times New Roman" w:cs="Times New Roman"/>
          <w:b/>
          <w:bCs/>
          <w:i/>
          <w:iCs/>
          <w:sz w:val="28"/>
          <w:szCs w:val="28"/>
          <w:lang w:eastAsia="ru-RU"/>
        </w:rPr>
      </w:pPr>
      <w:r w:rsidRPr="004506E5">
        <w:rPr>
          <w:rFonts w:ascii="Times New Roman" w:hAnsi="Times New Roman" w:cs="Times New Roman"/>
          <w:b/>
          <w:bCs/>
          <w:i/>
          <w:iCs/>
          <w:sz w:val="28"/>
          <w:szCs w:val="28"/>
          <w:lang w:eastAsia="ru-RU"/>
        </w:rPr>
        <w:lastRenderedPageBreak/>
        <w:t>1.3.10 Сведения о фактических и планируемых потерях горячей, питьевой, технической  воды при её транспортировке</w:t>
      </w:r>
    </w:p>
    <w:p w:rsidR="002238A1" w:rsidRPr="004506E5" w:rsidRDefault="002238A1" w:rsidP="009C0001">
      <w:pPr>
        <w:autoSpaceDE w:val="0"/>
        <w:autoSpaceDN w:val="0"/>
        <w:adjustRightInd w:val="0"/>
        <w:spacing w:after="0" w:line="240" w:lineRule="auto"/>
        <w:ind w:firstLine="851"/>
        <w:jc w:val="both"/>
        <w:rPr>
          <w:rFonts w:ascii="Times New Roman" w:hAnsi="Times New Roman" w:cs="Times New Roman"/>
          <w:color w:val="000000"/>
          <w:sz w:val="28"/>
          <w:szCs w:val="28"/>
          <w:lang w:eastAsia="ru-RU"/>
        </w:rPr>
      </w:pPr>
      <w:r>
        <w:rPr>
          <w:rFonts w:ascii="Times New Roman" w:hAnsi="Times New Roman" w:cs="Times New Roman"/>
          <w:color w:val="000000"/>
          <w:sz w:val="28"/>
          <w:szCs w:val="28"/>
          <w:lang w:eastAsia="ru-RU"/>
        </w:rPr>
        <w:t>В период с 22.09.2014 по 31.12.</w:t>
      </w:r>
      <w:r w:rsidRPr="004506E5">
        <w:rPr>
          <w:rFonts w:ascii="Times New Roman" w:hAnsi="Times New Roman" w:cs="Times New Roman"/>
          <w:color w:val="000000"/>
          <w:sz w:val="28"/>
          <w:szCs w:val="28"/>
          <w:lang w:eastAsia="ru-RU"/>
        </w:rPr>
        <w:t xml:space="preserve"> 2014 г</w:t>
      </w:r>
      <w:r>
        <w:rPr>
          <w:rFonts w:ascii="Times New Roman" w:hAnsi="Times New Roman" w:cs="Times New Roman"/>
          <w:color w:val="000000"/>
          <w:sz w:val="28"/>
          <w:szCs w:val="28"/>
          <w:lang w:eastAsia="ru-RU"/>
        </w:rPr>
        <w:t xml:space="preserve">. </w:t>
      </w:r>
      <w:r w:rsidRPr="004506E5">
        <w:rPr>
          <w:rFonts w:ascii="Times New Roman" w:hAnsi="Times New Roman" w:cs="Times New Roman"/>
          <w:color w:val="000000"/>
          <w:sz w:val="28"/>
          <w:szCs w:val="28"/>
          <w:lang w:eastAsia="ru-RU"/>
        </w:rPr>
        <w:t xml:space="preserve"> потери воды  составили  30,35% - </w:t>
      </w:r>
      <w:r>
        <w:rPr>
          <w:rFonts w:ascii="Times New Roman" w:hAnsi="Times New Roman" w:cs="Times New Roman"/>
          <w:color w:val="000000"/>
          <w:sz w:val="28"/>
          <w:szCs w:val="28"/>
          <w:lang w:eastAsia="ru-RU"/>
        </w:rPr>
        <w:t xml:space="preserve">10571,05 </w:t>
      </w:r>
      <w:r w:rsidRPr="004506E5">
        <w:rPr>
          <w:rFonts w:ascii="Times New Roman" w:hAnsi="Times New Roman" w:cs="Times New Roman"/>
          <w:color w:val="000000"/>
          <w:sz w:val="28"/>
          <w:szCs w:val="28"/>
          <w:lang w:eastAsia="ru-RU"/>
        </w:rPr>
        <w:t>м</w:t>
      </w:r>
      <w:r w:rsidRPr="004506E5">
        <w:rPr>
          <w:rFonts w:ascii="Times New Roman" w:hAnsi="Times New Roman" w:cs="Times New Roman"/>
          <w:color w:val="000000"/>
          <w:sz w:val="28"/>
          <w:szCs w:val="28"/>
          <w:vertAlign w:val="superscript"/>
          <w:lang w:eastAsia="ru-RU"/>
        </w:rPr>
        <w:t>3</w:t>
      </w:r>
      <w:r w:rsidRPr="004506E5">
        <w:rPr>
          <w:rFonts w:ascii="Times New Roman" w:hAnsi="Times New Roman" w:cs="Times New Roman"/>
          <w:color w:val="000000"/>
          <w:sz w:val="28"/>
          <w:szCs w:val="28"/>
          <w:lang w:eastAsia="ru-RU"/>
        </w:rPr>
        <w:t>.  При выполнении всех мероприятий по замене водопровода, на расчетный срок потери будут равны 10 % от общей реализации воды и будут составлять 19,23 тыс. м</w:t>
      </w:r>
      <w:r w:rsidRPr="004506E5">
        <w:rPr>
          <w:rFonts w:ascii="Times New Roman" w:hAnsi="Times New Roman" w:cs="Times New Roman"/>
          <w:color w:val="000000"/>
          <w:sz w:val="28"/>
          <w:szCs w:val="28"/>
          <w:vertAlign w:val="superscript"/>
          <w:lang w:eastAsia="ru-RU"/>
        </w:rPr>
        <w:t>3</w:t>
      </w:r>
      <w:r w:rsidRPr="004506E5">
        <w:rPr>
          <w:rFonts w:ascii="Times New Roman" w:hAnsi="Times New Roman" w:cs="Times New Roman"/>
          <w:color w:val="000000"/>
          <w:sz w:val="28"/>
          <w:szCs w:val="28"/>
          <w:lang w:eastAsia="ru-RU"/>
        </w:rPr>
        <w:t>/год.</w:t>
      </w:r>
    </w:p>
    <w:p w:rsidR="002238A1" w:rsidRPr="004506E5" w:rsidRDefault="002238A1" w:rsidP="009C0001">
      <w:pPr>
        <w:autoSpaceDE w:val="0"/>
        <w:autoSpaceDN w:val="0"/>
        <w:adjustRightInd w:val="0"/>
        <w:spacing w:after="0" w:line="240" w:lineRule="auto"/>
        <w:ind w:firstLine="851"/>
        <w:jc w:val="both"/>
        <w:rPr>
          <w:rFonts w:ascii="Times New Roman" w:hAnsi="Times New Roman" w:cs="Times New Roman"/>
          <w:sz w:val="28"/>
          <w:szCs w:val="28"/>
        </w:rPr>
      </w:pPr>
      <w:r w:rsidRPr="004506E5">
        <w:rPr>
          <w:rFonts w:ascii="Times New Roman" w:hAnsi="Times New Roman" w:cs="Times New Roman"/>
          <w:color w:val="000000"/>
          <w:sz w:val="28"/>
          <w:szCs w:val="28"/>
        </w:rPr>
        <w:t>Внедрение мероприятий на расчетный срок по энергосбережению и водосбережению позволят снизить потери воды, сократить объемы водопотребления,</w:t>
      </w:r>
      <w:r w:rsidRPr="004506E5">
        <w:rPr>
          <w:rFonts w:ascii="Times New Roman" w:hAnsi="Times New Roman" w:cs="Times New Roman"/>
          <w:sz w:val="28"/>
          <w:szCs w:val="28"/>
        </w:rPr>
        <w:t xml:space="preserve"> снизить нагрузку на водозаборные узлы, повысив качество их работы, и расширить зону обслуживания. </w:t>
      </w:r>
    </w:p>
    <w:p w:rsidR="002238A1" w:rsidRPr="004D4693" w:rsidRDefault="002238A1" w:rsidP="009C0001">
      <w:pPr>
        <w:autoSpaceDE w:val="0"/>
        <w:autoSpaceDN w:val="0"/>
        <w:adjustRightInd w:val="0"/>
        <w:spacing w:after="0" w:line="240" w:lineRule="auto"/>
        <w:ind w:firstLine="851"/>
        <w:jc w:val="center"/>
        <w:rPr>
          <w:rFonts w:ascii="Times New Roman" w:hAnsi="Times New Roman" w:cs="Times New Roman"/>
          <w:b/>
          <w:bCs/>
          <w:i/>
          <w:iCs/>
          <w:color w:val="000000"/>
          <w:sz w:val="28"/>
          <w:szCs w:val="28"/>
          <w:lang w:eastAsia="ru-RU"/>
        </w:rPr>
      </w:pPr>
      <w:r w:rsidRPr="004D4693">
        <w:rPr>
          <w:rFonts w:ascii="Times New Roman" w:hAnsi="Times New Roman" w:cs="Times New Roman"/>
          <w:b/>
          <w:bCs/>
          <w:i/>
          <w:iCs/>
          <w:color w:val="000000"/>
          <w:sz w:val="28"/>
          <w:szCs w:val="28"/>
          <w:lang w:eastAsia="ru-RU"/>
        </w:rPr>
        <w:t>1.3.11  Перспективные балансы водоснабжения</w:t>
      </w:r>
    </w:p>
    <w:p w:rsidR="00B76908" w:rsidRDefault="002238A1" w:rsidP="009C0001">
      <w:pPr>
        <w:autoSpaceDE w:val="0"/>
        <w:autoSpaceDN w:val="0"/>
        <w:adjustRightInd w:val="0"/>
        <w:spacing w:after="0" w:line="240" w:lineRule="auto"/>
        <w:ind w:firstLine="851"/>
        <w:jc w:val="center"/>
        <w:rPr>
          <w:rFonts w:ascii="Times New Roman" w:hAnsi="Times New Roman" w:cs="Times New Roman"/>
          <w:sz w:val="28"/>
          <w:szCs w:val="28"/>
          <w:lang w:eastAsia="ru-RU"/>
        </w:rPr>
      </w:pPr>
      <w:r w:rsidRPr="004506E5">
        <w:rPr>
          <w:rFonts w:ascii="Times New Roman" w:hAnsi="Times New Roman" w:cs="Times New Roman"/>
          <w:sz w:val="28"/>
          <w:szCs w:val="28"/>
          <w:lang w:eastAsia="ru-RU"/>
        </w:rPr>
        <w:t>Таблица 10 – Перспективный  баланс водопотребления питьевой воды</w:t>
      </w:r>
    </w:p>
    <w:p w:rsidR="002238A1" w:rsidRPr="004506E5" w:rsidRDefault="002238A1" w:rsidP="009C0001">
      <w:pPr>
        <w:autoSpaceDE w:val="0"/>
        <w:autoSpaceDN w:val="0"/>
        <w:adjustRightInd w:val="0"/>
        <w:spacing w:after="0" w:line="240" w:lineRule="auto"/>
        <w:ind w:firstLine="851"/>
        <w:jc w:val="center"/>
        <w:rPr>
          <w:rFonts w:ascii="Times New Roman" w:hAnsi="Times New Roman" w:cs="Times New Roman"/>
          <w:sz w:val="28"/>
          <w:szCs w:val="28"/>
          <w:lang w:eastAsia="ru-RU"/>
        </w:rPr>
      </w:pPr>
      <w:r w:rsidRPr="004506E5">
        <w:rPr>
          <w:rFonts w:ascii="Times New Roman" w:hAnsi="Times New Roman" w:cs="Times New Roman"/>
          <w:sz w:val="28"/>
          <w:szCs w:val="28"/>
          <w:lang w:eastAsia="ru-RU"/>
        </w:rPr>
        <w:t xml:space="preserve"> на 2025 год</w:t>
      </w:r>
    </w:p>
    <w:tbl>
      <w:tblPr>
        <w:tblW w:w="0" w:type="auto"/>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672"/>
        <w:gridCol w:w="2336"/>
        <w:gridCol w:w="3306"/>
      </w:tblGrid>
      <w:tr w:rsidR="002238A1" w:rsidRPr="004506E5">
        <w:tc>
          <w:tcPr>
            <w:tcW w:w="4672" w:type="dxa"/>
            <w:shd w:val="clear" w:color="auto" w:fill="9BBB59"/>
          </w:tcPr>
          <w:p w:rsidR="002238A1" w:rsidRPr="0076024E" w:rsidRDefault="002238A1" w:rsidP="009C0001">
            <w:pPr>
              <w:spacing w:after="0" w:line="240" w:lineRule="auto"/>
              <w:ind w:firstLine="851"/>
              <w:jc w:val="center"/>
              <w:rPr>
                <w:rFonts w:ascii="Times New Roman" w:hAnsi="Times New Roman" w:cs="Times New Roman"/>
                <w:b/>
                <w:bCs/>
                <w:i/>
                <w:iCs/>
                <w:sz w:val="24"/>
                <w:szCs w:val="24"/>
              </w:rPr>
            </w:pPr>
            <w:r w:rsidRPr="0076024E">
              <w:rPr>
                <w:rFonts w:ascii="Times New Roman" w:hAnsi="Times New Roman" w:cs="Times New Roman"/>
                <w:b/>
                <w:bCs/>
                <w:i/>
                <w:iCs/>
                <w:sz w:val="24"/>
                <w:szCs w:val="24"/>
              </w:rPr>
              <w:t>Наименование показателей</w:t>
            </w:r>
          </w:p>
        </w:tc>
        <w:tc>
          <w:tcPr>
            <w:tcW w:w="2336" w:type="dxa"/>
            <w:shd w:val="clear" w:color="auto" w:fill="9BBB59"/>
          </w:tcPr>
          <w:p w:rsidR="002238A1" w:rsidRPr="0076024E" w:rsidRDefault="002238A1" w:rsidP="009C0001">
            <w:pPr>
              <w:spacing w:after="0" w:line="240" w:lineRule="auto"/>
              <w:ind w:firstLine="851"/>
              <w:jc w:val="center"/>
              <w:rPr>
                <w:rFonts w:ascii="Times New Roman" w:hAnsi="Times New Roman" w:cs="Times New Roman"/>
                <w:b/>
                <w:bCs/>
                <w:i/>
                <w:iCs/>
                <w:sz w:val="24"/>
                <w:szCs w:val="24"/>
              </w:rPr>
            </w:pPr>
            <w:r w:rsidRPr="0076024E">
              <w:rPr>
                <w:rFonts w:ascii="Times New Roman" w:hAnsi="Times New Roman" w:cs="Times New Roman"/>
                <w:b/>
                <w:bCs/>
                <w:i/>
                <w:iCs/>
                <w:sz w:val="24"/>
                <w:szCs w:val="24"/>
              </w:rPr>
              <w:t>Ед. изм.</w:t>
            </w:r>
          </w:p>
        </w:tc>
        <w:tc>
          <w:tcPr>
            <w:tcW w:w="3306" w:type="dxa"/>
            <w:shd w:val="clear" w:color="auto" w:fill="9BBB59"/>
          </w:tcPr>
          <w:p w:rsidR="002238A1" w:rsidRPr="0076024E" w:rsidRDefault="002238A1" w:rsidP="009C0001">
            <w:pPr>
              <w:spacing w:after="0" w:line="240" w:lineRule="auto"/>
              <w:ind w:firstLine="851"/>
              <w:jc w:val="center"/>
              <w:rPr>
                <w:rFonts w:ascii="Times New Roman" w:hAnsi="Times New Roman" w:cs="Times New Roman"/>
                <w:b/>
                <w:bCs/>
                <w:i/>
                <w:iCs/>
                <w:sz w:val="24"/>
                <w:szCs w:val="24"/>
              </w:rPr>
            </w:pPr>
            <w:r w:rsidRPr="0076024E">
              <w:rPr>
                <w:rFonts w:ascii="Times New Roman" w:hAnsi="Times New Roman" w:cs="Times New Roman"/>
                <w:b/>
                <w:bCs/>
                <w:i/>
                <w:iCs/>
                <w:sz w:val="24"/>
                <w:szCs w:val="24"/>
              </w:rPr>
              <w:t>Объем</w:t>
            </w:r>
          </w:p>
        </w:tc>
      </w:tr>
      <w:tr w:rsidR="002238A1" w:rsidRPr="004506E5">
        <w:trPr>
          <w:trHeight w:val="132"/>
        </w:trPr>
        <w:tc>
          <w:tcPr>
            <w:tcW w:w="4672" w:type="dxa"/>
          </w:tcPr>
          <w:p w:rsidR="002238A1" w:rsidRPr="0076024E" w:rsidRDefault="002238A1" w:rsidP="009C0001">
            <w:pPr>
              <w:spacing w:after="0" w:line="240" w:lineRule="auto"/>
              <w:ind w:firstLine="851"/>
              <w:rPr>
                <w:rFonts w:ascii="Times New Roman" w:hAnsi="Times New Roman" w:cs="Times New Roman"/>
                <w:sz w:val="24"/>
                <w:szCs w:val="24"/>
              </w:rPr>
            </w:pPr>
            <w:r w:rsidRPr="0076024E">
              <w:rPr>
                <w:rFonts w:ascii="Times New Roman" w:hAnsi="Times New Roman" w:cs="Times New Roman"/>
                <w:sz w:val="24"/>
                <w:szCs w:val="24"/>
              </w:rPr>
              <w:t>Подъем</w:t>
            </w:r>
          </w:p>
        </w:tc>
        <w:tc>
          <w:tcPr>
            <w:tcW w:w="2336" w:type="dxa"/>
          </w:tcPr>
          <w:p w:rsidR="002238A1" w:rsidRPr="0076024E" w:rsidRDefault="002238A1" w:rsidP="009C0001">
            <w:pPr>
              <w:spacing w:after="0" w:line="240" w:lineRule="auto"/>
              <w:ind w:firstLine="851"/>
              <w:jc w:val="center"/>
              <w:rPr>
                <w:rFonts w:ascii="Times New Roman" w:hAnsi="Times New Roman" w:cs="Times New Roman"/>
                <w:sz w:val="24"/>
                <w:szCs w:val="24"/>
              </w:rPr>
            </w:pPr>
            <w:r w:rsidRPr="0076024E">
              <w:rPr>
                <w:rFonts w:ascii="Times New Roman" w:hAnsi="Times New Roman" w:cs="Times New Roman"/>
                <w:sz w:val="24"/>
                <w:szCs w:val="24"/>
              </w:rPr>
              <w:t>тыс. куб. м.</w:t>
            </w:r>
          </w:p>
        </w:tc>
        <w:tc>
          <w:tcPr>
            <w:tcW w:w="3306" w:type="dxa"/>
          </w:tcPr>
          <w:p w:rsidR="002238A1" w:rsidRPr="0076024E" w:rsidRDefault="002238A1" w:rsidP="009C0001">
            <w:pPr>
              <w:spacing w:after="0" w:line="240" w:lineRule="auto"/>
              <w:ind w:firstLine="851"/>
              <w:jc w:val="center"/>
              <w:rPr>
                <w:rFonts w:ascii="Times New Roman" w:hAnsi="Times New Roman" w:cs="Times New Roman"/>
                <w:sz w:val="24"/>
                <w:szCs w:val="24"/>
              </w:rPr>
            </w:pPr>
            <w:r w:rsidRPr="0076024E">
              <w:rPr>
                <w:rFonts w:ascii="Times New Roman" w:hAnsi="Times New Roman" w:cs="Times New Roman"/>
                <w:sz w:val="24"/>
                <w:szCs w:val="24"/>
              </w:rPr>
              <w:t>127,398</w:t>
            </w:r>
          </w:p>
        </w:tc>
      </w:tr>
      <w:tr w:rsidR="002238A1" w:rsidRPr="004506E5">
        <w:trPr>
          <w:trHeight w:val="70"/>
        </w:trPr>
        <w:tc>
          <w:tcPr>
            <w:tcW w:w="4672" w:type="dxa"/>
          </w:tcPr>
          <w:p w:rsidR="002238A1" w:rsidRPr="0076024E" w:rsidRDefault="002238A1" w:rsidP="009C0001">
            <w:pPr>
              <w:spacing w:after="0" w:line="240" w:lineRule="auto"/>
              <w:ind w:firstLine="851"/>
              <w:rPr>
                <w:rFonts w:ascii="Times New Roman" w:hAnsi="Times New Roman" w:cs="Times New Roman"/>
                <w:sz w:val="24"/>
                <w:szCs w:val="24"/>
              </w:rPr>
            </w:pPr>
            <w:r w:rsidRPr="0076024E">
              <w:rPr>
                <w:rFonts w:ascii="Times New Roman" w:hAnsi="Times New Roman" w:cs="Times New Roman"/>
                <w:sz w:val="24"/>
                <w:szCs w:val="24"/>
              </w:rPr>
              <w:t>Покупная вода</w:t>
            </w:r>
          </w:p>
        </w:tc>
        <w:tc>
          <w:tcPr>
            <w:tcW w:w="2336" w:type="dxa"/>
          </w:tcPr>
          <w:p w:rsidR="002238A1" w:rsidRPr="0076024E" w:rsidRDefault="002238A1" w:rsidP="009C0001">
            <w:pPr>
              <w:spacing w:after="0" w:line="240" w:lineRule="auto"/>
              <w:ind w:firstLine="851"/>
              <w:jc w:val="center"/>
              <w:rPr>
                <w:rFonts w:ascii="Times New Roman" w:hAnsi="Times New Roman" w:cs="Times New Roman"/>
                <w:sz w:val="24"/>
                <w:szCs w:val="24"/>
              </w:rPr>
            </w:pPr>
            <w:r w:rsidRPr="0076024E">
              <w:rPr>
                <w:rFonts w:ascii="Times New Roman" w:hAnsi="Times New Roman" w:cs="Times New Roman"/>
                <w:sz w:val="24"/>
                <w:szCs w:val="24"/>
              </w:rPr>
              <w:t>тыс. куб. м.</w:t>
            </w:r>
          </w:p>
        </w:tc>
        <w:tc>
          <w:tcPr>
            <w:tcW w:w="3306" w:type="dxa"/>
          </w:tcPr>
          <w:p w:rsidR="002238A1" w:rsidRPr="0076024E" w:rsidRDefault="002238A1" w:rsidP="009C0001">
            <w:pPr>
              <w:spacing w:after="0" w:line="240" w:lineRule="auto"/>
              <w:ind w:firstLine="851"/>
              <w:jc w:val="center"/>
              <w:rPr>
                <w:rFonts w:ascii="Times New Roman" w:hAnsi="Times New Roman" w:cs="Times New Roman"/>
                <w:sz w:val="24"/>
                <w:szCs w:val="24"/>
              </w:rPr>
            </w:pPr>
            <w:r w:rsidRPr="0076024E">
              <w:rPr>
                <w:rFonts w:ascii="Times New Roman" w:hAnsi="Times New Roman" w:cs="Times New Roman"/>
                <w:sz w:val="24"/>
                <w:szCs w:val="24"/>
              </w:rPr>
              <w:t>0,00</w:t>
            </w:r>
          </w:p>
        </w:tc>
      </w:tr>
      <w:tr w:rsidR="002238A1" w:rsidRPr="004506E5">
        <w:tc>
          <w:tcPr>
            <w:tcW w:w="4672" w:type="dxa"/>
          </w:tcPr>
          <w:p w:rsidR="002238A1" w:rsidRPr="0076024E" w:rsidRDefault="002238A1" w:rsidP="009C0001">
            <w:pPr>
              <w:spacing w:after="0" w:line="240" w:lineRule="auto"/>
              <w:ind w:firstLine="851"/>
              <w:rPr>
                <w:rFonts w:ascii="Times New Roman" w:hAnsi="Times New Roman" w:cs="Times New Roman"/>
                <w:sz w:val="24"/>
                <w:szCs w:val="24"/>
              </w:rPr>
            </w:pPr>
            <w:r w:rsidRPr="0076024E">
              <w:rPr>
                <w:rFonts w:ascii="Times New Roman" w:hAnsi="Times New Roman" w:cs="Times New Roman"/>
                <w:sz w:val="24"/>
                <w:szCs w:val="24"/>
              </w:rPr>
              <w:t>Итого подъем и покупная вода</w:t>
            </w:r>
          </w:p>
        </w:tc>
        <w:tc>
          <w:tcPr>
            <w:tcW w:w="2336" w:type="dxa"/>
          </w:tcPr>
          <w:p w:rsidR="002238A1" w:rsidRPr="0076024E" w:rsidRDefault="002238A1" w:rsidP="009C0001">
            <w:pPr>
              <w:spacing w:after="0" w:line="240" w:lineRule="auto"/>
              <w:ind w:firstLine="851"/>
              <w:jc w:val="center"/>
              <w:rPr>
                <w:rFonts w:ascii="Times New Roman" w:hAnsi="Times New Roman" w:cs="Times New Roman"/>
                <w:sz w:val="24"/>
                <w:szCs w:val="24"/>
              </w:rPr>
            </w:pPr>
            <w:r w:rsidRPr="0076024E">
              <w:rPr>
                <w:rFonts w:ascii="Times New Roman" w:hAnsi="Times New Roman" w:cs="Times New Roman"/>
                <w:sz w:val="24"/>
                <w:szCs w:val="24"/>
              </w:rPr>
              <w:t>тыс. куб. м.</w:t>
            </w:r>
          </w:p>
        </w:tc>
        <w:tc>
          <w:tcPr>
            <w:tcW w:w="3306" w:type="dxa"/>
          </w:tcPr>
          <w:p w:rsidR="002238A1" w:rsidRPr="0076024E" w:rsidRDefault="002238A1" w:rsidP="009C0001">
            <w:pPr>
              <w:spacing w:after="0" w:line="240" w:lineRule="auto"/>
              <w:ind w:firstLine="851"/>
              <w:jc w:val="center"/>
              <w:rPr>
                <w:rFonts w:ascii="Times New Roman" w:hAnsi="Times New Roman" w:cs="Times New Roman"/>
                <w:sz w:val="24"/>
                <w:szCs w:val="24"/>
              </w:rPr>
            </w:pPr>
            <w:r w:rsidRPr="0076024E">
              <w:rPr>
                <w:rFonts w:ascii="Times New Roman" w:hAnsi="Times New Roman" w:cs="Times New Roman"/>
                <w:sz w:val="24"/>
                <w:szCs w:val="24"/>
              </w:rPr>
              <w:t>127,398</w:t>
            </w:r>
          </w:p>
        </w:tc>
      </w:tr>
      <w:tr w:rsidR="002238A1" w:rsidRPr="004506E5">
        <w:tc>
          <w:tcPr>
            <w:tcW w:w="4672" w:type="dxa"/>
          </w:tcPr>
          <w:p w:rsidR="002238A1" w:rsidRPr="0076024E" w:rsidRDefault="002238A1" w:rsidP="009C0001">
            <w:pPr>
              <w:spacing w:after="0" w:line="240" w:lineRule="auto"/>
              <w:ind w:firstLine="851"/>
              <w:rPr>
                <w:rFonts w:ascii="Times New Roman" w:hAnsi="Times New Roman" w:cs="Times New Roman"/>
                <w:sz w:val="24"/>
                <w:szCs w:val="24"/>
              </w:rPr>
            </w:pPr>
            <w:r w:rsidRPr="0076024E">
              <w:rPr>
                <w:rFonts w:ascii="Times New Roman" w:hAnsi="Times New Roman" w:cs="Times New Roman"/>
                <w:sz w:val="24"/>
                <w:szCs w:val="24"/>
              </w:rPr>
              <w:t>Потери</w:t>
            </w:r>
          </w:p>
        </w:tc>
        <w:tc>
          <w:tcPr>
            <w:tcW w:w="2336" w:type="dxa"/>
          </w:tcPr>
          <w:p w:rsidR="002238A1" w:rsidRPr="0076024E" w:rsidRDefault="002238A1" w:rsidP="009C0001">
            <w:pPr>
              <w:spacing w:after="0" w:line="240" w:lineRule="auto"/>
              <w:ind w:firstLine="851"/>
              <w:jc w:val="center"/>
              <w:rPr>
                <w:rFonts w:ascii="Times New Roman" w:hAnsi="Times New Roman" w:cs="Times New Roman"/>
                <w:sz w:val="24"/>
                <w:szCs w:val="24"/>
              </w:rPr>
            </w:pPr>
            <w:r w:rsidRPr="0076024E">
              <w:rPr>
                <w:rFonts w:ascii="Times New Roman" w:hAnsi="Times New Roman" w:cs="Times New Roman"/>
                <w:sz w:val="24"/>
                <w:szCs w:val="24"/>
              </w:rPr>
              <w:t>тыс. куб. м. / %</w:t>
            </w:r>
          </w:p>
        </w:tc>
        <w:tc>
          <w:tcPr>
            <w:tcW w:w="3306" w:type="dxa"/>
          </w:tcPr>
          <w:p w:rsidR="002238A1" w:rsidRPr="0076024E" w:rsidRDefault="002238A1" w:rsidP="009C0001">
            <w:pPr>
              <w:spacing w:after="0" w:line="240" w:lineRule="auto"/>
              <w:ind w:firstLine="851"/>
              <w:jc w:val="center"/>
              <w:rPr>
                <w:rFonts w:ascii="Times New Roman" w:hAnsi="Times New Roman" w:cs="Times New Roman"/>
                <w:sz w:val="24"/>
                <w:szCs w:val="24"/>
              </w:rPr>
            </w:pPr>
            <w:r w:rsidRPr="0076024E">
              <w:rPr>
                <w:rFonts w:ascii="Times New Roman" w:hAnsi="Times New Roman" w:cs="Times New Roman"/>
                <w:sz w:val="24"/>
                <w:szCs w:val="24"/>
              </w:rPr>
              <w:t>11,582</w:t>
            </w:r>
          </w:p>
        </w:tc>
      </w:tr>
      <w:tr w:rsidR="002238A1" w:rsidRPr="00903E47">
        <w:tc>
          <w:tcPr>
            <w:tcW w:w="4672" w:type="dxa"/>
          </w:tcPr>
          <w:p w:rsidR="002238A1" w:rsidRPr="0076024E" w:rsidRDefault="002238A1" w:rsidP="009C0001">
            <w:pPr>
              <w:spacing w:after="0" w:line="240" w:lineRule="auto"/>
              <w:ind w:firstLine="851"/>
              <w:rPr>
                <w:rFonts w:ascii="Times New Roman" w:hAnsi="Times New Roman" w:cs="Times New Roman"/>
                <w:sz w:val="24"/>
                <w:szCs w:val="24"/>
              </w:rPr>
            </w:pPr>
            <w:r w:rsidRPr="0076024E">
              <w:rPr>
                <w:rFonts w:ascii="Times New Roman" w:hAnsi="Times New Roman" w:cs="Times New Roman"/>
                <w:sz w:val="24"/>
                <w:szCs w:val="24"/>
              </w:rPr>
              <w:t>Реализация услуг, в т.ч.</w:t>
            </w:r>
          </w:p>
        </w:tc>
        <w:tc>
          <w:tcPr>
            <w:tcW w:w="2336" w:type="dxa"/>
          </w:tcPr>
          <w:p w:rsidR="002238A1" w:rsidRPr="0076024E" w:rsidRDefault="002238A1" w:rsidP="009C0001">
            <w:pPr>
              <w:spacing w:after="0" w:line="240" w:lineRule="auto"/>
              <w:ind w:firstLine="851"/>
              <w:jc w:val="center"/>
              <w:rPr>
                <w:rFonts w:ascii="Times New Roman" w:hAnsi="Times New Roman" w:cs="Times New Roman"/>
                <w:sz w:val="24"/>
                <w:szCs w:val="24"/>
              </w:rPr>
            </w:pPr>
            <w:r w:rsidRPr="0076024E">
              <w:rPr>
                <w:rFonts w:ascii="Times New Roman" w:hAnsi="Times New Roman" w:cs="Times New Roman"/>
                <w:sz w:val="24"/>
                <w:szCs w:val="24"/>
              </w:rPr>
              <w:t>тыс. куб. м.</w:t>
            </w:r>
          </w:p>
        </w:tc>
        <w:tc>
          <w:tcPr>
            <w:tcW w:w="3306" w:type="dxa"/>
          </w:tcPr>
          <w:p w:rsidR="002238A1" w:rsidRPr="0076024E" w:rsidRDefault="002238A1" w:rsidP="009C0001">
            <w:pPr>
              <w:spacing w:after="0" w:line="240" w:lineRule="auto"/>
              <w:ind w:firstLine="851"/>
              <w:jc w:val="center"/>
              <w:rPr>
                <w:rFonts w:ascii="Times New Roman" w:hAnsi="Times New Roman" w:cs="Times New Roman"/>
                <w:sz w:val="24"/>
                <w:szCs w:val="24"/>
              </w:rPr>
            </w:pPr>
            <w:r w:rsidRPr="0076024E">
              <w:rPr>
                <w:rFonts w:ascii="Times New Roman" w:hAnsi="Times New Roman" w:cs="Times New Roman"/>
                <w:sz w:val="24"/>
                <w:szCs w:val="24"/>
              </w:rPr>
              <w:t>115,816</w:t>
            </w:r>
          </w:p>
        </w:tc>
      </w:tr>
      <w:tr w:rsidR="002238A1" w:rsidRPr="00903E47">
        <w:tc>
          <w:tcPr>
            <w:tcW w:w="4672" w:type="dxa"/>
          </w:tcPr>
          <w:p w:rsidR="002238A1" w:rsidRPr="0076024E" w:rsidRDefault="002238A1" w:rsidP="009C0001">
            <w:pPr>
              <w:spacing w:after="0" w:line="240" w:lineRule="auto"/>
              <w:ind w:firstLine="851"/>
              <w:rPr>
                <w:rFonts w:ascii="Times New Roman" w:hAnsi="Times New Roman" w:cs="Times New Roman"/>
                <w:sz w:val="24"/>
                <w:szCs w:val="24"/>
              </w:rPr>
            </w:pPr>
            <w:r w:rsidRPr="0076024E">
              <w:rPr>
                <w:rFonts w:ascii="Times New Roman" w:hAnsi="Times New Roman" w:cs="Times New Roman"/>
                <w:sz w:val="24"/>
                <w:szCs w:val="24"/>
              </w:rPr>
              <w:t>- население</w:t>
            </w:r>
          </w:p>
        </w:tc>
        <w:tc>
          <w:tcPr>
            <w:tcW w:w="2336" w:type="dxa"/>
          </w:tcPr>
          <w:p w:rsidR="002238A1" w:rsidRPr="0076024E" w:rsidRDefault="002238A1" w:rsidP="009C0001">
            <w:pPr>
              <w:spacing w:after="0" w:line="240" w:lineRule="auto"/>
              <w:ind w:firstLine="851"/>
              <w:jc w:val="center"/>
              <w:rPr>
                <w:rFonts w:ascii="Times New Roman" w:hAnsi="Times New Roman" w:cs="Times New Roman"/>
                <w:sz w:val="24"/>
                <w:szCs w:val="24"/>
              </w:rPr>
            </w:pPr>
            <w:r w:rsidRPr="0076024E">
              <w:rPr>
                <w:rFonts w:ascii="Times New Roman" w:hAnsi="Times New Roman" w:cs="Times New Roman"/>
                <w:sz w:val="24"/>
                <w:szCs w:val="24"/>
              </w:rPr>
              <w:t>тыс. куб. м.</w:t>
            </w:r>
          </w:p>
        </w:tc>
        <w:tc>
          <w:tcPr>
            <w:tcW w:w="3306" w:type="dxa"/>
          </w:tcPr>
          <w:p w:rsidR="002238A1" w:rsidRPr="0076024E" w:rsidRDefault="002238A1" w:rsidP="009C0001">
            <w:pPr>
              <w:spacing w:line="240" w:lineRule="auto"/>
              <w:ind w:firstLine="851"/>
              <w:jc w:val="center"/>
              <w:rPr>
                <w:rFonts w:ascii="Times New Roman" w:hAnsi="Times New Roman" w:cs="Times New Roman"/>
                <w:sz w:val="24"/>
                <w:szCs w:val="24"/>
              </w:rPr>
            </w:pPr>
            <w:r w:rsidRPr="0076024E">
              <w:rPr>
                <w:rFonts w:ascii="Times New Roman" w:hAnsi="Times New Roman" w:cs="Times New Roman"/>
                <w:sz w:val="24"/>
                <w:szCs w:val="24"/>
              </w:rPr>
              <w:t>112,2</w:t>
            </w:r>
          </w:p>
        </w:tc>
      </w:tr>
      <w:tr w:rsidR="002238A1" w:rsidRPr="00903E47">
        <w:tc>
          <w:tcPr>
            <w:tcW w:w="4672" w:type="dxa"/>
          </w:tcPr>
          <w:p w:rsidR="002238A1" w:rsidRPr="0076024E" w:rsidRDefault="002238A1" w:rsidP="009C0001">
            <w:pPr>
              <w:spacing w:after="0" w:line="240" w:lineRule="auto"/>
              <w:ind w:firstLine="851"/>
              <w:rPr>
                <w:rFonts w:ascii="Times New Roman" w:hAnsi="Times New Roman" w:cs="Times New Roman"/>
                <w:sz w:val="24"/>
                <w:szCs w:val="24"/>
              </w:rPr>
            </w:pPr>
            <w:r w:rsidRPr="0076024E">
              <w:rPr>
                <w:rFonts w:ascii="Times New Roman" w:hAnsi="Times New Roman" w:cs="Times New Roman"/>
                <w:sz w:val="24"/>
                <w:szCs w:val="24"/>
              </w:rPr>
              <w:t>- бюджетные организации, в т.ч.</w:t>
            </w:r>
          </w:p>
        </w:tc>
        <w:tc>
          <w:tcPr>
            <w:tcW w:w="2336" w:type="dxa"/>
          </w:tcPr>
          <w:p w:rsidR="002238A1" w:rsidRPr="0076024E" w:rsidRDefault="002238A1" w:rsidP="009C0001">
            <w:pPr>
              <w:spacing w:after="0" w:line="240" w:lineRule="auto"/>
              <w:ind w:firstLine="851"/>
              <w:jc w:val="center"/>
              <w:rPr>
                <w:rFonts w:ascii="Times New Roman" w:hAnsi="Times New Roman" w:cs="Times New Roman"/>
                <w:sz w:val="24"/>
                <w:szCs w:val="24"/>
              </w:rPr>
            </w:pPr>
            <w:r w:rsidRPr="0076024E">
              <w:rPr>
                <w:rFonts w:ascii="Times New Roman" w:hAnsi="Times New Roman" w:cs="Times New Roman"/>
                <w:sz w:val="24"/>
                <w:szCs w:val="24"/>
              </w:rPr>
              <w:t>тыс. куб. м.</w:t>
            </w:r>
          </w:p>
        </w:tc>
        <w:tc>
          <w:tcPr>
            <w:tcW w:w="3306" w:type="dxa"/>
          </w:tcPr>
          <w:p w:rsidR="002238A1" w:rsidRPr="0076024E" w:rsidRDefault="002238A1" w:rsidP="009C0001">
            <w:pPr>
              <w:spacing w:line="240" w:lineRule="auto"/>
              <w:ind w:firstLine="851"/>
              <w:jc w:val="center"/>
              <w:rPr>
                <w:rFonts w:ascii="Times New Roman" w:hAnsi="Times New Roman" w:cs="Times New Roman"/>
                <w:sz w:val="24"/>
                <w:szCs w:val="24"/>
              </w:rPr>
            </w:pPr>
            <w:r w:rsidRPr="0076024E">
              <w:rPr>
                <w:rFonts w:ascii="Times New Roman" w:hAnsi="Times New Roman" w:cs="Times New Roman"/>
                <w:sz w:val="24"/>
                <w:szCs w:val="24"/>
              </w:rPr>
              <w:t>0,00</w:t>
            </w:r>
          </w:p>
        </w:tc>
      </w:tr>
      <w:tr w:rsidR="002238A1" w:rsidRPr="00903E47">
        <w:tc>
          <w:tcPr>
            <w:tcW w:w="4672" w:type="dxa"/>
          </w:tcPr>
          <w:p w:rsidR="002238A1" w:rsidRPr="0076024E" w:rsidRDefault="002238A1" w:rsidP="009C0001">
            <w:pPr>
              <w:spacing w:after="0" w:line="240" w:lineRule="auto"/>
              <w:ind w:firstLine="851"/>
              <w:rPr>
                <w:rFonts w:ascii="Times New Roman" w:hAnsi="Times New Roman" w:cs="Times New Roman"/>
                <w:sz w:val="24"/>
                <w:szCs w:val="24"/>
              </w:rPr>
            </w:pPr>
            <w:r w:rsidRPr="0076024E">
              <w:rPr>
                <w:rFonts w:ascii="Times New Roman" w:hAnsi="Times New Roman" w:cs="Times New Roman"/>
                <w:sz w:val="24"/>
                <w:szCs w:val="24"/>
              </w:rPr>
              <w:t>- прочие потребители</w:t>
            </w:r>
          </w:p>
        </w:tc>
        <w:tc>
          <w:tcPr>
            <w:tcW w:w="2336" w:type="dxa"/>
          </w:tcPr>
          <w:p w:rsidR="002238A1" w:rsidRPr="0076024E" w:rsidRDefault="002238A1" w:rsidP="009C0001">
            <w:pPr>
              <w:spacing w:after="0" w:line="240" w:lineRule="auto"/>
              <w:ind w:firstLine="851"/>
              <w:jc w:val="center"/>
              <w:rPr>
                <w:rFonts w:ascii="Times New Roman" w:hAnsi="Times New Roman" w:cs="Times New Roman"/>
                <w:sz w:val="24"/>
                <w:szCs w:val="24"/>
              </w:rPr>
            </w:pPr>
            <w:r w:rsidRPr="0076024E">
              <w:rPr>
                <w:rFonts w:ascii="Times New Roman" w:hAnsi="Times New Roman" w:cs="Times New Roman"/>
                <w:sz w:val="24"/>
                <w:szCs w:val="24"/>
              </w:rPr>
              <w:t>тыс. куб. м.</w:t>
            </w:r>
          </w:p>
        </w:tc>
        <w:tc>
          <w:tcPr>
            <w:tcW w:w="3306" w:type="dxa"/>
          </w:tcPr>
          <w:p w:rsidR="002238A1" w:rsidRPr="0076024E" w:rsidRDefault="002238A1" w:rsidP="009C0001">
            <w:pPr>
              <w:spacing w:line="240" w:lineRule="auto"/>
              <w:ind w:firstLine="851"/>
              <w:jc w:val="center"/>
              <w:rPr>
                <w:rFonts w:ascii="Times New Roman" w:hAnsi="Times New Roman" w:cs="Times New Roman"/>
                <w:sz w:val="24"/>
                <w:szCs w:val="24"/>
              </w:rPr>
            </w:pPr>
            <w:r w:rsidRPr="0076024E">
              <w:rPr>
                <w:rFonts w:ascii="Times New Roman" w:hAnsi="Times New Roman" w:cs="Times New Roman"/>
                <w:sz w:val="24"/>
                <w:szCs w:val="24"/>
              </w:rPr>
              <w:t>3,616</w:t>
            </w:r>
          </w:p>
        </w:tc>
      </w:tr>
    </w:tbl>
    <w:p w:rsidR="002238A1" w:rsidRDefault="002238A1" w:rsidP="009C0001">
      <w:pPr>
        <w:autoSpaceDE w:val="0"/>
        <w:autoSpaceDN w:val="0"/>
        <w:adjustRightInd w:val="0"/>
        <w:spacing w:before="240" w:after="0" w:line="240" w:lineRule="auto"/>
        <w:ind w:firstLine="851"/>
        <w:jc w:val="both"/>
        <w:rPr>
          <w:rFonts w:ascii="Times New Roman" w:hAnsi="Times New Roman" w:cs="Times New Roman"/>
          <w:color w:val="000000"/>
          <w:sz w:val="28"/>
          <w:szCs w:val="28"/>
          <w:lang w:eastAsia="ru-RU"/>
        </w:rPr>
      </w:pPr>
      <w:r>
        <w:rPr>
          <w:rFonts w:ascii="Times New Roman" w:hAnsi="Times New Roman" w:cs="Times New Roman"/>
          <w:color w:val="000000"/>
          <w:sz w:val="28"/>
          <w:szCs w:val="28"/>
          <w:lang w:eastAsia="ru-RU"/>
        </w:rPr>
        <w:t xml:space="preserve">Перспективный баланс рассчитан исходя из численности населения и нормы потребления воды – 200  л/чел в сутки. </w:t>
      </w:r>
    </w:p>
    <w:p w:rsidR="002238A1" w:rsidRDefault="002238A1" w:rsidP="009C0001">
      <w:pPr>
        <w:autoSpaceDE w:val="0"/>
        <w:autoSpaceDN w:val="0"/>
        <w:adjustRightInd w:val="0"/>
        <w:spacing w:after="0" w:line="240" w:lineRule="auto"/>
        <w:ind w:firstLine="851"/>
        <w:jc w:val="center"/>
        <w:rPr>
          <w:rFonts w:ascii="Times New Roman" w:hAnsi="Times New Roman" w:cs="Times New Roman"/>
          <w:b/>
          <w:bCs/>
          <w:i/>
          <w:iCs/>
          <w:sz w:val="28"/>
          <w:szCs w:val="28"/>
          <w:lang w:eastAsia="ru-RU"/>
        </w:rPr>
      </w:pPr>
    </w:p>
    <w:p w:rsidR="002238A1" w:rsidRPr="00227A35" w:rsidRDefault="002238A1" w:rsidP="009C0001">
      <w:pPr>
        <w:autoSpaceDE w:val="0"/>
        <w:autoSpaceDN w:val="0"/>
        <w:adjustRightInd w:val="0"/>
        <w:spacing w:after="0" w:line="240" w:lineRule="auto"/>
        <w:ind w:firstLine="851"/>
        <w:jc w:val="center"/>
        <w:rPr>
          <w:rFonts w:ascii="Times New Roman" w:hAnsi="Times New Roman" w:cs="Times New Roman"/>
          <w:b/>
          <w:bCs/>
          <w:i/>
          <w:iCs/>
          <w:sz w:val="28"/>
          <w:szCs w:val="28"/>
          <w:lang w:eastAsia="ru-RU"/>
        </w:rPr>
      </w:pPr>
      <w:r w:rsidRPr="00227A35">
        <w:rPr>
          <w:rFonts w:ascii="Times New Roman" w:hAnsi="Times New Roman" w:cs="Times New Roman"/>
          <w:b/>
          <w:bCs/>
          <w:i/>
          <w:iCs/>
          <w:sz w:val="28"/>
          <w:szCs w:val="28"/>
          <w:lang w:eastAsia="ru-RU"/>
        </w:rPr>
        <w:t>1.3.12  Расчет  требуемой мощности водозаборных и очистных сооружений</w:t>
      </w:r>
    </w:p>
    <w:p w:rsidR="002238A1" w:rsidRDefault="002238A1" w:rsidP="009C0001">
      <w:pPr>
        <w:autoSpaceDE w:val="0"/>
        <w:autoSpaceDN w:val="0"/>
        <w:adjustRightInd w:val="0"/>
        <w:spacing w:after="0" w:line="240" w:lineRule="auto"/>
        <w:ind w:firstLine="851"/>
        <w:jc w:val="right"/>
        <w:rPr>
          <w:rFonts w:ascii="Times New Roman" w:hAnsi="Times New Roman" w:cs="Times New Roman"/>
          <w:sz w:val="28"/>
          <w:szCs w:val="28"/>
          <w:lang w:eastAsia="ru-RU"/>
        </w:rPr>
      </w:pPr>
      <w:r w:rsidRPr="004D6891">
        <w:rPr>
          <w:rFonts w:ascii="Times New Roman" w:hAnsi="Times New Roman" w:cs="Times New Roman"/>
          <w:sz w:val="28"/>
          <w:szCs w:val="28"/>
          <w:lang w:eastAsia="ru-RU"/>
        </w:rPr>
        <w:t xml:space="preserve">Таблица </w:t>
      </w:r>
      <w:r>
        <w:rPr>
          <w:rFonts w:ascii="Times New Roman" w:hAnsi="Times New Roman" w:cs="Times New Roman"/>
          <w:sz w:val="28"/>
          <w:szCs w:val="28"/>
          <w:lang w:eastAsia="ru-RU"/>
        </w:rPr>
        <w:t>11</w:t>
      </w:r>
    </w:p>
    <w:tbl>
      <w:tblPr>
        <w:tblW w:w="10363" w:type="dxa"/>
        <w:tblInd w:w="2" w:type="dxa"/>
        <w:tblLayout w:type="fixed"/>
        <w:tblLook w:val="00A0"/>
      </w:tblPr>
      <w:tblGrid>
        <w:gridCol w:w="1291"/>
        <w:gridCol w:w="992"/>
        <w:gridCol w:w="993"/>
        <w:gridCol w:w="992"/>
        <w:gridCol w:w="1276"/>
        <w:gridCol w:w="1275"/>
        <w:gridCol w:w="993"/>
        <w:gridCol w:w="1275"/>
        <w:gridCol w:w="1276"/>
      </w:tblGrid>
      <w:tr w:rsidR="002238A1" w:rsidRPr="00496EFD">
        <w:trPr>
          <w:trHeight w:val="300"/>
        </w:trPr>
        <w:tc>
          <w:tcPr>
            <w:tcW w:w="1291" w:type="dxa"/>
            <w:vMerge w:val="restart"/>
            <w:tcBorders>
              <w:top w:val="single" w:sz="8" w:space="0" w:color="auto"/>
              <w:left w:val="single" w:sz="8" w:space="0" w:color="auto"/>
              <w:bottom w:val="single" w:sz="8" w:space="0" w:color="000000"/>
              <w:right w:val="single" w:sz="8" w:space="0" w:color="auto"/>
            </w:tcBorders>
            <w:shd w:val="clear" w:color="auto" w:fill="9BBB59"/>
            <w:vAlign w:val="center"/>
          </w:tcPr>
          <w:p w:rsidR="002238A1" w:rsidRPr="00496EFD" w:rsidRDefault="002238A1" w:rsidP="00B76908">
            <w:pPr>
              <w:spacing w:after="0" w:line="240" w:lineRule="auto"/>
              <w:ind w:hanging="2"/>
              <w:jc w:val="center"/>
              <w:rPr>
                <w:rFonts w:ascii="Times New Roman" w:hAnsi="Times New Roman" w:cs="Times New Roman"/>
                <w:b/>
                <w:bCs/>
                <w:i/>
                <w:iCs/>
                <w:color w:val="000000"/>
                <w:sz w:val="24"/>
                <w:szCs w:val="24"/>
                <w:lang w:eastAsia="ru-RU"/>
              </w:rPr>
            </w:pPr>
            <w:r w:rsidRPr="00496EFD">
              <w:rPr>
                <w:rFonts w:ascii="Times New Roman" w:hAnsi="Times New Roman" w:cs="Times New Roman"/>
                <w:b/>
                <w:bCs/>
                <w:i/>
                <w:iCs/>
                <w:color w:val="000000"/>
                <w:sz w:val="24"/>
                <w:szCs w:val="24"/>
                <w:lang w:eastAsia="ru-RU"/>
              </w:rPr>
              <w:t>Показатели</w:t>
            </w:r>
          </w:p>
        </w:tc>
        <w:tc>
          <w:tcPr>
            <w:tcW w:w="2977" w:type="dxa"/>
            <w:gridSpan w:val="3"/>
            <w:tcBorders>
              <w:top w:val="single" w:sz="8" w:space="0" w:color="auto"/>
              <w:left w:val="nil"/>
              <w:bottom w:val="single" w:sz="4" w:space="0" w:color="auto"/>
              <w:right w:val="single" w:sz="8" w:space="0" w:color="000000"/>
            </w:tcBorders>
            <w:shd w:val="clear" w:color="auto" w:fill="9BBB59"/>
            <w:vAlign w:val="center"/>
          </w:tcPr>
          <w:p w:rsidR="002238A1" w:rsidRPr="00496EFD" w:rsidRDefault="002238A1" w:rsidP="009C0001">
            <w:pPr>
              <w:spacing w:after="0" w:line="240" w:lineRule="auto"/>
              <w:ind w:firstLine="851"/>
              <w:jc w:val="center"/>
              <w:rPr>
                <w:rFonts w:ascii="Times New Roman" w:hAnsi="Times New Roman" w:cs="Times New Roman"/>
                <w:b/>
                <w:bCs/>
                <w:i/>
                <w:iCs/>
                <w:color w:val="000000"/>
                <w:sz w:val="24"/>
                <w:szCs w:val="24"/>
                <w:lang w:eastAsia="ru-RU"/>
              </w:rPr>
            </w:pPr>
            <w:r w:rsidRPr="00496EFD">
              <w:rPr>
                <w:rFonts w:ascii="Times New Roman" w:hAnsi="Times New Roman" w:cs="Times New Roman"/>
                <w:b/>
                <w:bCs/>
                <w:i/>
                <w:iCs/>
                <w:color w:val="000000"/>
                <w:sz w:val="24"/>
                <w:szCs w:val="24"/>
                <w:lang w:eastAsia="ru-RU"/>
              </w:rPr>
              <w:t>2014 г.</w:t>
            </w:r>
          </w:p>
        </w:tc>
        <w:tc>
          <w:tcPr>
            <w:tcW w:w="3544" w:type="dxa"/>
            <w:gridSpan w:val="3"/>
            <w:tcBorders>
              <w:top w:val="single" w:sz="8" w:space="0" w:color="auto"/>
              <w:left w:val="nil"/>
              <w:bottom w:val="single" w:sz="4" w:space="0" w:color="auto"/>
              <w:right w:val="single" w:sz="4" w:space="0" w:color="auto"/>
            </w:tcBorders>
            <w:shd w:val="clear" w:color="auto" w:fill="9BBB59"/>
            <w:noWrap/>
            <w:vAlign w:val="center"/>
          </w:tcPr>
          <w:p w:rsidR="002238A1" w:rsidRPr="00496EFD" w:rsidRDefault="002238A1" w:rsidP="009C0001">
            <w:pPr>
              <w:spacing w:after="0" w:line="240" w:lineRule="auto"/>
              <w:ind w:firstLine="851"/>
              <w:jc w:val="center"/>
              <w:rPr>
                <w:rFonts w:ascii="Times New Roman" w:hAnsi="Times New Roman" w:cs="Times New Roman"/>
                <w:b/>
                <w:bCs/>
                <w:i/>
                <w:iCs/>
                <w:color w:val="000000"/>
                <w:sz w:val="24"/>
                <w:szCs w:val="24"/>
                <w:lang w:eastAsia="ru-RU"/>
              </w:rPr>
            </w:pPr>
            <w:r w:rsidRPr="00496EFD">
              <w:rPr>
                <w:rFonts w:ascii="Times New Roman" w:hAnsi="Times New Roman" w:cs="Times New Roman"/>
                <w:b/>
                <w:bCs/>
                <w:i/>
                <w:iCs/>
                <w:color w:val="000000"/>
                <w:sz w:val="24"/>
                <w:szCs w:val="24"/>
                <w:lang w:eastAsia="ru-RU"/>
              </w:rPr>
              <w:t>2025 г.</w:t>
            </w:r>
          </w:p>
        </w:tc>
        <w:tc>
          <w:tcPr>
            <w:tcW w:w="2551" w:type="dxa"/>
            <w:gridSpan w:val="2"/>
            <w:tcBorders>
              <w:top w:val="single" w:sz="4" w:space="0" w:color="auto"/>
              <w:left w:val="single" w:sz="4" w:space="0" w:color="auto"/>
              <w:bottom w:val="single" w:sz="4" w:space="0" w:color="auto"/>
              <w:right w:val="single" w:sz="4" w:space="0" w:color="auto"/>
            </w:tcBorders>
            <w:shd w:val="clear" w:color="auto" w:fill="9BBB59"/>
            <w:vAlign w:val="center"/>
          </w:tcPr>
          <w:p w:rsidR="002238A1" w:rsidRPr="00496EFD" w:rsidRDefault="002238A1" w:rsidP="009C0001">
            <w:pPr>
              <w:spacing w:after="0" w:line="240" w:lineRule="auto"/>
              <w:ind w:firstLine="851"/>
              <w:jc w:val="center"/>
              <w:rPr>
                <w:rFonts w:ascii="Times New Roman" w:hAnsi="Times New Roman" w:cs="Times New Roman"/>
                <w:b/>
                <w:bCs/>
                <w:i/>
                <w:iCs/>
                <w:color w:val="000000"/>
                <w:sz w:val="24"/>
                <w:szCs w:val="24"/>
                <w:lang w:eastAsia="ru-RU"/>
              </w:rPr>
            </w:pPr>
            <w:r w:rsidRPr="00496EFD">
              <w:rPr>
                <w:rFonts w:ascii="Times New Roman" w:hAnsi="Times New Roman" w:cs="Times New Roman"/>
                <w:b/>
                <w:bCs/>
                <w:i/>
                <w:iCs/>
                <w:color w:val="000000"/>
                <w:sz w:val="24"/>
                <w:szCs w:val="24"/>
                <w:lang w:eastAsia="ru-RU"/>
              </w:rPr>
              <w:t>Треб. мощность</w:t>
            </w:r>
          </w:p>
        </w:tc>
      </w:tr>
      <w:tr w:rsidR="002238A1" w:rsidRPr="00496EFD">
        <w:trPr>
          <w:trHeight w:val="330"/>
        </w:trPr>
        <w:tc>
          <w:tcPr>
            <w:tcW w:w="1291" w:type="dxa"/>
            <w:vMerge/>
            <w:tcBorders>
              <w:top w:val="single" w:sz="8" w:space="0" w:color="auto"/>
              <w:left w:val="single" w:sz="8" w:space="0" w:color="auto"/>
              <w:bottom w:val="single" w:sz="8" w:space="0" w:color="000000"/>
              <w:right w:val="single" w:sz="8" w:space="0" w:color="auto"/>
            </w:tcBorders>
            <w:shd w:val="clear" w:color="auto" w:fill="9BBB59"/>
            <w:vAlign w:val="center"/>
          </w:tcPr>
          <w:p w:rsidR="002238A1" w:rsidRPr="00496EFD" w:rsidRDefault="002238A1" w:rsidP="00B76908">
            <w:pPr>
              <w:spacing w:after="0" w:line="240" w:lineRule="auto"/>
              <w:ind w:hanging="2"/>
              <w:jc w:val="center"/>
              <w:rPr>
                <w:rFonts w:ascii="Times New Roman" w:hAnsi="Times New Roman" w:cs="Times New Roman"/>
                <w:b/>
                <w:bCs/>
                <w:i/>
                <w:iCs/>
                <w:color w:val="000000"/>
                <w:sz w:val="24"/>
                <w:szCs w:val="24"/>
                <w:lang w:eastAsia="ru-RU"/>
              </w:rPr>
            </w:pPr>
          </w:p>
        </w:tc>
        <w:tc>
          <w:tcPr>
            <w:tcW w:w="992" w:type="dxa"/>
            <w:tcBorders>
              <w:top w:val="nil"/>
              <w:left w:val="nil"/>
              <w:bottom w:val="single" w:sz="8" w:space="0" w:color="auto"/>
              <w:right w:val="nil"/>
            </w:tcBorders>
            <w:shd w:val="clear" w:color="auto" w:fill="9BBB59"/>
            <w:vAlign w:val="center"/>
          </w:tcPr>
          <w:p w:rsidR="002238A1" w:rsidRPr="00496EFD" w:rsidRDefault="002238A1" w:rsidP="00B76908">
            <w:pPr>
              <w:spacing w:after="0" w:line="240" w:lineRule="auto"/>
              <w:rPr>
                <w:rFonts w:ascii="Times New Roman" w:hAnsi="Times New Roman" w:cs="Times New Roman"/>
                <w:b/>
                <w:bCs/>
                <w:i/>
                <w:iCs/>
                <w:color w:val="000000"/>
                <w:sz w:val="24"/>
                <w:szCs w:val="24"/>
                <w:lang w:eastAsia="ru-RU"/>
              </w:rPr>
            </w:pPr>
            <w:r w:rsidRPr="00496EFD">
              <w:rPr>
                <w:rFonts w:ascii="Times New Roman" w:hAnsi="Times New Roman" w:cs="Times New Roman"/>
                <w:b/>
                <w:bCs/>
                <w:i/>
                <w:iCs/>
                <w:color w:val="000000"/>
                <w:sz w:val="24"/>
                <w:szCs w:val="24"/>
                <w:lang w:eastAsia="ru-RU"/>
              </w:rPr>
              <w:t>Подача</w:t>
            </w:r>
          </w:p>
          <w:p w:rsidR="002238A1" w:rsidRPr="00496EFD" w:rsidRDefault="002238A1" w:rsidP="00B76908">
            <w:pPr>
              <w:spacing w:after="0" w:line="240" w:lineRule="auto"/>
              <w:rPr>
                <w:rFonts w:ascii="Times New Roman" w:hAnsi="Times New Roman" w:cs="Times New Roman"/>
                <w:b/>
                <w:bCs/>
                <w:i/>
                <w:iCs/>
                <w:color w:val="000000"/>
                <w:sz w:val="24"/>
                <w:szCs w:val="24"/>
                <w:lang w:eastAsia="ru-RU"/>
              </w:rPr>
            </w:pPr>
            <w:r w:rsidRPr="00496EFD">
              <w:rPr>
                <w:rFonts w:ascii="Times New Roman" w:hAnsi="Times New Roman" w:cs="Times New Roman"/>
                <w:b/>
                <w:bCs/>
                <w:i/>
                <w:iCs/>
                <w:color w:val="000000"/>
                <w:sz w:val="24"/>
                <w:szCs w:val="24"/>
                <w:lang w:eastAsia="ru-RU"/>
              </w:rPr>
              <w:t>тыс. м³/год</w:t>
            </w:r>
          </w:p>
        </w:tc>
        <w:tc>
          <w:tcPr>
            <w:tcW w:w="993" w:type="dxa"/>
            <w:tcBorders>
              <w:top w:val="nil"/>
              <w:left w:val="single" w:sz="8" w:space="0" w:color="auto"/>
              <w:bottom w:val="single" w:sz="8" w:space="0" w:color="auto"/>
              <w:right w:val="nil"/>
            </w:tcBorders>
            <w:shd w:val="clear" w:color="auto" w:fill="9BBB59"/>
            <w:vAlign w:val="center"/>
          </w:tcPr>
          <w:p w:rsidR="002238A1" w:rsidRPr="00496EFD" w:rsidRDefault="002238A1" w:rsidP="00B76908">
            <w:pPr>
              <w:spacing w:after="0" w:line="240" w:lineRule="auto"/>
              <w:rPr>
                <w:rFonts w:ascii="Times New Roman" w:hAnsi="Times New Roman" w:cs="Times New Roman"/>
                <w:b/>
                <w:bCs/>
                <w:i/>
                <w:iCs/>
                <w:color w:val="000000"/>
                <w:sz w:val="24"/>
                <w:szCs w:val="24"/>
                <w:lang w:eastAsia="ru-RU"/>
              </w:rPr>
            </w:pPr>
            <w:r w:rsidRPr="00496EFD">
              <w:rPr>
                <w:rFonts w:ascii="Times New Roman" w:hAnsi="Times New Roman" w:cs="Times New Roman"/>
                <w:b/>
                <w:bCs/>
                <w:i/>
                <w:iCs/>
                <w:color w:val="000000"/>
                <w:sz w:val="24"/>
                <w:szCs w:val="24"/>
                <w:lang w:eastAsia="ru-RU"/>
              </w:rPr>
              <w:t>Реализация</w:t>
            </w:r>
          </w:p>
          <w:p w:rsidR="002238A1" w:rsidRPr="00496EFD" w:rsidRDefault="002238A1" w:rsidP="00B76908">
            <w:pPr>
              <w:spacing w:after="0" w:line="240" w:lineRule="auto"/>
              <w:rPr>
                <w:rFonts w:ascii="Times New Roman" w:hAnsi="Times New Roman" w:cs="Times New Roman"/>
                <w:b/>
                <w:bCs/>
                <w:i/>
                <w:iCs/>
                <w:color w:val="000000"/>
                <w:sz w:val="24"/>
                <w:szCs w:val="24"/>
                <w:lang w:eastAsia="ru-RU"/>
              </w:rPr>
            </w:pPr>
            <w:r w:rsidRPr="00496EFD">
              <w:rPr>
                <w:rFonts w:ascii="Times New Roman" w:hAnsi="Times New Roman" w:cs="Times New Roman"/>
                <w:b/>
                <w:bCs/>
                <w:i/>
                <w:iCs/>
                <w:color w:val="000000"/>
                <w:sz w:val="24"/>
                <w:szCs w:val="24"/>
                <w:lang w:eastAsia="ru-RU"/>
              </w:rPr>
              <w:t>тыс. м³/год</w:t>
            </w:r>
          </w:p>
        </w:tc>
        <w:tc>
          <w:tcPr>
            <w:tcW w:w="992" w:type="dxa"/>
            <w:tcBorders>
              <w:top w:val="nil"/>
              <w:left w:val="single" w:sz="8" w:space="0" w:color="auto"/>
              <w:bottom w:val="single" w:sz="8" w:space="0" w:color="auto"/>
              <w:right w:val="nil"/>
            </w:tcBorders>
            <w:shd w:val="clear" w:color="auto" w:fill="9BBB59"/>
            <w:vAlign w:val="center"/>
          </w:tcPr>
          <w:p w:rsidR="002238A1" w:rsidRPr="00496EFD" w:rsidRDefault="002238A1" w:rsidP="00B76908">
            <w:pPr>
              <w:spacing w:after="0" w:line="240" w:lineRule="auto"/>
              <w:rPr>
                <w:rFonts w:ascii="Times New Roman" w:hAnsi="Times New Roman" w:cs="Times New Roman"/>
                <w:b/>
                <w:bCs/>
                <w:i/>
                <w:iCs/>
                <w:color w:val="000000"/>
                <w:sz w:val="24"/>
                <w:szCs w:val="24"/>
                <w:lang w:eastAsia="ru-RU"/>
              </w:rPr>
            </w:pPr>
            <w:r w:rsidRPr="00496EFD">
              <w:rPr>
                <w:rFonts w:ascii="Times New Roman" w:hAnsi="Times New Roman" w:cs="Times New Roman"/>
                <w:b/>
                <w:bCs/>
                <w:i/>
                <w:iCs/>
                <w:color w:val="000000"/>
                <w:sz w:val="24"/>
                <w:szCs w:val="24"/>
                <w:lang w:eastAsia="ru-RU"/>
              </w:rPr>
              <w:t>Потери</w:t>
            </w:r>
          </w:p>
          <w:p w:rsidR="002238A1" w:rsidRPr="00496EFD" w:rsidRDefault="002238A1" w:rsidP="00B76908">
            <w:pPr>
              <w:spacing w:after="0" w:line="240" w:lineRule="auto"/>
              <w:rPr>
                <w:rFonts w:ascii="Times New Roman" w:hAnsi="Times New Roman" w:cs="Times New Roman"/>
                <w:b/>
                <w:bCs/>
                <w:i/>
                <w:iCs/>
                <w:color w:val="000000"/>
                <w:sz w:val="24"/>
                <w:szCs w:val="24"/>
                <w:lang w:eastAsia="ru-RU"/>
              </w:rPr>
            </w:pPr>
            <w:r w:rsidRPr="00496EFD">
              <w:rPr>
                <w:rFonts w:ascii="Times New Roman" w:hAnsi="Times New Roman" w:cs="Times New Roman"/>
                <w:b/>
                <w:bCs/>
                <w:i/>
                <w:iCs/>
                <w:color w:val="000000"/>
                <w:sz w:val="24"/>
                <w:szCs w:val="24"/>
                <w:lang w:eastAsia="ru-RU"/>
              </w:rPr>
              <w:t>тыс. м³/год</w:t>
            </w:r>
          </w:p>
        </w:tc>
        <w:tc>
          <w:tcPr>
            <w:tcW w:w="1276" w:type="dxa"/>
            <w:tcBorders>
              <w:top w:val="nil"/>
              <w:left w:val="single" w:sz="8" w:space="0" w:color="auto"/>
              <w:bottom w:val="single" w:sz="8" w:space="0" w:color="auto"/>
              <w:right w:val="single" w:sz="4" w:space="0" w:color="auto"/>
            </w:tcBorders>
            <w:shd w:val="clear" w:color="auto" w:fill="9BBB59"/>
            <w:vAlign w:val="center"/>
          </w:tcPr>
          <w:p w:rsidR="002238A1" w:rsidRPr="00496EFD" w:rsidRDefault="002238A1" w:rsidP="00B76908">
            <w:pPr>
              <w:spacing w:after="0" w:line="240" w:lineRule="auto"/>
              <w:rPr>
                <w:rFonts w:ascii="Times New Roman" w:hAnsi="Times New Roman" w:cs="Times New Roman"/>
                <w:b/>
                <w:bCs/>
                <w:i/>
                <w:iCs/>
                <w:color w:val="000000"/>
                <w:sz w:val="24"/>
                <w:szCs w:val="24"/>
                <w:lang w:eastAsia="ru-RU"/>
              </w:rPr>
            </w:pPr>
            <w:r w:rsidRPr="00496EFD">
              <w:rPr>
                <w:rFonts w:ascii="Times New Roman" w:hAnsi="Times New Roman" w:cs="Times New Roman"/>
                <w:b/>
                <w:bCs/>
                <w:i/>
                <w:iCs/>
                <w:color w:val="000000"/>
                <w:sz w:val="24"/>
                <w:szCs w:val="24"/>
                <w:lang w:eastAsia="ru-RU"/>
              </w:rPr>
              <w:t>Подача</w:t>
            </w:r>
          </w:p>
          <w:p w:rsidR="002238A1" w:rsidRPr="00496EFD" w:rsidRDefault="002238A1" w:rsidP="00B76908">
            <w:pPr>
              <w:spacing w:after="0" w:line="240" w:lineRule="auto"/>
              <w:rPr>
                <w:rFonts w:ascii="Times New Roman" w:hAnsi="Times New Roman" w:cs="Times New Roman"/>
                <w:b/>
                <w:bCs/>
                <w:i/>
                <w:iCs/>
                <w:color w:val="000000"/>
                <w:sz w:val="24"/>
                <w:szCs w:val="24"/>
                <w:lang w:eastAsia="ru-RU"/>
              </w:rPr>
            </w:pPr>
            <w:r w:rsidRPr="00496EFD">
              <w:rPr>
                <w:rFonts w:ascii="Times New Roman" w:hAnsi="Times New Roman" w:cs="Times New Roman"/>
                <w:b/>
                <w:bCs/>
                <w:i/>
                <w:iCs/>
                <w:color w:val="000000"/>
                <w:sz w:val="24"/>
                <w:szCs w:val="24"/>
                <w:lang w:eastAsia="ru-RU"/>
              </w:rPr>
              <w:t>тыс. м³/год</w:t>
            </w:r>
          </w:p>
        </w:tc>
        <w:tc>
          <w:tcPr>
            <w:tcW w:w="1275" w:type="dxa"/>
            <w:tcBorders>
              <w:top w:val="nil"/>
              <w:left w:val="nil"/>
              <w:bottom w:val="single" w:sz="8" w:space="0" w:color="auto"/>
              <w:right w:val="single" w:sz="4" w:space="0" w:color="auto"/>
            </w:tcBorders>
            <w:shd w:val="clear" w:color="auto" w:fill="9BBB59"/>
            <w:noWrap/>
            <w:vAlign w:val="center"/>
          </w:tcPr>
          <w:p w:rsidR="002238A1" w:rsidRPr="00496EFD" w:rsidRDefault="002238A1" w:rsidP="00B76908">
            <w:pPr>
              <w:spacing w:after="0" w:line="240" w:lineRule="auto"/>
              <w:rPr>
                <w:rFonts w:ascii="Times New Roman" w:hAnsi="Times New Roman" w:cs="Times New Roman"/>
                <w:b/>
                <w:bCs/>
                <w:i/>
                <w:iCs/>
                <w:color w:val="000000"/>
                <w:sz w:val="24"/>
                <w:szCs w:val="24"/>
                <w:lang w:eastAsia="ru-RU"/>
              </w:rPr>
            </w:pPr>
            <w:r w:rsidRPr="00496EFD">
              <w:rPr>
                <w:rFonts w:ascii="Times New Roman" w:hAnsi="Times New Roman" w:cs="Times New Roman"/>
                <w:b/>
                <w:bCs/>
                <w:i/>
                <w:iCs/>
                <w:color w:val="000000"/>
                <w:sz w:val="24"/>
                <w:szCs w:val="24"/>
                <w:lang w:eastAsia="ru-RU"/>
              </w:rPr>
              <w:t>Реализация</w:t>
            </w:r>
          </w:p>
          <w:p w:rsidR="002238A1" w:rsidRPr="00496EFD" w:rsidRDefault="002238A1" w:rsidP="00B76908">
            <w:pPr>
              <w:spacing w:after="0" w:line="240" w:lineRule="auto"/>
              <w:rPr>
                <w:rFonts w:ascii="Times New Roman" w:hAnsi="Times New Roman" w:cs="Times New Roman"/>
                <w:b/>
                <w:bCs/>
                <w:i/>
                <w:iCs/>
                <w:color w:val="000000"/>
                <w:sz w:val="24"/>
                <w:szCs w:val="24"/>
                <w:lang w:eastAsia="ru-RU"/>
              </w:rPr>
            </w:pPr>
            <w:r w:rsidRPr="00496EFD">
              <w:rPr>
                <w:rFonts w:ascii="Times New Roman" w:hAnsi="Times New Roman" w:cs="Times New Roman"/>
                <w:b/>
                <w:bCs/>
                <w:i/>
                <w:iCs/>
                <w:color w:val="000000"/>
                <w:sz w:val="24"/>
                <w:szCs w:val="24"/>
                <w:lang w:eastAsia="ru-RU"/>
              </w:rPr>
              <w:t>тыс. м³/год</w:t>
            </w:r>
          </w:p>
        </w:tc>
        <w:tc>
          <w:tcPr>
            <w:tcW w:w="993" w:type="dxa"/>
            <w:tcBorders>
              <w:top w:val="nil"/>
              <w:left w:val="nil"/>
              <w:bottom w:val="single" w:sz="8" w:space="0" w:color="auto"/>
              <w:right w:val="single" w:sz="4" w:space="0" w:color="auto"/>
            </w:tcBorders>
            <w:shd w:val="clear" w:color="auto" w:fill="9BBB59"/>
            <w:noWrap/>
            <w:vAlign w:val="center"/>
          </w:tcPr>
          <w:p w:rsidR="002238A1" w:rsidRPr="00496EFD" w:rsidRDefault="002238A1" w:rsidP="00B76908">
            <w:pPr>
              <w:spacing w:after="0" w:line="240" w:lineRule="auto"/>
              <w:rPr>
                <w:rFonts w:ascii="Times New Roman" w:hAnsi="Times New Roman" w:cs="Times New Roman"/>
                <w:b/>
                <w:bCs/>
                <w:i/>
                <w:iCs/>
                <w:color w:val="000000"/>
                <w:sz w:val="24"/>
                <w:szCs w:val="24"/>
                <w:lang w:eastAsia="ru-RU"/>
              </w:rPr>
            </w:pPr>
            <w:r w:rsidRPr="00496EFD">
              <w:rPr>
                <w:rFonts w:ascii="Times New Roman" w:hAnsi="Times New Roman" w:cs="Times New Roman"/>
                <w:b/>
                <w:bCs/>
                <w:i/>
                <w:iCs/>
                <w:color w:val="000000"/>
                <w:sz w:val="24"/>
                <w:szCs w:val="24"/>
                <w:lang w:eastAsia="ru-RU"/>
              </w:rPr>
              <w:t>Потери</w:t>
            </w:r>
          </w:p>
          <w:p w:rsidR="002238A1" w:rsidRPr="00496EFD" w:rsidRDefault="002238A1" w:rsidP="00B76908">
            <w:pPr>
              <w:spacing w:after="0" w:line="240" w:lineRule="auto"/>
              <w:rPr>
                <w:rFonts w:ascii="Times New Roman" w:hAnsi="Times New Roman" w:cs="Times New Roman"/>
                <w:b/>
                <w:bCs/>
                <w:i/>
                <w:iCs/>
                <w:color w:val="000000"/>
                <w:sz w:val="24"/>
                <w:szCs w:val="24"/>
                <w:lang w:eastAsia="ru-RU"/>
              </w:rPr>
            </w:pPr>
            <w:r w:rsidRPr="00496EFD">
              <w:rPr>
                <w:rFonts w:ascii="Times New Roman" w:hAnsi="Times New Roman" w:cs="Times New Roman"/>
                <w:b/>
                <w:bCs/>
                <w:i/>
                <w:iCs/>
                <w:color w:val="000000"/>
                <w:sz w:val="24"/>
                <w:szCs w:val="24"/>
                <w:lang w:eastAsia="ru-RU"/>
              </w:rPr>
              <w:t>тыс. м³/год</w:t>
            </w:r>
          </w:p>
        </w:tc>
        <w:tc>
          <w:tcPr>
            <w:tcW w:w="1275" w:type="dxa"/>
            <w:tcBorders>
              <w:top w:val="single" w:sz="4" w:space="0" w:color="auto"/>
              <w:left w:val="single" w:sz="4" w:space="0" w:color="auto"/>
              <w:bottom w:val="single" w:sz="4" w:space="0" w:color="auto"/>
              <w:right w:val="single" w:sz="4" w:space="0" w:color="auto"/>
            </w:tcBorders>
            <w:shd w:val="clear" w:color="auto" w:fill="9BBB59"/>
            <w:vAlign w:val="center"/>
          </w:tcPr>
          <w:p w:rsidR="002238A1" w:rsidRPr="00496EFD" w:rsidRDefault="002238A1" w:rsidP="00B76908">
            <w:pPr>
              <w:spacing w:after="0" w:line="240" w:lineRule="auto"/>
              <w:rPr>
                <w:rFonts w:ascii="Times New Roman" w:hAnsi="Times New Roman" w:cs="Times New Roman"/>
                <w:b/>
                <w:bCs/>
                <w:i/>
                <w:iCs/>
                <w:color w:val="000000"/>
                <w:sz w:val="24"/>
                <w:szCs w:val="24"/>
                <w:lang w:eastAsia="ru-RU"/>
              </w:rPr>
            </w:pPr>
            <w:r w:rsidRPr="00496EFD">
              <w:rPr>
                <w:rFonts w:ascii="Times New Roman" w:hAnsi="Times New Roman" w:cs="Times New Roman"/>
                <w:b/>
                <w:bCs/>
                <w:i/>
                <w:iCs/>
                <w:color w:val="000000"/>
                <w:sz w:val="24"/>
                <w:szCs w:val="24"/>
                <w:lang w:eastAsia="ru-RU"/>
              </w:rPr>
              <w:t>Водозабор, тыс. м³/год</w:t>
            </w:r>
          </w:p>
        </w:tc>
        <w:tc>
          <w:tcPr>
            <w:tcW w:w="1276" w:type="dxa"/>
            <w:tcBorders>
              <w:top w:val="single" w:sz="4" w:space="0" w:color="auto"/>
              <w:left w:val="single" w:sz="4" w:space="0" w:color="auto"/>
              <w:bottom w:val="single" w:sz="4" w:space="0" w:color="auto"/>
              <w:right w:val="single" w:sz="4" w:space="0" w:color="auto"/>
            </w:tcBorders>
            <w:shd w:val="clear" w:color="auto" w:fill="9BBB59"/>
            <w:vAlign w:val="center"/>
          </w:tcPr>
          <w:p w:rsidR="002238A1" w:rsidRPr="00496EFD" w:rsidRDefault="002238A1" w:rsidP="00B76908">
            <w:pPr>
              <w:spacing w:after="0" w:line="240" w:lineRule="auto"/>
              <w:rPr>
                <w:rFonts w:ascii="Times New Roman" w:hAnsi="Times New Roman" w:cs="Times New Roman"/>
                <w:b/>
                <w:bCs/>
                <w:i/>
                <w:iCs/>
                <w:color w:val="000000"/>
                <w:sz w:val="24"/>
                <w:szCs w:val="24"/>
                <w:lang w:eastAsia="ru-RU"/>
              </w:rPr>
            </w:pPr>
            <w:r w:rsidRPr="00496EFD">
              <w:rPr>
                <w:rFonts w:ascii="Times New Roman" w:hAnsi="Times New Roman" w:cs="Times New Roman"/>
                <w:b/>
                <w:bCs/>
                <w:i/>
                <w:iCs/>
                <w:color w:val="000000"/>
                <w:sz w:val="24"/>
                <w:szCs w:val="24"/>
                <w:lang w:eastAsia="ru-RU"/>
              </w:rPr>
              <w:t>Очистные, тыс.  м³/год</w:t>
            </w:r>
          </w:p>
        </w:tc>
      </w:tr>
      <w:tr w:rsidR="002238A1" w:rsidRPr="00496EFD">
        <w:trPr>
          <w:trHeight w:val="315"/>
        </w:trPr>
        <w:tc>
          <w:tcPr>
            <w:tcW w:w="1291" w:type="dxa"/>
            <w:tcBorders>
              <w:top w:val="single" w:sz="8" w:space="0" w:color="auto"/>
              <w:left w:val="single" w:sz="8" w:space="0" w:color="auto"/>
              <w:bottom w:val="single" w:sz="8" w:space="0" w:color="auto"/>
              <w:right w:val="single" w:sz="8" w:space="0" w:color="auto"/>
            </w:tcBorders>
            <w:vAlign w:val="center"/>
          </w:tcPr>
          <w:p w:rsidR="002238A1" w:rsidRPr="00496EFD" w:rsidRDefault="002238A1" w:rsidP="00B76908">
            <w:pPr>
              <w:spacing w:after="0" w:line="240" w:lineRule="auto"/>
              <w:ind w:hanging="2"/>
              <w:jc w:val="center"/>
              <w:rPr>
                <w:rFonts w:ascii="Times New Roman" w:hAnsi="Times New Roman" w:cs="Times New Roman"/>
                <w:color w:val="000000"/>
                <w:sz w:val="24"/>
                <w:szCs w:val="24"/>
                <w:lang w:eastAsia="ru-RU"/>
              </w:rPr>
            </w:pPr>
            <w:r w:rsidRPr="00496EFD">
              <w:rPr>
                <w:rFonts w:ascii="Times New Roman" w:hAnsi="Times New Roman" w:cs="Times New Roman"/>
                <w:color w:val="000000"/>
                <w:sz w:val="24"/>
                <w:szCs w:val="24"/>
                <w:lang w:eastAsia="ru-RU"/>
              </w:rPr>
              <w:t>Горячая</w:t>
            </w:r>
          </w:p>
        </w:tc>
        <w:tc>
          <w:tcPr>
            <w:tcW w:w="992" w:type="dxa"/>
            <w:tcBorders>
              <w:top w:val="single" w:sz="8" w:space="0" w:color="auto"/>
              <w:left w:val="nil"/>
              <w:bottom w:val="single" w:sz="8" w:space="0" w:color="auto"/>
              <w:right w:val="single" w:sz="4" w:space="0" w:color="auto"/>
            </w:tcBorders>
            <w:vAlign w:val="center"/>
          </w:tcPr>
          <w:p w:rsidR="002238A1" w:rsidRPr="00C45990" w:rsidRDefault="002238A1" w:rsidP="00B76908">
            <w:pPr>
              <w:spacing w:after="0" w:line="240" w:lineRule="auto"/>
              <w:rPr>
                <w:rFonts w:ascii="Times New Roman" w:hAnsi="Times New Roman" w:cs="Times New Roman"/>
                <w:color w:val="000000"/>
                <w:sz w:val="24"/>
                <w:szCs w:val="24"/>
                <w:lang w:eastAsia="ru-RU"/>
              </w:rPr>
            </w:pPr>
            <w:r>
              <w:rPr>
                <w:rFonts w:ascii="Times New Roman" w:hAnsi="Times New Roman" w:cs="Times New Roman"/>
                <w:color w:val="000000"/>
                <w:sz w:val="24"/>
                <w:szCs w:val="24"/>
                <w:lang w:eastAsia="ru-RU"/>
              </w:rPr>
              <w:t>0,00</w:t>
            </w:r>
          </w:p>
        </w:tc>
        <w:tc>
          <w:tcPr>
            <w:tcW w:w="993" w:type="dxa"/>
            <w:tcBorders>
              <w:top w:val="single" w:sz="8" w:space="0" w:color="auto"/>
              <w:left w:val="nil"/>
              <w:bottom w:val="single" w:sz="8" w:space="0" w:color="auto"/>
              <w:right w:val="single" w:sz="4" w:space="0" w:color="auto"/>
            </w:tcBorders>
            <w:vAlign w:val="center"/>
          </w:tcPr>
          <w:p w:rsidR="002238A1" w:rsidRPr="00C45990" w:rsidRDefault="002238A1" w:rsidP="00B76908">
            <w:pPr>
              <w:spacing w:after="0" w:line="240" w:lineRule="auto"/>
              <w:rPr>
                <w:rFonts w:ascii="Times New Roman" w:hAnsi="Times New Roman" w:cs="Times New Roman"/>
                <w:color w:val="000000"/>
                <w:sz w:val="24"/>
                <w:szCs w:val="24"/>
                <w:lang w:eastAsia="ru-RU"/>
              </w:rPr>
            </w:pPr>
            <w:r>
              <w:rPr>
                <w:rFonts w:ascii="Times New Roman" w:hAnsi="Times New Roman" w:cs="Times New Roman"/>
                <w:color w:val="000000"/>
                <w:sz w:val="24"/>
                <w:szCs w:val="24"/>
                <w:lang w:eastAsia="ru-RU"/>
              </w:rPr>
              <w:t>0,00</w:t>
            </w:r>
          </w:p>
        </w:tc>
        <w:tc>
          <w:tcPr>
            <w:tcW w:w="992" w:type="dxa"/>
            <w:tcBorders>
              <w:top w:val="single" w:sz="8" w:space="0" w:color="auto"/>
              <w:left w:val="nil"/>
              <w:bottom w:val="single" w:sz="8" w:space="0" w:color="auto"/>
              <w:right w:val="single" w:sz="4" w:space="0" w:color="auto"/>
            </w:tcBorders>
            <w:vAlign w:val="center"/>
          </w:tcPr>
          <w:p w:rsidR="002238A1" w:rsidRPr="00C45990" w:rsidRDefault="002238A1" w:rsidP="00B76908">
            <w:pPr>
              <w:spacing w:after="0" w:line="240" w:lineRule="auto"/>
              <w:rPr>
                <w:rFonts w:ascii="Times New Roman" w:hAnsi="Times New Roman" w:cs="Times New Roman"/>
                <w:color w:val="000000"/>
                <w:sz w:val="24"/>
                <w:szCs w:val="24"/>
                <w:lang w:eastAsia="ru-RU"/>
              </w:rPr>
            </w:pPr>
            <w:r>
              <w:rPr>
                <w:rFonts w:ascii="Times New Roman" w:hAnsi="Times New Roman" w:cs="Times New Roman"/>
                <w:color w:val="000000"/>
                <w:sz w:val="24"/>
                <w:szCs w:val="24"/>
                <w:lang w:eastAsia="ru-RU"/>
              </w:rPr>
              <w:t>0,00</w:t>
            </w:r>
          </w:p>
        </w:tc>
        <w:tc>
          <w:tcPr>
            <w:tcW w:w="1276" w:type="dxa"/>
            <w:tcBorders>
              <w:top w:val="single" w:sz="8" w:space="0" w:color="auto"/>
              <w:left w:val="nil"/>
              <w:bottom w:val="single" w:sz="8" w:space="0" w:color="auto"/>
              <w:right w:val="single" w:sz="4" w:space="0" w:color="auto"/>
            </w:tcBorders>
            <w:noWrap/>
            <w:vAlign w:val="center"/>
          </w:tcPr>
          <w:p w:rsidR="002238A1" w:rsidRPr="00C45990" w:rsidRDefault="002238A1" w:rsidP="00B76908">
            <w:pPr>
              <w:spacing w:after="0" w:line="240" w:lineRule="auto"/>
              <w:rPr>
                <w:rFonts w:ascii="Times New Roman" w:hAnsi="Times New Roman" w:cs="Times New Roman"/>
                <w:color w:val="000000"/>
                <w:sz w:val="24"/>
                <w:szCs w:val="24"/>
                <w:lang w:eastAsia="ru-RU"/>
              </w:rPr>
            </w:pPr>
            <w:r>
              <w:rPr>
                <w:rFonts w:ascii="Times New Roman" w:hAnsi="Times New Roman" w:cs="Times New Roman"/>
                <w:color w:val="000000"/>
                <w:sz w:val="24"/>
                <w:szCs w:val="24"/>
                <w:lang w:eastAsia="ru-RU"/>
              </w:rPr>
              <w:t>0,00</w:t>
            </w:r>
          </w:p>
        </w:tc>
        <w:tc>
          <w:tcPr>
            <w:tcW w:w="1275" w:type="dxa"/>
            <w:tcBorders>
              <w:top w:val="single" w:sz="8" w:space="0" w:color="auto"/>
              <w:left w:val="nil"/>
              <w:bottom w:val="single" w:sz="8" w:space="0" w:color="auto"/>
              <w:right w:val="single" w:sz="4" w:space="0" w:color="auto"/>
            </w:tcBorders>
            <w:noWrap/>
            <w:vAlign w:val="center"/>
          </w:tcPr>
          <w:p w:rsidR="002238A1" w:rsidRPr="00C45990" w:rsidRDefault="002238A1" w:rsidP="00B76908">
            <w:pPr>
              <w:spacing w:after="0" w:line="240" w:lineRule="auto"/>
              <w:rPr>
                <w:rFonts w:ascii="Times New Roman" w:hAnsi="Times New Roman" w:cs="Times New Roman"/>
                <w:color w:val="000000"/>
                <w:sz w:val="24"/>
                <w:szCs w:val="24"/>
                <w:lang w:eastAsia="ru-RU"/>
              </w:rPr>
            </w:pPr>
            <w:r>
              <w:rPr>
                <w:rFonts w:ascii="Times New Roman" w:hAnsi="Times New Roman" w:cs="Times New Roman"/>
                <w:color w:val="000000"/>
                <w:sz w:val="24"/>
                <w:szCs w:val="24"/>
                <w:lang w:eastAsia="ru-RU"/>
              </w:rPr>
              <w:t>0,00</w:t>
            </w:r>
          </w:p>
        </w:tc>
        <w:tc>
          <w:tcPr>
            <w:tcW w:w="993" w:type="dxa"/>
            <w:tcBorders>
              <w:top w:val="single" w:sz="8" w:space="0" w:color="auto"/>
              <w:left w:val="nil"/>
              <w:bottom w:val="single" w:sz="8" w:space="0" w:color="auto"/>
              <w:right w:val="single" w:sz="8" w:space="0" w:color="auto"/>
            </w:tcBorders>
            <w:noWrap/>
            <w:vAlign w:val="center"/>
          </w:tcPr>
          <w:p w:rsidR="002238A1" w:rsidRPr="00C45990" w:rsidRDefault="002238A1" w:rsidP="00B76908">
            <w:pPr>
              <w:spacing w:after="0" w:line="240" w:lineRule="auto"/>
              <w:rPr>
                <w:rFonts w:ascii="Times New Roman" w:hAnsi="Times New Roman" w:cs="Times New Roman"/>
                <w:color w:val="000000"/>
                <w:sz w:val="24"/>
                <w:szCs w:val="24"/>
                <w:lang w:eastAsia="ru-RU"/>
              </w:rPr>
            </w:pPr>
            <w:r>
              <w:rPr>
                <w:rFonts w:ascii="Times New Roman" w:hAnsi="Times New Roman" w:cs="Times New Roman"/>
                <w:color w:val="000000"/>
                <w:sz w:val="24"/>
                <w:szCs w:val="24"/>
                <w:lang w:eastAsia="ru-RU"/>
              </w:rPr>
              <w:t>0,00</w:t>
            </w:r>
          </w:p>
        </w:tc>
        <w:tc>
          <w:tcPr>
            <w:tcW w:w="1275" w:type="dxa"/>
            <w:tcBorders>
              <w:top w:val="single" w:sz="8" w:space="0" w:color="auto"/>
              <w:left w:val="nil"/>
              <w:bottom w:val="single" w:sz="8" w:space="0" w:color="auto"/>
              <w:right w:val="single" w:sz="8" w:space="0" w:color="auto"/>
            </w:tcBorders>
            <w:vAlign w:val="center"/>
          </w:tcPr>
          <w:p w:rsidR="002238A1" w:rsidRPr="00C45990" w:rsidRDefault="002238A1" w:rsidP="00B76908">
            <w:pPr>
              <w:spacing w:after="0" w:line="240" w:lineRule="auto"/>
              <w:rPr>
                <w:rFonts w:ascii="Times New Roman" w:hAnsi="Times New Roman" w:cs="Times New Roman"/>
                <w:color w:val="000000"/>
                <w:sz w:val="24"/>
                <w:szCs w:val="24"/>
                <w:lang w:eastAsia="ru-RU"/>
              </w:rPr>
            </w:pPr>
            <w:r>
              <w:rPr>
                <w:rFonts w:ascii="Times New Roman" w:hAnsi="Times New Roman" w:cs="Times New Roman"/>
                <w:color w:val="000000"/>
                <w:sz w:val="24"/>
                <w:szCs w:val="24"/>
                <w:lang w:eastAsia="ru-RU"/>
              </w:rPr>
              <w:t>0,00</w:t>
            </w:r>
          </w:p>
        </w:tc>
        <w:tc>
          <w:tcPr>
            <w:tcW w:w="1276" w:type="dxa"/>
            <w:tcBorders>
              <w:top w:val="single" w:sz="8" w:space="0" w:color="auto"/>
              <w:left w:val="nil"/>
              <w:bottom w:val="single" w:sz="8" w:space="0" w:color="auto"/>
              <w:right w:val="single" w:sz="8" w:space="0" w:color="auto"/>
            </w:tcBorders>
            <w:vAlign w:val="center"/>
          </w:tcPr>
          <w:p w:rsidR="002238A1" w:rsidRPr="00C45990" w:rsidRDefault="002238A1" w:rsidP="00B76908">
            <w:pPr>
              <w:spacing w:after="0" w:line="240" w:lineRule="auto"/>
              <w:rPr>
                <w:rFonts w:ascii="Times New Roman" w:hAnsi="Times New Roman" w:cs="Times New Roman"/>
                <w:color w:val="000000"/>
                <w:sz w:val="24"/>
                <w:szCs w:val="24"/>
                <w:lang w:eastAsia="ru-RU"/>
              </w:rPr>
            </w:pPr>
            <w:r>
              <w:rPr>
                <w:rFonts w:ascii="Times New Roman" w:hAnsi="Times New Roman" w:cs="Times New Roman"/>
                <w:color w:val="000000"/>
                <w:sz w:val="24"/>
                <w:szCs w:val="24"/>
                <w:lang w:eastAsia="ru-RU"/>
              </w:rPr>
              <w:t>0,00</w:t>
            </w:r>
          </w:p>
        </w:tc>
      </w:tr>
      <w:tr w:rsidR="002238A1" w:rsidRPr="00496EFD">
        <w:trPr>
          <w:trHeight w:val="315"/>
        </w:trPr>
        <w:tc>
          <w:tcPr>
            <w:tcW w:w="1291" w:type="dxa"/>
            <w:tcBorders>
              <w:top w:val="single" w:sz="8" w:space="0" w:color="auto"/>
              <w:left w:val="single" w:sz="8" w:space="0" w:color="auto"/>
              <w:bottom w:val="single" w:sz="8" w:space="0" w:color="auto"/>
              <w:right w:val="single" w:sz="8" w:space="0" w:color="auto"/>
            </w:tcBorders>
            <w:vAlign w:val="center"/>
          </w:tcPr>
          <w:p w:rsidR="002238A1" w:rsidRPr="00496EFD" w:rsidRDefault="002238A1" w:rsidP="00B76908">
            <w:pPr>
              <w:spacing w:after="0" w:line="240" w:lineRule="auto"/>
              <w:ind w:hanging="2"/>
              <w:jc w:val="center"/>
              <w:rPr>
                <w:rFonts w:ascii="Times New Roman" w:hAnsi="Times New Roman" w:cs="Times New Roman"/>
                <w:color w:val="000000"/>
                <w:sz w:val="24"/>
                <w:szCs w:val="24"/>
                <w:lang w:eastAsia="ru-RU"/>
              </w:rPr>
            </w:pPr>
            <w:r w:rsidRPr="00496EFD">
              <w:rPr>
                <w:rFonts w:ascii="Times New Roman" w:hAnsi="Times New Roman" w:cs="Times New Roman"/>
                <w:color w:val="000000"/>
                <w:sz w:val="24"/>
                <w:szCs w:val="24"/>
                <w:lang w:eastAsia="ru-RU"/>
              </w:rPr>
              <w:t>Питьевая</w:t>
            </w:r>
          </w:p>
        </w:tc>
        <w:tc>
          <w:tcPr>
            <w:tcW w:w="992" w:type="dxa"/>
            <w:tcBorders>
              <w:top w:val="single" w:sz="8" w:space="0" w:color="auto"/>
              <w:left w:val="nil"/>
              <w:bottom w:val="single" w:sz="8" w:space="0" w:color="auto"/>
              <w:right w:val="single" w:sz="4" w:space="0" w:color="auto"/>
            </w:tcBorders>
            <w:vAlign w:val="center"/>
          </w:tcPr>
          <w:p w:rsidR="002238A1" w:rsidRPr="00C45990" w:rsidRDefault="002238A1" w:rsidP="00B76908">
            <w:pPr>
              <w:spacing w:after="0" w:line="240" w:lineRule="auto"/>
              <w:rPr>
                <w:rFonts w:ascii="Times New Roman" w:hAnsi="Times New Roman" w:cs="Times New Roman"/>
                <w:color w:val="000000"/>
                <w:sz w:val="24"/>
                <w:szCs w:val="24"/>
                <w:lang w:eastAsia="ru-RU"/>
              </w:rPr>
            </w:pPr>
            <w:r>
              <w:rPr>
                <w:rFonts w:ascii="Times New Roman" w:hAnsi="Times New Roman" w:cs="Times New Roman"/>
                <w:color w:val="000000"/>
                <w:sz w:val="24"/>
                <w:szCs w:val="24"/>
                <w:lang w:eastAsia="ru-RU"/>
              </w:rPr>
              <w:t>97,283</w:t>
            </w:r>
          </w:p>
        </w:tc>
        <w:tc>
          <w:tcPr>
            <w:tcW w:w="993" w:type="dxa"/>
            <w:tcBorders>
              <w:top w:val="single" w:sz="8" w:space="0" w:color="auto"/>
              <w:left w:val="nil"/>
              <w:bottom w:val="single" w:sz="8" w:space="0" w:color="auto"/>
              <w:right w:val="single" w:sz="4" w:space="0" w:color="auto"/>
            </w:tcBorders>
            <w:vAlign w:val="center"/>
          </w:tcPr>
          <w:p w:rsidR="002238A1" w:rsidRPr="00C45990" w:rsidRDefault="002238A1" w:rsidP="00B76908">
            <w:pPr>
              <w:spacing w:after="0" w:line="240" w:lineRule="auto"/>
              <w:rPr>
                <w:rFonts w:ascii="Times New Roman" w:hAnsi="Times New Roman" w:cs="Times New Roman"/>
                <w:color w:val="000000"/>
                <w:sz w:val="24"/>
                <w:szCs w:val="24"/>
                <w:lang w:eastAsia="ru-RU"/>
              </w:rPr>
            </w:pPr>
            <w:r>
              <w:rPr>
                <w:rFonts w:ascii="Times New Roman" w:hAnsi="Times New Roman" w:cs="Times New Roman"/>
                <w:color w:val="000000"/>
                <w:sz w:val="24"/>
                <w:szCs w:val="24"/>
                <w:lang w:eastAsia="ru-RU"/>
              </w:rPr>
              <w:t>54,999</w:t>
            </w:r>
          </w:p>
        </w:tc>
        <w:tc>
          <w:tcPr>
            <w:tcW w:w="992" w:type="dxa"/>
            <w:tcBorders>
              <w:top w:val="single" w:sz="8" w:space="0" w:color="auto"/>
              <w:left w:val="nil"/>
              <w:bottom w:val="single" w:sz="8" w:space="0" w:color="auto"/>
              <w:right w:val="single" w:sz="4" w:space="0" w:color="auto"/>
            </w:tcBorders>
            <w:vAlign w:val="center"/>
          </w:tcPr>
          <w:p w:rsidR="002238A1" w:rsidRPr="00C45990" w:rsidRDefault="002238A1" w:rsidP="00B76908">
            <w:pPr>
              <w:spacing w:after="0" w:line="240" w:lineRule="auto"/>
              <w:rPr>
                <w:rFonts w:ascii="Times New Roman" w:hAnsi="Times New Roman" w:cs="Times New Roman"/>
                <w:color w:val="000000"/>
                <w:sz w:val="24"/>
                <w:szCs w:val="24"/>
                <w:lang w:eastAsia="ru-RU"/>
              </w:rPr>
            </w:pPr>
            <w:r>
              <w:rPr>
                <w:rFonts w:ascii="Times New Roman" w:hAnsi="Times New Roman" w:cs="Times New Roman"/>
                <w:color w:val="000000"/>
                <w:sz w:val="24"/>
                <w:szCs w:val="24"/>
                <w:lang w:eastAsia="ru-RU"/>
              </w:rPr>
              <w:t>42,284</w:t>
            </w:r>
          </w:p>
        </w:tc>
        <w:tc>
          <w:tcPr>
            <w:tcW w:w="1276" w:type="dxa"/>
            <w:tcBorders>
              <w:top w:val="single" w:sz="8" w:space="0" w:color="auto"/>
              <w:left w:val="nil"/>
              <w:bottom w:val="single" w:sz="8" w:space="0" w:color="auto"/>
              <w:right w:val="single" w:sz="4" w:space="0" w:color="auto"/>
            </w:tcBorders>
            <w:noWrap/>
            <w:vAlign w:val="center"/>
          </w:tcPr>
          <w:p w:rsidR="002238A1" w:rsidRPr="00C45990" w:rsidRDefault="002238A1" w:rsidP="00B76908">
            <w:pPr>
              <w:spacing w:after="0" w:line="240" w:lineRule="auto"/>
              <w:rPr>
                <w:rFonts w:ascii="Times New Roman" w:hAnsi="Times New Roman" w:cs="Times New Roman"/>
                <w:color w:val="000000"/>
                <w:sz w:val="24"/>
                <w:szCs w:val="24"/>
                <w:lang w:eastAsia="ru-RU"/>
              </w:rPr>
            </w:pPr>
            <w:r>
              <w:rPr>
                <w:rFonts w:ascii="Times New Roman" w:hAnsi="Times New Roman" w:cs="Times New Roman"/>
                <w:color w:val="000000"/>
                <w:sz w:val="24"/>
                <w:szCs w:val="24"/>
                <w:lang w:eastAsia="ru-RU"/>
              </w:rPr>
              <w:t>127,398</w:t>
            </w:r>
          </w:p>
        </w:tc>
        <w:tc>
          <w:tcPr>
            <w:tcW w:w="1275" w:type="dxa"/>
            <w:tcBorders>
              <w:top w:val="single" w:sz="8" w:space="0" w:color="auto"/>
              <w:left w:val="nil"/>
              <w:bottom w:val="single" w:sz="8" w:space="0" w:color="auto"/>
              <w:right w:val="single" w:sz="4" w:space="0" w:color="auto"/>
            </w:tcBorders>
            <w:noWrap/>
            <w:vAlign w:val="center"/>
          </w:tcPr>
          <w:p w:rsidR="002238A1" w:rsidRPr="00C45990" w:rsidRDefault="002238A1" w:rsidP="00B76908">
            <w:pPr>
              <w:spacing w:after="0" w:line="240" w:lineRule="auto"/>
              <w:rPr>
                <w:rFonts w:ascii="Times New Roman" w:hAnsi="Times New Roman" w:cs="Times New Roman"/>
                <w:color w:val="000000"/>
                <w:sz w:val="24"/>
                <w:szCs w:val="24"/>
                <w:lang w:eastAsia="ru-RU"/>
              </w:rPr>
            </w:pPr>
            <w:r>
              <w:rPr>
                <w:rFonts w:ascii="Times New Roman" w:hAnsi="Times New Roman" w:cs="Times New Roman"/>
                <w:color w:val="000000"/>
                <w:sz w:val="24"/>
                <w:szCs w:val="24"/>
                <w:lang w:eastAsia="ru-RU"/>
              </w:rPr>
              <w:t>115,816</w:t>
            </w:r>
          </w:p>
        </w:tc>
        <w:tc>
          <w:tcPr>
            <w:tcW w:w="993" w:type="dxa"/>
            <w:tcBorders>
              <w:top w:val="single" w:sz="8" w:space="0" w:color="auto"/>
              <w:left w:val="nil"/>
              <w:bottom w:val="single" w:sz="8" w:space="0" w:color="auto"/>
              <w:right w:val="single" w:sz="8" w:space="0" w:color="auto"/>
            </w:tcBorders>
            <w:noWrap/>
            <w:vAlign w:val="center"/>
          </w:tcPr>
          <w:p w:rsidR="002238A1" w:rsidRPr="00C45990" w:rsidRDefault="002238A1" w:rsidP="00B76908">
            <w:pPr>
              <w:spacing w:after="0" w:line="240" w:lineRule="auto"/>
              <w:rPr>
                <w:rFonts w:ascii="Times New Roman" w:hAnsi="Times New Roman" w:cs="Times New Roman"/>
                <w:color w:val="000000"/>
                <w:sz w:val="24"/>
                <w:szCs w:val="24"/>
                <w:lang w:eastAsia="ru-RU"/>
              </w:rPr>
            </w:pPr>
            <w:r>
              <w:rPr>
                <w:rFonts w:ascii="Times New Roman" w:hAnsi="Times New Roman" w:cs="Times New Roman"/>
                <w:color w:val="000000"/>
                <w:sz w:val="24"/>
                <w:szCs w:val="24"/>
                <w:lang w:eastAsia="ru-RU"/>
              </w:rPr>
              <w:t>11,582</w:t>
            </w:r>
          </w:p>
        </w:tc>
        <w:tc>
          <w:tcPr>
            <w:tcW w:w="1275" w:type="dxa"/>
            <w:tcBorders>
              <w:top w:val="single" w:sz="8" w:space="0" w:color="auto"/>
              <w:left w:val="nil"/>
              <w:bottom w:val="single" w:sz="8" w:space="0" w:color="auto"/>
              <w:right w:val="single" w:sz="8" w:space="0" w:color="auto"/>
            </w:tcBorders>
            <w:vAlign w:val="center"/>
          </w:tcPr>
          <w:p w:rsidR="002238A1" w:rsidRPr="00C45990" w:rsidRDefault="002238A1" w:rsidP="00B76908">
            <w:pPr>
              <w:spacing w:after="0" w:line="240" w:lineRule="auto"/>
              <w:rPr>
                <w:rFonts w:ascii="Times New Roman" w:hAnsi="Times New Roman" w:cs="Times New Roman"/>
                <w:color w:val="000000"/>
                <w:sz w:val="24"/>
                <w:szCs w:val="24"/>
                <w:lang w:eastAsia="ru-RU"/>
              </w:rPr>
            </w:pPr>
            <w:r>
              <w:rPr>
                <w:rFonts w:ascii="Times New Roman" w:hAnsi="Times New Roman" w:cs="Times New Roman"/>
                <w:color w:val="000000"/>
                <w:sz w:val="24"/>
                <w:szCs w:val="24"/>
                <w:lang w:eastAsia="ru-RU"/>
              </w:rPr>
              <w:t>130,0</w:t>
            </w:r>
          </w:p>
        </w:tc>
        <w:tc>
          <w:tcPr>
            <w:tcW w:w="1276" w:type="dxa"/>
            <w:tcBorders>
              <w:top w:val="single" w:sz="8" w:space="0" w:color="auto"/>
              <w:left w:val="nil"/>
              <w:bottom w:val="single" w:sz="8" w:space="0" w:color="auto"/>
              <w:right w:val="single" w:sz="8" w:space="0" w:color="auto"/>
            </w:tcBorders>
            <w:vAlign w:val="center"/>
          </w:tcPr>
          <w:p w:rsidR="002238A1" w:rsidRPr="00C45990" w:rsidRDefault="002238A1" w:rsidP="00B76908">
            <w:pPr>
              <w:spacing w:after="0" w:line="240" w:lineRule="auto"/>
              <w:rPr>
                <w:rFonts w:ascii="Times New Roman" w:hAnsi="Times New Roman" w:cs="Times New Roman"/>
                <w:color w:val="000000"/>
                <w:sz w:val="24"/>
                <w:szCs w:val="24"/>
                <w:lang w:eastAsia="ru-RU"/>
              </w:rPr>
            </w:pPr>
            <w:r>
              <w:rPr>
                <w:rFonts w:ascii="Times New Roman" w:hAnsi="Times New Roman" w:cs="Times New Roman"/>
                <w:color w:val="000000"/>
                <w:sz w:val="24"/>
                <w:szCs w:val="24"/>
                <w:lang w:eastAsia="ru-RU"/>
              </w:rPr>
              <w:t>-</w:t>
            </w:r>
          </w:p>
        </w:tc>
      </w:tr>
      <w:tr w:rsidR="002238A1" w:rsidRPr="00496EFD">
        <w:trPr>
          <w:trHeight w:val="315"/>
        </w:trPr>
        <w:tc>
          <w:tcPr>
            <w:tcW w:w="1291" w:type="dxa"/>
            <w:tcBorders>
              <w:top w:val="single" w:sz="8" w:space="0" w:color="auto"/>
              <w:left w:val="single" w:sz="8" w:space="0" w:color="auto"/>
              <w:bottom w:val="single" w:sz="8" w:space="0" w:color="auto"/>
              <w:right w:val="single" w:sz="8" w:space="0" w:color="auto"/>
            </w:tcBorders>
            <w:vAlign w:val="center"/>
          </w:tcPr>
          <w:p w:rsidR="002238A1" w:rsidRPr="00496EFD" w:rsidRDefault="002238A1" w:rsidP="00B76908">
            <w:pPr>
              <w:spacing w:after="0" w:line="240" w:lineRule="auto"/>
              <w:ind w:hanging="2"/>
              <w:jc w:val="center"/>
              <w:rPr>
                <w:rFonts w:ascii="Times New Roman" w:hAnsi="Times New Roman" w:cs="Times New Roman"/>
                <w:color w:val="000000"/>
                <w:sz w:val="24"/>
                <w:szCs w:val="24"/>
                <w:lang w:eastAsia="ru-RU"/>
              </w:rPr>
            </w:pPr>
            <w:r w:rsidRPr="00496EFD">
              <w:rPr>
                <w:rFonts w:ascii="Times New Roman" w:hAnsi="Times New Roman" w:cs="Times New Roman"/>
                <w:color w:val="000000"/>
                <w:sz w:val="24"/>
                <w:szCs w:val="24"/>
                <w:lang w:eastAsia="ru-RU"/>
              </w:rPr>
              <w:t>Техническая</w:t>
            </w:r>
          </w:p>
        </w:tc>
        <w:tc>
          <w:tcPr>
            <w:tcW w:w="992" w:type="dxa"/>
            <w:tcBorders>
              <w:top w:val="single" w:sz="8" w:space="0" w:color="auto"/>
              <w:left w:val="nil"/>
              <w:bottom w:val="single" w:sz="8" w:space="0" w:color="auto"/>
              <w:right w:val="single" w:sz="4" w:space="0" w:color="auto"/>
            </w:tcBorders>
            <w:vAlign w:val="center"/>
          </w:tcPr>
          <w:p w:rsidR="002238A1" w:rsidRPr="00C45990" w:rsidRDefault="002238A1" w:rsidP="00B76908">
            <w:pPr>
              <w:spacing w:after="0" w:line="240" w:lineRule="auto"/>
              <w:rPr>
                <w:rFonts w:ascii="Times New Roman" w:hAnsi="Times New Roman" w:cs="Times New Roman"/>
                <w:color w:val="000000"/>
                <w:sz w:val="24"/>
                <w:szCs w:val="24"/>
                <w:lang w:eastAsia="ru-RU"/>
              </w:rPr>
            </w:pPr>
            <w:r>
              <w:rPr>
                <w:rFonts w:ascii="Times New Roman" w:hAnsi="Times New Roman" w:cs="Times New Roman"/>
                <w:color w:val="000000"/>
                <w:sz w:val="24"/>
                <w:szCs w:val="24"/>
                <w:lang w:eastAsia="ru-RU"/>
              </w:rPr>
              <w:t>0,00</w:t>
            </w:r>
          </w:p>
        </w:tc>
        <w:tc>
          <w:tcPr>
            <w:tcW w:w="993" w:type="dxa"/>
            <w:tcBorders>
              <w:top w:val="single" w:sz="8" w:space="0" w:color="auto"/>
              <w:left w:val="nil"/>
              <w:bottom w:val="single" w:sz="8" w:space="0" w:color="auto"/>
              <w:right w:val="single" w:sz="4" w:space="0" w:color="auto"/>
            </w:tcBorders>
            <w:vAlign w:val="center"/>
          </w:tcPr>
          <w:p w:rsidR="002238A1" w:rsidRPr="00C45990" w:rsidRDefault="002238A1" w:rsidP="00B76908">
            <w:pPr>
              <w:spacing w:after="0" w:line="240" w:lineRule="auto"/>
              <w:rPr>
                <w:rFonts w:ascii="Times New Roman" w:hAnsi="Times New Roman" w:cs="Times New Roman"/>
                <w:color w:val="000000"/>
                <w:sz w:val="24"/>
                <w:szCs w:val="24"/>
                <w:lang w:eastAsia="ru-RU"/>
              </w:rPr>
            </w:pPr>
            <w:r>
              <w:rPr>
                <w:rFonts w:ascii="Times New Roman" w:hAnsi="Times New Roman" w:cs="Times New Roman"/>
                <w:color w:val="000000"/>
                <w:sz w:val="24"/>
                <w:szCs w:val="24"/>
                <w:lang w:eastAsia="ru-RU"/>
              </w:rPr>
              <w:t>0,00</w:t>
            </w:r>
          </w:p>
        </w:tc>
        <w:tc>
          <w:tcPr>
            <w:tcW w:w="992" w:type="dxa"/>
            <w:tcBorders>
              <w:top w:val="single" w:sz="8" w:space="0" w:color="auto"/>
              <w:left w:val="nil"/>
              <w:bottom w:val="single" w:sz="8" w:space="0" w:color="auto"/>
              <w:right w:val="single" w:sz="4" w:space="0" w:color="auto"/>
            </w:tcBorders>
            <w:vAlign w:val="center"/>
          </w:tcPr>
          <w:p w:rsidR="002238A1" w:rsidRPr="00C45990" w:rsidRDefault="002238A1" w:rsidP="00B76908">
            <w:pPr>
              <w:spacing w:after="0" w:line="240" w:lineRule="auto"/>
              <w:rPr>
                <w:rFonts w:ascii="Times New Roman" w:hAnsi="Times New Roman" w:cs="Times New Roman"/>
                <w:color w:val="000000"/>
                <w:sz w:val="24"/>
                <w:szCs w:val="24"/>
                <w:lang w:eastAsia="ru-RU"/>
              </w:rPr>
            </w:pPr>
            <w:r>
              <w:rPr>
                <w:rFonts w:ascii="Times New Roman" w:hAnsi="Times New Roman" w:cs="Times New Roman"/>
                <w:color w:val="000000"/>
                <w:sz w:val="24"/>
                <w:szCs w:val="24"/>
                <w:lang w:eastAsia="ru-RU"/>
              </w:rPr>
              <w:t>0,00</w:t>
            </w:r>
          </w:p>
        </w:tc>
        <w:tc>
          <w:tcPr>
            <w:tcW w:w="1276" w:type="dxa"/>
            <w:tcBorders>
              <w:top w:val="single" w:sz="8" w:space="0" w:color="auto"/>
              <w:left w:val="nil"/>
              <w:bottom w:val="single" w:sz="8" w:space="0" w:color="auto"/>
              <w:right w:val="single" w:sz="4" w:space="0" w:color="auto"/>
            </w:tcBorders>
            <w:noWrap/>
            <w:vAlign w:val="center"/>
          </w:tcPr>
          <w:p w:rsidR="002238A1" w:rsidRPr="00C45990" w:rsidRDefault="002238A1" w:rsidP="00B76908">
            <w:pPr>
              <w:spacing w:after="0" w:line="240" w:lineRule="auto"/>
              <w:rPr>
                <w:rFonts w:ascii="Times New Roman" w:hAnsi="Times New Roman" w:cs="Times New Roman"/>
                <w:color w:val="000000"/>
                <w:sz w:val="24"/>
                <w:szCs w:val="24"/>
                <w:lang w:eastAsia="ru-RU"/>
              </w:rPr>
            </w:pPr>
            <w:r>
              <w:rPr>
                <w:rFonts w:ascii="Times New Roman" w:hAnsi="Times New Roman" w:cs="Times New Roman"/>
                <w:color w:val="000000"/>
                <w:sz w:val="24"/>
                <w:szCs w:val="24"/>
                <w:lang w:eastAsia="ru-RU"/>
              </w:rPr>
              <w:t>0,00</w:t>
            </w:r>
          </w:p>
        </w:tc>
        <w:tc>
          <w:tcPr>
            <w:tcW w:w="1275" w:type="dxa"/>
            <w:tcBorders>
              <w:top w:val="single" w:sz="8" w:space="0" w:color="auto"/>
              <w:left w:val="nil"/>
              <w:bottom w:val="single" w:sz="8" w:space="0" w:color="auto"/>
              <w:right w:val="single" w:sz="4" w:space="0" w:color="auto"/>
            </w:tcBorders>
            <w:noWrap/>
            <w:vAlign w:val="center"/>
          </w:tcPr>
          <w:p w:rsidR="002238A1" w:rsidRPr="00C45990" w:rsidRDefault="002238A1" w:rsidP="00B76908">
            <w:pPr>
              <w:spacing w:after="0" w:line="240" w:lineRule="auto"/>
              <w:rPr>
                <w:rFonts w:ascii="Times New Roman" w:hAnsi="Times New Roman" w:cs="Times New Roman"/>
                <w:color w:val="000000"/>
                <w:sz w:val="24"/>
                <w:szCs w:val="24"/>
                <w:lang w:eastAsia="ru-RU"/>
              </w:rPr>
            </w:pPr>
            <w:r>
              <w:rPr>
                <w:rFonts w:ascii="Times New Roman" w:hAnsi="Times New Roman" w:cs="Times New Roman"/>
                <w:color w:val="000000"/>
                <w:sz w:val="24"/>
                <w:szCs w:val="24"/>
                <w:lang w:eastAsia="ru-RU"/>
              </w:rPr>
              <w:t>0,00</w:t>
            </w:r>
          </w:p>
        </w:tc>
        <w:tc>
          <w:tcPr>
            <w:tcW w:w="993" w:type="dxa"/>
            <w:tcBorders>
              <w:top w:val="single" w:sz="8" w:space="0" w:color="auto"/>
              <w:left w:val="nil"/>
              <w:bottom w:val="single" w:sz="8" w:space="0" w:color="auto"/>
              <w:right w:val="single" w:sz="8" w:space="0" w:color="auto"/>
            </w:tcBorders>
            <w:noWrap/>
            <w:vAlign w:val="center"/>
          </w:tcPr>
          <w:p w:rsidR="002238A1" w:rsidRPr="00C45990" w:rsidRDefault="002238A1" w:rsidP="00B76908">
            <w:pPr>
              <w:spacing w:after="0" w:line="240" w:lineRule="auto"/>
              <w:rPr>
                <w:rFonts w:ascii="Times New Roman" w:hAnsi="Times New Roman" w:cs="Times New Roman"/>
                <w:color w:val="000000"/>
                <w:sz w:val="24"/>
                <w:szCs w:val="24"/>
                <w:lang w:eastAsia="ru-RU"/>
              </w:rPr>
            </w:pPr>
            <w:r>
              <w:rPr>
                <w:rFonts w:ascii="Times New Roman" w:hAnsi="Times New Roman" w:cs="Times New Roman"/>
                <w:color w:val="000000"/>
                <w:sz w:val="24"/>
                <w:szCs w:val="24"/>
                <w:lang w:eastAsia="ru-RU"/>
              </w:rPr>
              <w:t>0,00</w:t>
            </w:r>
          </w:p>
        </w:tc>
        <w:tc>
          <w:tcPr>
            <w:tcW w:w="1275" w:type="dxa"/>
            <w:tcBorders>
              <w:top w:val="single" w:sz="8" w:space="0" w:color="auto"/>
              <w:left w:val="nil"/>
              <w:bottom w:val="single" w:sz="8" w:space="0" w:color="auto"/>
              <w:right w:val="single" w:sz="8" w:space="0" w:color="auto"/>
            </w:tcBorders>
            <w:vAlign w:val="center"/>
          </w:tcPr>
          <w:p w:rsidR="002238A1" w:rsidRPr="00C45990" w:rsidRDefault="002238A1" w:rsidP="00B76908">
            <w:pPr>
              <w:spacing w:after="0" w:line="240" w:lineRule="auto"/>
              <w:rPr>
                <w:rFonts w:ascii="Times New Roman" w:hAnsi="Times New Roman" w:cs="Times New Roman"/>
                <w:color w:val="000000"/>
                <w:sz w:val="24"/>
                <w:szCs w:val="24"/>
                <w:lang w:eastAsia="ru-RU"/>
              </w:rPr>
            </w:pPr>
            <w:r>
              <w:rPr>
                <w:rFonts w:ascii="Times New Roman" w:hAnsi="Times New Roman" w:cs="Times New Roman"/>
                <w:color w:val="000000"/>
                <w:sz w:val="24"/>
                <w:szCs w:val="24"/>
                <w:lang w:eastAsia="ru-RU"/>
              </w:rPr>
              <w:t>0,00</w:t>
            </w:r>
          </w:p>
        </w:tc>
        <w:tc>
          <w:tcPr>
            <w:tcW w:w="1276" w:type="dxa"/>
            <w:tcBorders>
              <w:top w:val="single" w:sz="8" w:space="0" w:color="auto"/>
              <w:left w:val="nil"/>
              <w:bottom w:val="single" w:sz="8" w:space="0" w:color="auto"/>
              <w:right w:val="single" w:sz="8" w:space="0" w:color="auto"/>
            </w:tcBorders>
            <w:vAlign w:val="center"/>
          </w:tcPr>
          <w:p w:rsidR="002238A1" w:rsidRPr="00C45990" w:rsidRDefault="002238A1" w:rsidP="00B76908">
            <w:pPr>
              <w:spacing w:after="0" w:line="240" w:lineRule="auto"/>
              <w:rPr>
                <w:rFonts w:ascii="Times New Roman" w:hAnsi="Times New Roman" w:cs="Times New Roman"/>
                <w:color w:val="000000"/>
                <w:sz w:val="24"/>
                <w:szCs w:val="24"/>
                <w:lang w:eastAsia="ru-RU"/>
              </w:rPr>
            </w:pPr>
            <w:r>
              <w:rPr>
                <w:rFonts w:ascii="Times New Roman" w:hAnsi="Times New Roman" w:cs="Times New Roman"/>
                <w:color w:val="000000"/>
                <w:sz w:val="24"/>
                <w:szCs w:val="24"/>
                <w:lang w:eastAsia="ru-RU"/>
              </w:rPr>
              <w:t>0,00</w:t>
            </w:r>
          </w:p>
        </w:tc>
      </w:tr>
    </w:tbl>
    <w:p w:rsidR="002238A1" w:rsidRPr="00227A35" w:rsidRDefault="002238A1" w:rsidP="009C0001">
      <w:pPr>
        <w:autoSpaceDE w:val="0"/>
        <w:autoSpaceDN w:val="0"/>
        <w:adjustRightInd w:val="0"/>
        <w:spacing w:before="240" w:line="240" w:lineRule="auto"/>
        <w:ind w:firstLine="851"/>
        <w:jc w:val="center"/>
        <w:rPr>
          <w:rFonts w:ascii="Times New Roman" w:hAnsi="Times New Roman" w:cs="Times New Roman"/>
          <w:b/>
          <w:bCs/>
          <w:i/>
          <w:iCs/>
          <w:sz w:val="28"/>
          <w:szCs w:val="28"/>
          <w:lang w:eastAsia="ru-RU"/>
        </w:rPr>
      </w:pPr>
      <w:r w:rsidRPr="00227A35">
        <w:rPr>
          <w:rFonts w:ascii="Times New Roman" w:hAnsi="Times New Roman" w:cs="Times New Roman"/>
          <w:b/>
          <w:bCs/>
          <w:i/>
          <w:iCs/>
          <w:sz w:val="28"/>
          <w:szCs w:val="28"/>
          <w:lang w:eastAsia="ru-RU"/>
        </w:rPr>
        <w:lastRenderedPageBreak/>
        <w:t>1.3.13</w:t>
      </w:r>
      <w:r w:rsidR="00B76908">
        <w:rPr>
          <w:rFonts w:ascii="Times New Roman" w:hAnsi="Times New Roman" w:cs="Times New Roman"/>
          <w:b/>
          <w:bCs/>
          <w:i/>
          <w:iCs/>
          <w:sz w:val="28"/>
          <w:szCs w:val="28"/>
          <w:lang w:eastAsia="ru-RU"/>
        </w:rPr>
        <w:t>.</w:t>
      </w:r>
      <w:r w:rsidRPr="00227A35">
        <w:rPr>
          <w:rFonts w:ascii="Times New Roman" w:hAnsi="Times New Roman" w:cs="Times New Roman"/>
          <w:b/>
          <w:bCs/>
          <w:i/>
          <w:iCs/>
          <w:sz w:val="28"/>
          <w:szCs w:val="28"/>
          <w:lang w:eastAsia="ru-RU"/>
        </w:rPr>
        <w:t xml:space="preserve">  Наименование организации, которая наделена статусом гарантирующей организации</w:t>
      </w:r>
    </w:p>
    <w:p w:rsidR="002238A1" w:rsidRPr="00E867B5" w:rsidRDefault="002238A1" w:rsidP="00B76908">
      <w:pPr>
        <w:tabs>
          <w:tab w:val="left" w:pos="851"/>
        </w:tabs>
        <w:autoSpaceDE w:val="0"/>
        <w:autoSpaceDN w:val="0"/>
        <w:adjustRightInd w:val="0"/>
        <w:spacing w:after="0" w:line="240" w:lineRule="auto"/>
        <w:ind w:firstLine="851"/>
        <w:jc w:val="both"/>
        <w:rPr>
          <w:rFonts w:ascii="Times New Roman" w:hAnsi="Times New Roman" w:cs="Times New Roman"/>
          <w:color w:val="000000"/>
          <w:spacing w:val="2"/>
          <w:sz w:val="28"/>
          <w:szCs w:val="28"/>
          <w:shd w:val="clear" w:color="auto" w:fill="FFFFFF"/>
        </w:rPr>
      </w:pPr>
      <w:r w:rsidRPr="00E867B5">
        <w:rPr>
          <w:rFonts w:ascii="Times New Roman" w:hAnsi="Times New Roman" w:cs="Times New Roman"/>
          <w:color w:val="000000"/>
          <w:spacing w:val="2"/>
          <w:sz w:val="28"/>
          <w:szCs w:val="28"/>
          <w:shd w:val="clear" w:color="auto" w:fill="FFFFFF"/>
        </w:rPr>
        <w:t>В соответствии со </w:t>
      </w:r>
      <w:hyperlink r:id="rId8" w:history="1">
        <w:r w:rsidRPr="00E867B5">
          <w:rPr>
            <w:rFonts w:ascii="Times New Roman" w:hAnsi="Times New Roman" w:cs="Times New Roman"/>
            <w:color w:val="000000"/>
            <w:spacing w:val="2"/>
            <w:sz w:val="28"/>
            <w:szCs w:val="28"/>
            <w:shd w:val="clear" w:color="auto" w:fill="FFFFFF"/>
          </w:rPr>
          <w:t>статьей 6 Федерального закона от 7 декабря 2011 г</w:t>
        </w:r>
        <w:r w:rsidR="00B76908">
          <w:rPr>
            <w:rFonts w:ascii="Times New Roman" w:hAnsi="Times New Roman" w:cs="Times New Roman"/>
            <w:color w:val="000000"/>
            <w:spacing w:val="2"/>
            <w:sz w:val="28"/>
            <w:szCs w:val="28"/>
            <w:shd w:val="clear" w:color="auto" w:fill="FFFFFF"/>
          </w:rPr>
          <w:t>ода       № 416-ФЗ «</w:t>
        </w:r>
        <w:r w:rsidRPr="00E867B5">
          <w:rPr>
            <w:rFonts w:ascii="Times New Roman" w:hAnsi="Times New Roman" w:cs="Times New Roman"/>
            <w:color w:val="000000"/>
            <w:spacing w:val="2"/>
            <w:sz w:val="28"/>
            <w:szCs w:val="28"/>
            <w:shd w:val="clear" w:color="auto" w:fill="FFFFFF"/>
          </w:rPr>
          <w:t>О водоснабжении и водоотведении</w:t>
        </w:r>
      </w:hyperlink>
      <w:r w:rsidR="00B76908" w:rsidRPr="00B76908">
        <w:rPr>
          <w:rFonts w:ascii="Times New Roman" w:hAnsi="Times New Roman" w:cs="Times New Roman"/>
          <w:sz w:val="28"/>
          <w:szCs w:val="28"/>
        </w:rPr>
        <w:t>»</w:t>
      </w:r>
      <w:r w:rsidRPr="00E867B5">
        <w:rPr>
          <w:rFonts w:ascii="Times New Roman" w:hAnsi="Times New Roman" w:cs="Times New Roman"/>
          <w:color w:val="000000"/>
          <w:spacing w:val="2"/>
          <w:sz w:val="28"/>
          <w:szCs w:val="28"/>
          <w:shd w:val="clear" w:color="auto" w:fill="FFFFFF"/>
        </w:rPr>
        <w:t xml:space="preserve"> для централизованных систем водоснабжения и водоотведения </w:t>
      </w:r>
      <w:r>
        <w:rPr>
          <w:rFonts w:ascii="Times New Roman" w:hAnsi="Times New Roman" w:cs="Times New Roman"/>
          <w:color w:val="000000"/>
          <w:spacing w:val="2"/>
          <w:sz w:val="28"/>
          <w:szCs w:val="28"/>
          <w:shd w:val="clear" w:color="auto" w:fill="FFFFFF"/>
        </w:rPr>
        <w:t>Еремизино-Борисовского сельского</w:t>
      </w:r>
      <w:r w:rsidR="00B76908">
        <w:rPr>
          <w:rFonts w:ascii="Times New Roman" w:hAnsi="Times New Roman" w:cs="Times New Roman"/>
          <w:color w:val="000000"/>
          <w:spacing w:val="2"/>
          <w:sz w:val="28"/>
          <w:szCs w:val="28"/>
          <w:shd w:val="clear" w:color="auto" w:fill="FFFFFF"/>
        </w:rPr>
        <w:t xml:space="preserve"> поселения</w:t>
      </w:r>
      <w:r w:rsidRPr="00E867B5">
        <w:rPr>
          <w:rFonts w:ascii="Times New Roman" w:hAnsi="Times New Roman" w:cs="Times New Roman"/>
          <w:color w:val="000000"/>
          <w:spacing w:val="2"/>
          <w:sz w:val="28"/>
          <w:szCs w:val="28"/>
          <w:shd w:val="clear" w:color="auto" w:fill="FFFFFF"/>
        </w:rPr>
        <w:t xml:space="preserve"> гарантирующей организацией определен</w:t>
      </w:r>
      <w:r>
        <w:rPr>
          <w:rFonts w:ascii="Times New Roman" w:hAnsi="Times New Roman" w:cs="Times New Roman"/>
          <w:color w:val="000000"/>
          <w:spacing w:val="2"/>
          <w:sz w:val="28"/>
          <w:szCs w:val="28"/>
          <w:shd w:val="clear" w:color="auto" w:fill="FFFFFF"/>
        </w:rPr>
        <w:t xml:space="preserve"> </w:t>
      </w:r>
      <w:r w:rsidRPr="00E867B5">
        <w:rPr>
          <w:rFonts w:ascii="Times New Roman" w:hAnsi="Times New Roman" w:cs="Times New Roman"/>
          <w:color w:val="000000"/>
          <w:spacing w:val="2"/>
          <w:sz w:val="28"/>
          <w:szCs w:val="28"/>
          <w:shd w:val="clear" w:color="auto" w:fill="FFFFFF"/>
        </w:rPr>
        <w:t xml:space="preserve"> </w:t>
      </w:r>
      <w:r>
        <w:rPr>
          <w:rFonts w:ascii="Times New Roman" w:hAnsi="Times New Roman" w:cs="Times New Roman"/>
          <w:color w:val="000000"/>
          <w:spacing w:val="2"/>
          <w:sz w:val="28"/>
          <w:szCs w:val="28"/>
          <w:shd w:val="clear" w:color="auto" w:fill="FFFFFF"/>
        </w:rPr>
        <w:t>МУП Тихорецкого городского поселения Тихорецкого района «Водоканал».</w:t>
      </w:r>
    </w:p>
    <w:p w:rsidR="002238A1" w:rsidRDefault="002238A1" w:rsidP="009C0001">
      <w:pPr>
        <w:autoSpaceDE w:val="0"/>
        <w:autoSpaceDN w:val="0"/>
        <w:adjustRightInd w:val="0"/>
        <w:spacing w:after="0" w:line="240" w:lineRule="auto"/>
        <w:ind w:firstLine="851"/>
        <w:jc w:val="center"/>
        <w:rPr>
          <w:rFonts w:ascii="Times New Roman" w:hAnsi="Times New Roman" w:cs="Times New Roman"/>
          <w:b/>
          <w:bCs/>
          <w:sz w:val="28"/>
          <w:szCs w:val="28"/>
          <w:lang w:eastAsia="ru-RU"/>
        </w:rPr>
        <w:sectPr w:rsidR="002238A1" w:rsidSect="00D15D48">
          <w:pgSz w:w="12240" w:h="15840"/>
          <w:pgMar w:top="397" w:right="476" w:bottom="397" w:left="1418" w:header="720" w:footer="0" w:gutter="0"/>
          <w:cols w:space="720"/>
          <w:docGrid w:linePitch="299"/>
        </w:sectPr>
      </w:pPr>
    </w:p>
    <w:p w:rsidR="002238A1" w:rsidRPr="00227A35" w:rsidRDefault="002238A1" w:rsidP="009C0001">
      <w:pPr>
        <w:autoSpaceDE w:val="0"/>
        <w:autoSpaceDN w:val="0"/>
        <w:adjustRightInd w:val="0"/>
        <w:spacing w:before="240" w:line="240" w:lineRule="auto"/>
        <w:ind w:firstLine="851"/>
        <w:jc w:val="center"/>
        <w:rPr>
          <w:rFonts w:ascii="Times New Roman" w:hAnsi="Times New Roman" w:cs="Times New Roman"/>
          <w:b/>
          <w:bCs/>
          <w:i/>
          <w:iCs/>
          <w:sz w:val="28"/>
          <w:szCs w:val="28"/>
          <w:lang w:eastAsia="ru-RU"/>
        </w:rPr>
      </w:pPr>
      <w:r w:rsidRPr="00227A35">
        <w:rPr>
          <w:rFonts w:ascii="Times New Roman" w:hAnsi="Times New Roman" w:cs="Times New Roman"/>
          <w:b/>
          <w:bCs/>
          <w:i/>
          <w:iCs/>
          <w:sz w:val="28"/>
          <w:szCs w:val="28"/>
          <w:lang w:eastAsia="ru-RU"/>
        </w:rPr>
        <w:lastRenderedPageBreak/>
        <w:t>1.4  ПРЕДЛОЖЕНИЯ ПО СТРОИТЕЛЬСТВУ, РЕКОНСТРУКЦИИ И МОДЕРНИЗАЦИИ ОБЪЕКТОВ ЦЕНТРАЛИЗОВАННЫХ СИСТЕМ ВОДОСНАБЖЕНИЯ</w:t>
      </w:r>
    </w:p>
    <w:p w:rsidR="002238A1" w:rsidRPr="00227A35" w:rsidRDefault="002238A1" w:rsidP="009C0001">
      <w:pPr>
        <w:autoSpaceDE w:val="0"/>
        <w:autoSpaceDN w:val="0"/>
        <w:adjustRightInd w:val="0"/>
        <w:spacing w:before="240" w:line="240" w:lineRule="auto"/>
        <w:ind w:firstLine="851"/>
        <w:jc w:val="center"/>
        <w:rPr>
          <w:rFonts w:ascii="Times New Roman" w:hAnsi="Times New Roman" w:cs="Times New Roman"/>
          <w:b/>
          <w:bCs/>
          <w:i/>
          <w:iCs/>
          <w:sz w:val="28"/>
          <w:szCs w:val="28"/>
          <w:lang w:eastAsia="ru-RU"/>
        </w:rPr>
      </w:pPr>
      <w:r w:rsidRPr="00227A35">
        <w:rPr>
          <w:rFonts w:ascii="Times New Roman" w:hAnsi="Times New Roman" w:cs="Times New Roman"/>
          <w:b/>
          <w:bCs/>
          <w:i/>
          <w:iCs/>
          <w:sz w:val="28"/>
          <w:szCs w:val="28"/>
          <w:lang w:eastAsia="ru-RU"/>
        </w:rPr>
        <w:t>1.4.1 Перечень основных мероприятий по реализации схем водоснабжения с разбивкой по годам</w:t>
      </w:r>
    </w:p>
    <w:p w:rsidR="002238A1" w:rsidRPr="00016B7F" w:rsidRDefault="002238A1" w:rsidP="009C0001">
      <w:pPr>
        <w:shd w:val="clear" w:color="auto" w:fill="FFFFFF"/>
        <w:spacing w:after="0" w:line="240" w:lineRule="auto"/>
        <w:ind w:firstLine="851"/>
        <w:jc w:val="center"/>
        <w:textAlignment w:val="baseline"/>
        <w:rPr>
          <w:rFonts w:ascii="Times New Roman" w:hAnsi="Times New Roman" w:cs="Times New Roman"/>
          <w:spacing w:val="2"/>
          <w:sz w:val="28"/>
          <w:szCs w:val="28"/>
          <w:lang w:eastAsia="ru-RU"/>
        </w:rPr>
      </w:pPr>
      <w:r w:rsidRPr="00016B7F">
        <w:rPr>
          <w:rFonts w:ascii="Times New Roman" w:hAnsi="Times New Roman" w:cs="Times New Roman"/>
          <w:spacing w:val="2"/>
          <w:sz w:val="28"/>
          <w:szCs w:val="28"/>
          <w:lang w:eastAsia="ru-RU"/>
        </w:rPr>
        <w:t>Таблица 1</w:t>
      </w:r>
      <w:r>
        <w:rPr>
          <w:rFonts w:ascii="Times New Roman" w:hAnsi="Times New Roman" w:cs="Times New Roman"/>
          <w:spacing w:val="2"/>
          <w:sz w:val="28"/>
          <w:szCs w:val="28"/>
          <w:lang w:eastAsia="ru-RU"/>
        </w:rPr>
        <w:t>2</w:t>
      </w:r>
      <w:r w:rsidRPr="00016B7F">
        <w:rPr>
          <w:rFonts w:ascii="Times New Roman" w:hAnsi="Times New Roman" w:cs="Times New Roman"/>
          <w:spacing w:val="2"/>
          <w:sz w:val="28"/>
          <w:szCs w:val="28"/>
          <w:lang w:eastAsia="ru-RU"/>
        </w:rPr>
        <w:t xml:space="preserve"> – Перечень основных мероприятий  по</w:t>
      </w:r>
      <w:r>
        <w:rPr>
          <w:rFonts w:ascii="Times New Roman" w:hAnsi="Times New Roman" w:cs="Times New Roman"/>
          <w:spacing w:val="2"/>
          <w:sz w:val="28"/>
          <w:szCs w:val="28"/>
          <w:lang w:eastAsia="ru-RU"/>
        </w:rPr>
        <w:t xml:space="preserve"> реализации схемы водоснабжения</w:t>
      </w:r>
    </w:p>
    <w:p w:rsidR="002238A1" w:rsidRPr="004C20B0" w:rsidRDefault="002238A1" w:rsidP="009C0001">
      <w:pPr>
        <w:shd w:val="clear" w:color="auto" w:fill="FFFFFF"/>
        <w:spacing w:after="0" w:line="240" w:lineRule="auto"/>
        <w:ind w:firstLine="851"/>
        <w:jc w:val="center"/>
        <w:textAlignment w:val="baseline"/>
        <w:rPr>
          <w:rFonts w:ascii="Times New Roman" w:hAnsi="Times New Roman" w:cs="Times New Roman"/>
          <w:color w:val="2D2D2D"/>
          <w:spacing w:val="2"/>
          <w:sz w:val="28"/>
          <w:szCs w:val="28"/>
          <w:lang w:eastAsia="ru-RU"/>
        </w:rPr>
      </w:pPr>
    </w:p>
    <w:tbl>
      <w:tblPr>
        <w:tblW w:w="0" w:type="auto"/>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551"/>
        <w:gridCol w:w="1825"/>
        <w:gridCol w:w="2268"/>
        <w:gridCol w:w="1502"/>
        <w:gridCol w:w="1122"/>
        <w:gridCol w:w="1122"/>
        <w:gridCol w:w="2172"/>
      </w:tblGrid>
      <w:tr w:rsidR="002238A1" w:rsidRPr="0018301A">
        <w:tc>
          <w:tcPr>
            <w:tcW w:w="551" w:type="dxa"/>
            <w:vMerge w:val="restart"/>
            <w:shd w:val="clear" w:color="auto" w:fill="9BBB59"/>
            <w:vAlign w:val="center"/>
          </w:tcPr>
          <w:p w:rsidR="002238A1" w:rsidRPr="0076024E" w:rsidRDefault="002238A1" w:rsidP="00B76908">
            <w:pPr>
              <w:tabs>
                <w:tab w:val="left" w:pos="2895"/>
              </w:tabs>
              <w:spacing w:after="0" w:line="240" w:lineRule="auto"/>
              <w:textAlignment w:val="baseline"/>
              <w:rPr>
                <w:rFonts w:ascii="Times New Roman" w:hAnsi="Times New Roman" w:cs="Times New Roman"/>
                <w:b/>
                <w:bCs/>
                <w:i/>
                <w:iCs/>
                <w:color w:val="000000"/>
                <w:spacing w:val="2"/>
                <w:sz w:val="24"/>
                <w:szCs w:val="24"/>
                <w:lang w:eastAsia="ru-RU"/>
              </w:rPr>
            </w:pPr>
            <w:r w:rsidRPr="0076024E">
              <w:rPr>
                <w:rFonts w:ascii="Times New Roman" w:hAnsi="Times New Roman" w:cs="Times New Roman"/>
                <w:b/>
                <w:bCs/>
                <w:i/>
                <w:iCs/>
                <w:color w:val="000000"/>
                <w:spacing w:val="2"/>
                <w:sz w:val="24"/>
                <w:szCs w:val="24"/>
                <w:lang w:eastAsia="ru-RU"/>
              </w:rPr>
              <w:t>№ п/п</w:t>
            </w:r>
          </w:p>
        </w:tc>
        <w:tc>
          <w:tcPr>
            <w:tcW w:w="1825" w:type="dxa"/>
            <w:vMerge w:val="restart"/>
            <w:shd w:val="clear" w:color="auto" w:fill="9BBB59"/>
            <w:vAlign w:val="center"/>
          </w:tcPr>
          <w:p w:rsidR="002238A1" w:rsidRPr="0076024E" w:rsidRDefault="002238A1" w:rsidP="00B76908">
            <w:pPr>
              <w:tabs>
                <w:tab w:val="left" w:pos="2895"/>
              </w:tabs>
              <w:spacing w:after="0" w:line="240" w:lineRule="auto"/>
              <w:textAlignment w:val="baseline"/>
              <w:rPr>
                <w:rFonts w:ascii="Times New Roman" w:hAnsi="Times New Roman" w:cs="Times New Roman"/>
                <w:b/>
                <w:bCs/>
                <w:i/>
                <w:iCs/>
                <w:color w:val="000000"/>
                <w:spacing w:val="2"/>
                <w:sz w:val="24"/>
                <w:szCs w:val="24"/>
                <w:lang w:eastAsia="ru-RU"/>
              </w:rPr>
            </w:pPr>
            <w:r w:rsidRPr="0076024E">
              <w:rPr>
                <w:rFonts w:ascii="Times New Roman" w:hAnsi="Times New Roman" w:cs="Times New Roman"/>
                <w:b/>
                <w:bCs/>
                <w:i/>
                <w:iCs/>
                <w:color w:val="000000"/>
                <w:spacing w:val="2"/>
                <w:sz w:val="24"/>
                <w:szCs w:val="24"/>
                <w:lang w:eastAsia="ru-RU"/>
              </w:rPr>
              <w:t>Виды работ</w:t>
            </w:r>
          </w:p>
        </w:tc>
        <w:tc>
          <w:tcPr>
            <w:tcW w:w="2268" w:type="dxa"/>
            <w:vMerge w:val="restart"/>
            <w:shd w:val="clear" w:color="auto" w:fill="9BBB59"/>
            <w:vAlign w:val="center"/>
          </w:tcPr>
          <w:p w:rsidR="002238A1" w:rsidRPr="0076024E" w:rsidRDefault="002238A1" w:rsidP="00B76908">
            <w:pPr>
              <w:tabs>
                <w:tab w:val="left" w:pos="2895"/>
              </w:tabs>
              <w:spacing w:after="0" w:line="240" w:lineRule="auto"/>
              <w:textAlignment w:val="baseline"/>
              <w:rPr>
                <w:rFonts w:ascii="Times New Roman" w:hAnsi="Times New Roman" w:cs="Times New Roman"/>
                <w:b/>
                <w:bCs/>
                <w:i/>
                <w:iCs/>
                <w:color w:val="000000"/>
                <w:spacing w:val="2"/>
                <w:sz w:val="24"/>
                <w:szCs w:val="24"/>
                <w:lang w:eastAsia="ru-RU"/>
              </w:rPr>
            </w:pPr>
            <w:r w:rsidRPr="0076024E">
              <w:rPr>
                <w:rFonts w:ascii="Times New Roman" w:hAnsi="Times New Roman" w:cs="Times New Roman"/>
                <w:b/>
                <w:bCs/>
                <w:i/>
                <w:iCs/>
                <w:color w:val="000000"/>
                <w:spacing w:val="2"/>
                <w:sz w:val="24"/>
                <w:szCs w:val="24"/>
                <w:lang w:eastAsia="ru-RU"/>
              </w:rPr>
              <w:t>Проектная мощность</w:t>
            </w:r>
          </w:p>
        </w:tc>
        <w:tc>
          <w:tcPr>
            <w:tcW w:w="1502" w:type="dxa"/>
            <w:vMerge w:val="restart"/>
            <w:shd w:val="clear" w:color="auto" w:fill="9BBB59"/>
            <w:vAlign w:val="center"/>
          </w:tcPr>
          <w:p w:rsidR="002238A1" w:rsidRPr="0076024E" w:rsidRDefault="002238A1" w:rsidP="00B76908">
            <w:pPr>
              <w:tabs>
                <w:tab w:val="left" w:pos="2895"/>
              </w:tabs>
              <w:spacing w:after="0" w:line="240" w:lineRule="auto"/>
              <w:textAlignment w:val="baseline"/>
              <w:rPr>
                <w:rFonts w:ascii="Times New Roman" w:hAnsi="Times New Roman" w:cs="Times New Roman"/>
                <w:b/>
                <w:bCs/>
                <w:i/>
                <w:iCs/>
                <w:color w:val="000000"/>
                <w:spacing w:val="2"/>
                <w:sz w:val="24"/>
                <w:szCs w:val="24"/>
                <w:lang w:eastAsia="ru-RU"/>
              </w:rPr>
            </w:pPr>
            <w:r w:rsidRPr="0076024E">
              <w:rPr>
                <w:rFonts w:ascii="Times New Roman" w:hAnsi="Times New Roman" w:cs="Times New Roman"/>
                <w:b/>
                <w:bCs/>
                <w:i/>
                <w:iCs/>
                <w:color w:val="000000"/>
                <w:sz w:val="24"/>
                <w:szCs w:val="24"/>
                <w:lang w:eastAsia="ru-RU"/>
              </w:rPr>
              <w:t>Всего капитальных вложений,</w:t>
            </w:r>
            <w:r w:rsidRPr="0076024E">
              <w:rPr>
                <w:rFonts w:ascii="Times New Roman" w:hAnsi="Times New Roman" w:cs="Times New Roman"/>
                <w:b/>
                <w:bCs/>
                <w:i/>
                <w:iCs/>
                <w:color w:val="000000"/>
                <w:sz w:val="24"/>
                <w:szCs w:val="24"/>
                <w:lang w:eastAsia="ru-RU"/>
              </w:rPr>
              <w:br/>
              <w:t>тыс. руб.</w:t>
            </w:r>
          </w:p>
        </w:tc>
        <w:tc>
          <w:tcPr>
            <w:tcW w:w="2244" w:type="dxa"/>
            <w:gridSpan w:val="2"/>
            <w:shd w:val="clear" w:color="auto" w:fill="9BBB59"/>
            <w:vAlign w:val="center"/>
          </w:tcPr>
          <w:p w:rsidR="002238A1" w:rsidRPr="0076024E" w:rsidRDefault="002238A1" w:rsidP="00B76908">
            <w:pPr>
              <w:tabs>
                <w:tab w:val="left" w:pos="2895"/>
              </w:tabs>
              <w:spacing w:after="0" w:line="240" w:lineRule="auto"/>
              <w:textAlignment w:val="baseline"/>
              <w:rPr>
                <w:rFonts w:ascii="Times New Roman" w:hAnsi="Times New Roman" w:cs="Times New Roman"/>
                <w:b/>
                <w:bCs/>
                <w:i/>
                <w:iCs/>
                <w:color w:val="000000"/>
                <w:spacing w:val="2"/>
                <w:sz w:val="24"/>
                <w:szCs w:val="24"/>
                <w:lang w:eastAsia="ru-RU"/>
              </w:rPr>
            </w:pPr>
            <w:r w:rsidRPr="0076024E">
              <w:rPr>
                <w:rFonts w:ascii="Times New Roman" w:hAnsi="Times New Roman" w:cs="Times New Roman"/>
                <w:b/>
                <w:bCs/>
                <w:i/>
                <w:iCs/>
                <w:color w:val="000000"/>
                <w:sz w:val="24"/>
                <w:szCs w:val="24"/>
                <w:lang w:eastAsia="ru-RU"/>
              </w:rPr>
              <w:t>Объем капитальных вложений</w:t>
            </w:r>
            <w:r w:rsidRPr="0076024E">
              <w:rPr>
                <w:rFonts w:ascii="Times New Roman" w:hAnsi="Times New Roman" w:cs="Times New Roman"/>
                <w:b/>
                <w:bCs/>
                <w:i/>
                <w:iCs/>
                <w:color w:val="000000"/>
                <w:sz w:val="24"/>
                <w:szCs w:val="24"/>
                <w:lang w:eastAsia="ru-RU"/>
              </w:rPr>
              <w:br/>
              <w:t>в т.ч. по годам, тыс. руб.</w:t>
            </w:r>
          </w:p>
        </w:tc>
        <w:tc>
          <w:tcPr>
            <w:tcW w:w="2172" w:type="dxa"/>
            <w:vMerge w:val="restart"/>
            <w:shd w:val="clear" w:color="auto" w:fill="9BBB59"/>
            <w:vAlign w:val="center"/>
          </w:tcPr>
          <w:p w:rsidR="002238A1" w:rsidRPr="0076024E" w:rsidRDefault="002238A1" w:rsidP="00B76908">
            <w:pPr>
              <w:spacing w:after="0" w:line="240" w:lineRule="auto"/>
              <w:textAlignment w:val="baseline"/>
              <w:rPr>
                <w:rFonts w:ascii="Times New Roman" w:hAnsi="Times New Roman" w:cs="Times New Roman"/>
                <w:b/>
                <w:bCs/>
                <w:i/>
                <w:iCs/>
                <w:color w:val="000000"/>
                <w:sz w:val="24"/>
                <w:szCs w:val="24"/>
                <w:lang w:eastAsia="ru-RU"/>
              </w:rPr>
            </w:pPr>
            <w:r w:rsidRPr="0076024E">
              <w:rPr>
                <w:rFonts w:ascii="Times New Roman" w:hAnsi="Times New Roman" w:cs="Times New Roman"/>
                <w:b/>
                <w:bCs/>
                <w:i/>
                <w:iCs/>
                <w:color w:val="000000"/>
                <w:sz w:val="24"/>
                <w:szCs w:val="24"/>
                <w:lang w:eastAsia="ru-RU"/>
              </w:rPr>
              <w:t>Строительство, реконструкция объектов, эффективность выполнения работ</w:t>
            </w:r>
          </w:p>
        </w:tc>
      </w:tr>
      <w:tr w:rsidR="002238A1" w:rsidRPr="0018301A">
        <w:tc>
          <w:tcPr>
            <w:tcW w:w="551" w:type="dxa"/>
            <w:vMerge/>
            <w:shd w:val="clear" w:color="auto" w:fill="9BBB59"/>
            <w:vAlign w:val="center"/>
          </w:tcPr>
          <w:p w:rsidR="002238A1" w:rsidRPr="0076024E" w:rsidRDefault="002238A1" w:rsidP="009C0001">
            <w:pPr>
              <w:tabs>
                <w:tab w:val="left" w:pos="2895"/>
              </w:tabs>
              <w:spacing w:after="0" w:line="240" w:lineRule="auto"/>
              <w:ind w:firstLine="851"/>
              <w:jc w:val="center"/>
              <w:textAlignment w:val="baseline"/>
              <w:rPr>
                <w:rFonts w:ascii="Times New Roman" w:hAnsi="Times New Roman" w:cs="Times New Roman"/>
                <w:color w:val="000000"/>
                <w:spacing w:val="2"/>
                <w:sz w:val="24"/>
                <w:szCs w:val="24"/>
                <w:lang w:eastAsia="ru-RU"/>
              </w:rPr>
            </w:pPr>
          </w:p>
        </w:tc>
        <w:tc>
          <w:tcPr>
            <w:tcW w:w="1825" w:type="dxa"/>
            <w:vMerge/>
            <w:shd w:val="clear" w:color="auto" w:fill="9BBB59"/>
            <w:vAlign w:val="center"/>
          </w:tcPr>
          <w:p w:rsidR="002238A1" w:rsidRPr="0076024E" w:rsidRDefault="002238A1" w:rsidP="009C0001">
            <w:pPr>
              <w:tabs>
                <w:tab w:val="left" w:pos="2895"/>
              </w:tabs>
              <w:spacing w:after="0" w:line="240" w:lineRule="auto"/>
              <w:ind w:firstLine="851"/>
              <w:textAlignment w:val="baseline"/>
              <w:rPr>
                <w:rFonts w:ascii="Times New Roman" w:hAnsi="Times New Roman" w:cs="Times New Roman"/>
                <w:color w:val="000000"/>
                <w:spacing w:val="2"/>
                <w:sz w:val="24"/>
                <w:szCs w:val="24"/>
                <w:lang w:eastAsia="ru-RU"/>
              </w:rPr>
            </w:pPr>
          </w:p>
        </w:tc>
        <w:tc>
          <w:tcPr>
            <w:tcW w:w="2268" w:type="dxa"/>
            <w:vMerge/>
            <w:shd w:val="clear" w:color="auto" w:fill="9BBB59"/>
            <w:vAlign w:val="center"/>
          </w:tcPr>
          <w:p w:rsidR="002238A1" w:rsidRPr="0076024E" w:rsidRDefault="002238A1" w:rsidP="009C0001">
            <w:pPr>
              <w:tabs>
                <w:tab w:val="left" w:pos="2895"/>
              </w:tabs>
              <w:spacing w:after="0" w:line="240" w:lineRule="auto"/>
              <w:ind w:firstLine="851"/>
              <w:jc w:val="center"/>
              <w:textAlignment w:val="baseline"/>
              <w:rPr>
                <w:rFonts w:ascii="Times New Roman" w:hAnsi="Times New Roman" w:cs="Times New Roman"/>
                <w:color w:val="000000"/>
                <w:spacing w:val="2"/>
                <w:sz w:val="24"/>
                <w:szCs w:val="24"/>
                <w:lang w:eastAsia="ru-RU"/>
              </w:rPr>
            </w:pPr>
          </w:p>
        </w:tc>
        <w:tc>
          <w:tcPr>
            <w:tcW w:w="1502" w:type="dxa"/>
            <w:vMerge/>
            <w:shd w:val="clear" w:color="auto" w:fill="9BBB59"/>
            <w:vAlign w:val="center"/>
          </w:tcPr>
          <w:p w:rsidR="002238A1" w:rsidRPr="0076024E" w:rsidRDefault="002238A1" w:rsidP="009C0001">
            <w:pPr>
              <w:tabs>
                <w:tab w:val="left" w:pos="2895"/>
              </w:tabs>
              <w:spacing w:after="0" w:line="240" w:lineRule="auto"/>
              <w:ind w:firstLine="851"/>
              <w:jc w:val="center"/>
              <w:textAlignment w:val="baseline"/>
              <w:rPr>
                <w:rFonts w:ascii="Times New Roman" w:hAnsi="Times New Roman" w:cs="Times New Roman"/>
                <w:color w:val="000000"/>
                <w:spacing w:val="2"/>
                <w:sz w:val="24"/>
                <w:szCs w:val="24"/>
                <w:lang w:eastAsia="ru-RU"/>
              </w:rPr>
            </w:pPr>
          </w:p>
        </w:tc>
        <w:tc>
          <w:tcPr>
            <w:tcW w:w="1122" w:type="dxa"/>
            <w:shd w:val="clear" w:color="auto" w:fill="9BBB59"/>
            <w:vAlign w:val="center"/>
          </w:tcPr>
          <w:p w:rsidR="002238A1" w:rsidRPr="0076024E" w:rsidRDefault="002238A1" w:rsidP="00B76908">
            <w:pPr>
              <w:tabs>
                <w:tab w:val="left" w:pos="2895"/>
              </w:tabs>
              <w:spacing w:after="0" w:line="240" w:lineRule="auto"/>
              <w:textAlignment w:val="baseline"/>
              <w:rPr>
                <w:rFonts w:ascii="Times New Roman" w:hAnsi="Times New Roman" w:cs="Times New Roman"/>
                <w:b/>
                <w:bCs/>
                <w:i/>
                <w:iCs/>
                <w:color w:val="000000"/>
                <w:spacing w:val="2"/>
                <w:sz w:val="24"/>
                <w:szCs w:val="24"/>
                <w:lang w:eastAsia="ru-RU"/>
              </w:rPr>
            </w:pPr>
            <w:r w:rsidRPr="0076024E">
              <w:rPr>
                <w:rFonts w:ascii="Times New Roman" w:hAnsi="Times New Roman" w:cs="Times New Roman"/>
                <w:b/>
                <w:bCs/>
                <w:i/>
                <w:iCs/>
                <w:color w:val="000000"/>
                <w:spacing w:val="2"/>
                <w:sz w:val="24"/>
                <w:szCs w:val="24"/>
                <w:lang w:eastAsia="ru-RU"/>
              </w:rPr>
              <w:t>2015-2019 гг.</w:t>
            </w:r>
          </w:p>
        </w:tc>
        <w:tc>
          <w:tcPr>
            <w:tcW w:w="1122" w:type="dxa"/>
            <w:shd w:val="clear" w:color="auto" w:fill="9BBB59"/>
            <w:vAlign w:val="center"/>
          </w:tcPr>
          <w:p w:rsidR="002238A1" w:rsidRPr="0076024E" w:rsidRDefault="002238A1" w:rsidP="00B76908">
            <w:pPr>
              <w:tabs>
                <w:tab w:val="left" w:pos="2895"/>
              </w:tabs>
              <w:spacing w:after="0" w:line="240" w:lineRule="auto"/>
              <w:textAlignment w:val="baseline"/>
              <w:rPr>
                <w:rFonts w:ascii="Times New Roman" w:hAnsi="Times New Roman" w:cs="Times New Roman"/>
                <w:b/>
                <w:bCs/>
                <w:i/>
                <w:iCs/>
                <w:color w:val="000000"/>
                <w:spacing w:val="2"/>
                <w:sz w:val="24"/>
                <w:szCs w:val="24"/>
                <w:lang w:eastAsia="ru-RU"/>
              </w:rPr>
            </w:pPr>
            <w:r w:rsidRPr="0076024E">
              <w:rPr>
                <w:rFonts w:ascii="Times New Roman" w:hAnsi="Times New Roman" w:cs="Times New Roman"/>
                <w:b/>
                <w:bCs/>
                <w:i/>
                <w:iCs/>
                <w:color w:val="000000"/>
                <w:spacing w:val="2"/>
                <w:sz w:val="24"/>
                <w:szCs w:val="24"/>
                <w:lang w:eastAsia="ru-RU"/>
              </w:rPr>
              <w:t>2020-2025 гг.</w:t>
            </w:r>
          </w:p>
        </w:tc>
        <w:tc>
          <w:tcPr>
            <w:tcW w:w="2172" w:type="dxa"/>
            <w:vMerge/>
            <w:shd w:val="clear" w:color="auto" w:fill="9BBB59"/>
            <w:vAlign w:val="center"/>
          </w:tcPr>
          <w:p w:rsidR="002238A1" w:rsidRPr="0076024E" w:rsidRDefault="002238A1" w:rsidP="009C0001">
            <w:pPr>
              <w:tabs>
                <w:tab w:val="left" w:pos="2895"/>
              </w:tabs>
              <w:spacing w:after="0" w:line="240" w:lineRule="auto"/>
              <w:ind w:firstLine="851"/>
              <w:jc w:val="center"/>
              <w:textAlignment w:val="baseline"/>
              <w:rPr>
                <w:rFonts w:ascii="Times New Roman" w:hAnsi="Times New Roman" w:cs="Times New Roman"/>
                <w:color w:val="000000"/>
                <w:spacing w:val="2"/>
                <w:sz w:val="24"/>
                <w:szCs w:val="24"/>
                <w:lang w:eastAsia="ru-RU"/>
              </w:rPr>
            </w:pPr>
          </w:p>
        </w:tc>
      </w:tr>
      <w:tr w:rsidR="002238A1" w:rsidRPr="00C51069">
        <w:tc>
          <w:tcPr>
            <w:tcW w:w="551" w:type="dxa"/>
            <w:shd w:val="clear" w:color="auto" w:fill="D6E3BC"/>
            <w:vAlign w:val="center"/>
          </w:tcPr>
          <w:p w:rsidR="002238A1" w:rsidRPr="0076024E" w:rsidRDefault="002238A1" w:rsidP="00B76908">
            <w:pPr>
              <w:tabs>
                <w:tab w:val="left" w:pos="2895"/>
              </w:tabs>
              <w:spacing w:after="0" w:line="240" w:lineRule="auto"/>
              <w:textAlignment w:val="baseline"/>
              <w:rPr>
                <w:rFonts w:ascii="Times New Roman" w:hAnsi="Times New Roman" w:cs="Times New Roman"/>
                <w:b/>
                <w:bCs/>
                <w:i/>
                <w:iCs/>
                <w:color w:val="000000"/>
                <w:spacing w:val="2"/>
                <w:sz w:val="24"/>
                <w:szCs w:val="24"/>
                <w:lang w:eastAsia="ru-RU"/>
              </w:rPr>
            </w:pPr>
            <w:r w:rsidRPr="0076024E">
              <w:rPr>
                <w:rFonts w:ascii="Times New Roman" w:hAnsi="Times New Roman" w:cs="Times New Roman"/>
                <w:b/>
                <w:bCs/>
                <w:i/>
                <w:iCs/>
                <w:color w:val="000000"/>
                <w:spacing w:val="2"/>
                <w:sz w:val="24"/>
                <w:szCs w:val="24"/>
                <w:lang w:eastAsia="ru-RU"/>
              </w:rPr>
              <w:t>1</w:t>
            </w:r>
          </w:p>
        </w:tc>
        <w:tc>
          <w:tcPr>
            <w:tcW w:w="1825" w:type="dxa"/>
            <w:shd w:val="clear" w:color="auto" w:fill="D6E3BC"/>
            <w:vAlign w:val="center"/>
          </w:tcPr>
          <w:p w:rsidR="002238A1" w:rsidRPr="0076024E" w:rsidRDefault="002238A1" w:rsidP="009C0001">
            <w:pPr>
              <w:tabs>
                <w:tab w:val="left" w:pos="2895"/>
              </w:tabs>
              <w:spacing w:after="0" w:line="240" w:lineRule="auto"/>
              <w:ind w:firstLine="851"/>
              <w:jc w:val="center"/>
              <w:textAlignment w:val="baseline"/>
              <w:rPr>
                <w:rFonts w:ascii="Times New Roman" w:hAnsi="Times New Roman" w:cs="Times New Roman"/>
                <w:b/>
                <w:bCs/>
                <w:i/>
                <w:iCs/>
                <w:color w:val="000000"/>
                <w:spacing w:val="2"/>
                <w:sz w:val="24"/>
                <w:szCs w:val="24"/>
                <w:lang w:eastAsia="ru-RU"/>
              </w:rPr>
            </w:pPr>
            <w:r w:rsidRPr="0076024E">
              <w:rPr>
                <w:rFonts w:ascii="Times New Roman" w:hAnsi="Times New Roman" w:cs="Times New Roman"/>
                <w:b/>
                <w:bCs/>
                <w:i/>
                <w:iCs/>
                <w:color w:val="000000"/>
                <w:spacing w:val="2"/>
                <w:sz w:val="24"/>
                <w:szCs w:val="24"/>
                <w:lang w:eastAsia="ru-RU"/>
              </w:rPr>
              <w:t>2</w:t>
            </w:r>
          </w:p>
        </w:tc>
        <w:tc>
          <w:tcPr>
            <w:tcW w:w="2268" w:type="dxa"/>
            <w:shd w:val="clear" w:color="auto" w:fill="D6E3BC"/>
            <w:vAlign w:val="center"/>
          </w:tcPr>
          <w:p w:rsidR="002238A1" w:rsidRPr="0076024E" w:rsidRDefault="002238A1" w:rsidP="009C0001">
            <w:pPr>
              <w:tabs>
                <w:tab w:val="left" w:pos="2895"/>
              </w:tabs>
              <w:spacing w:after="0" w:line="240" w:lineRule="auto"/>
              <w:ind w:firstLine="851"/>
              <w:jc w:val="center"/>
              <w:textAlignment w:val="baseline"/>
              <w:rPr>
                <w:rFonts w:ascii="Times New Roman" w:hAnsi="Times New Roman" w:cs="Times New Roman"/>
                <w:b/>
                <w:bCs/>
                <w:i/>
                <w:iCs/>
                <w:color w:val="000000"/>
                <w:spacing w:val="2"/>
                <w:sz w:val="24"/>
                <w:szCs w:val="24"/>
                <w:lang w:eastAsia="ru-RU"/>
              </w:rPr>
            </w:pPr>
            <w:r w:rsidRPr="0076024E">
              <w:rPr>
                <w:rFonts w:ascii="Times New Roman" w:hAnsi="Times New Roman" w:cs="Times New Roman"/>
                <w:b/>
                <w:bCs/>
                <w:i/>
                <w:iCs/>
                <w:color w:val="000000"/>
                <w:spacing w:val="2"/>
                <w:sz w:val="24"/>
                <w:szCs w:val="24"/>
                <w:lang w:eastAsia="ru-RU"/>
              </w:rPr>
              <w:t>3</w:t>
            </w:r>
          </w:p>
        </w:tc>
        <w:tc>
          <w:tcPr>
            <w:tcW w:w="1502" w:type="dxa"/>
            <w:shd w:val="clear" w:color="auto" w:fill="D6E3BC"/>
            <w:vAlign w:val="center"/>
          </w:tcPr>
          <w:p w:rsidR="002238A1" w:rsidRPr="0076024E" w:rsidRDefault="002238A1" w:rsidP="009C0001">
            <w:pPr>
              <w:tabs>
                <w:tab w:val="left" w:pos="2895"/>
              </w:tabs>
              <w:spacing w:after="0" w:line="240" w:lineRule="auto"/>
              <w:ind w:firstLine="851"/>
              <w:jc w:val="center"/>
              <w:textAlignment w:val="baseline"/>
              <w:rPr>
                <w:rFonts w:ascii="Times New Roman" w:hAnsi="Times New Roman" w:cs="Times New Roman"/>
                <w:b/>
                <w:bCs/>
                <w:i/>
                <w:iCs/>
                <w:color w:val="000000"/>
                <w:spacing w:val="2"/>
                <w:sz w:val="24"/>
                <w:szCs w:val="24"/>
                <w:lang w:eastAsia="ru-RU"/>
              </w:rPr>
            </w:pPr>
            <w:r w:rsidRPr="0076024E">
              <w:rPr>
                <w:rFonts w:ascii="Times New Roman" w:hAnsi="Times New Roman" w:cs="Times New Roman"/>
                <w:b/>
                <w:bCs/>
                <w:i/>
                <w:iCs/>
                <w:color w:val="000000"/>
                <w:spacing w:val="2"/>
                <w:sz w:val="24"/>
                <w:szCs w:val="24"/>
                <w:lang w:eastAsia="ru-RU"/>
              </w:rPr>
              <w:t>4</w:t>
            </w:r>
          </w:p>
        </w:tc>
        <w:tc>
          <w:tcPr>
            <w:tcW w:w="1122" w:type="dxa"/>
            <w:shd w:val="clear" w:color="auto" w:fill="D6E3BC"/>
            <w:vAlign w:val="center"/>
          </w:tcPr>
          <w:p w:rsidR="002238A1" w:rsidRPr="0076024E" w:rsidRDefault="002238A1" w:rsidP="009C0001">
            <w:pPr>
              <w:tabs>
                <w:tab w:val="left" w:pos="2895"/>
              </w:tabs>
              <w:spacing w:after="0" w:line="240" w:lineRule="auto"/>
              <w:ind w:firstLine="851"/>
              <w:jc w:val="center"/>
              <w:textAlignment w:val="baseline"/>
              <w:rPr>
                <w:rFonts w:ascii="Times New Roman" w:hAnsi="Times New Roman" w:cs="Times New Roman"/>
                <w:b/>
                <w:bCs/>
                <w:i/>
                <w:iCs/>
                <w:color w:val="000000"/>
                <w:spacing w:val="2"/>
                <w:sz w:val="24"/>
                <w:szCs w:val="24"/>
                <w:lang w:eastAsia="ru-RU"/>
              </w:rPr>
            </w:pPr>
            <w:r w:rsidRPr="0076024E">
              <w:rPr>
                <w:rFonts w:ascii="Times New Roman" w:hAnsi="Times New Roman" w:cs="Times New Roman"/>
                <w:b/>
                <w:bCs/>
                <w:i/>
                <w:iCs/>
                <w:color w:val="000000"/>
                <w:spacing w:val="2"/>
                <w:sz w:val="24"/>
                <w:szCs w:val="24"/>
                <w:lang w:eastAsia="ru-RU"/>
              </w:rPr>
              <w:t>5</w:t>
            </w:r>
          </w:p>
        </w:tc>
        <w:tc>
          <w:tcPr>
            <w:tcW w:w="1122" w:type="dxa"/>
            <w:shd w:val="clear" w:color="auto" w:fill="D6E3BC"/>
            <w:vAlign w:val="center"/>
          </w:tcPr>
          <w:p w:rsidR="002238A1" w:rsidRPr="0076024E" w:rsidRDefault="002238A1" w:rsidP="009C0001">
            <w:pPr>
              <w:tabs>
                <w:tab w:val="left" w:pos="2895"/>
              </w:tabs>
              <w:spacing w:after="0" w:line="240" w:lineRule="auto"/>
              <w:ind w:firstLine="851"/>
              <w:jc w:val="center"/>
              <w:textAlignment w:val="baseline"/>
              <w:rPr>
                <w:rFonts w:ascii="Times New Roman" w:hAnsi="Times New Roman" w:cs="Times New Roman"/>
                <w:b/>
                <w:bCs/>
                <w:i/>
                <w:iCs/>
                <w:color w:val="000000"/>
                <w:spacing w:val="2"/>
                <w:sz w:val="24"/>
                <w:szCs w:val="24"/>
                <w:lang w:eastAsia="ru-RU"/>
              </w:rPr>
            </w:pPr>
            <w:r w:rsidRPr="0076024E">
              <w:rPr>
                <w:rFonts w:ascii="Times New Roman" w:hAnsi="Times New Roman" w:cs="Times New Roman"/>
                <w:b/>
                <w:bCs/>
                <w:i/>
                <w:iCs/>
                <w:color w:val="000000"/>
                <w:spacing w:val="2"/>
                <w:sz w:val="24"/>
                <w:szCs w:val="24"/>
                <w:lang w:eastAsia="ru-RU"/>
              </w:rPr>
              <w:t>6</w:t>
            </w:r>
          </w:p>
        </w:tc>
        <w:tc>
          <w:tcPr>
            <w:tcW w:w="2172" w:type="dxa"/>
            <w:shd w:val="clear" w:color="auto" w:fill="D6E3BC"/>
            <w:vAlign w:val="center"/>
          </w:tcPr>
          <w:p w:rsidR="002238A1" w:rsidRPr="0076024E" w:rsidRDefault="002238A1" w:rsidP="009C0001">
            <w:pPr>
              <w:tabs>
                <w:tab w:val="left" w:pos="2895"/>
              </w:tabs>
              <w:spacing w:after="0" w:line="240" w:lineRule="auto"/>
              <w:ind w:firstLine="851"/>
              <w:jc w:val="center"/>
              <w:textAlignment w:val="baseline"/>
              <w:rPr>
                <w:rFonts w:ascii="Times New Roman" w:hAnsi="Times New Roman" w:cs="Times New Roman"/>
                <w:b/>
                <w:bCs/>
                <w:i/>
                <w:iCs/>
                <w:color w:val="000000"/>
                <w:sz w:val="24"/>
                <w:szCs w:val="24"/>
                <w:lang w:eastAsia="ru-RU"/>
              </w:rPr>
            </w:pPr>
            <w:r w:rsidRPr="0076024E">
              <w:rPr>
                <w:rFonts w:ascii="Times New Roman" w:hAnsi="Times New Roman" w:cs="Times New Roman"/>
                <w:b/>
                <w:bCs/>
                <w:i/>
                <w:iCs/>
                <w:color w:val="000000"/>
                <w:sz w:val="24"/>
                <w:szCs w:val="24"/>
                <w:lang w:eastAsia="ru-RU"/>
              </w:rPr>
              <w:t>7</w:t>
            </w:r>
          </w:p>
        </w:tc>
      </w:tr>
      <w:tr w:rsidR="002238A1" w:rsidRPr="0018301A">
        <w:tc>
          <w:tcPr>
            <w:tcW w:w="551" w:type="dxa"/>
            <w:vAlign w:val="center"/>
          </w:tcPr>
          <w:p w:rsidR="002238A1" w:rsidRPr="0076024E" w:rsidRDefault="002238A1" w:rsidP="00B76908">
            <w:pPr>
              <w:tabs>
                <w:tab w:val="left" w:pos="2895"/>
              </w:tabs>
              <w:spacing w:after="0" w:line="240" w:lineRule="auto"/>
              <w:textAlignment w:val="baseline"/>
              <w:rPr>
                <w:rFonts w:ascii="Times New Roman" w:hAnsi="Times New Roman" w:cs="Times New Roman"/>
                <w:color w:val="000000"/>
                <w:spacing w:val="2"/>
                <w:sz w:val="24"/>
                <w:szCs w:val="24"/>
                <w:lang w:eastAsia="ru-RU"/>
              </w:rPr>
            </w:pPr>
            <w:r w:rsidRPr="0076024E">
              <w:rPr>
                <w:rFonts w:ascii="Times New Roman" w:hAnsi="Times New Roman" w:cs="Times New Roman"/>
                <w:color w:val="000000"/>
                <w:spacing w:val="2"/>
                <w:sz w:val="24"/>
                <w:szCs w:val="24"/>
                <w:lang w:eastAsia="ru-RU"/>
              </w:rPr>
              <w:t>1</w:t>
            </w:r>
          </w:p>
        </w:tc>
        <w:tc>
          <w:tcPr>
            <w:tcW w:w="1825" w:type="dxa"/>
            <w:vAlign w:val="center"/>
          </w:tcPr>
          <w:p w:rsidR="002238A1" w:rsidRPr="0076024E" w:rsidRDefault="002238A1" w:rsidP="00B76908">
            <w:pPr>
              <w:tabs>
                <w:tab w:val="left" w:pos="2895"/>
              </w:tabs>
              <w:spacing w:after="0" w:line="240" w:lineRule="auto"/>
              <w:textAlignment w:val="baseline"/>
              <w:rPr>
                <w:rFonts w:ascii="Times New Roman" w:hAnsi="Times New Roman" w:cs="Times New Roman"/>
                <w:color w:val="000000"/>
                <w:spacing w:val="2"/>
                <w:sz w:val="24"/>
                <w:szCs w:val="24"/>
                <w:lang w:eastAsia="ru-RU"/>
              </w:rPr>
            </w:pPr>
            <w:r w:rsidRPr="0076024E">
              <w:rPr>
                <w:rFonts w:ascii="Times New Roman" w:hAnsi="Times New Roman" w:cs="Times New Roman"/>
                <w:color w:val="000000"/>
                <w:spacing w:val="2"/>
                <w:sz w:val="24"/>
                <w:szCs w:val="24"/>
                <w:lang w:eastAsia="ru-RU"/>
              </w:rPr>
              <w:t>Замена водопроводной сети</w:t>
            </w:r>
          </w:p>
        </w:tc>
        <w:tc>
          <w:tcPr>
            <w:tcW w:w="2268" w:type="dxa"/>
            <w:vAlign w:val="center"/>
          </w:tcPr>
          <w:p w:rsidR="002238A1" w:rsidRPr="0076024E" w:rsidRDefault="002238A1" w:rsidP="00B76908">
            <w:pPr>
              <w:tabs>
                <w:tab w:val="left" w:pos="2895"/>
              </w:tabs>
              <w:spacing w:after="0" w:line="240" w:lineRule="auto"/>
              <w:textAlignment w:val="baseline"/>
              <w:rPr>
                <w:rFonts w:ascii="Times New Roman" w:hAnsi="Times New Roman" w:cs="Times New Roman"/>
                <w:color w:val="000000"/>
                <w:spacing w:val="2"/>
                <w:sz w:val="24"/>
                <w:szCs w:val="24"/>
                <w:lang w:eastAsia="ru-RU"/>
              </w:rPr>
            </w:pPr>
            <w:r w:rsidRPr="0076024E">
              <w:rPr>
                <w:rFonts w:ascii="Times New Roman" w:hAnsi="Times New Roman" w:cs="Times New Roman"/>
                <w:color w:val="000000"/>
                <w:spacing w:val="2"/>
                <w:sz w:val="24"/>
                <w:szCs w:val="24"/>
                <w:lang w:eastAsia="ru-RU"/>
              </w:rPr>
              <w:t>21,9 км</w:t>
            </w:r>
          </w:p>
        </w:tc>
        <w:tc>
          <w:tcPr>
            <w:tcW w:w="1502" w:type="dxa"/>
            <w:vAlign w:val="center"/>
          </w:tcPr>
          <w:p w:rsidR="002238A1" w:rsidRPr="0076024E" w:rsidRDefault="002238A1" w:rsidP="00B76908">
            <w:pPr>
              <w:tabs>
                <w:tab w:val="left" w:pos="2895"/>
              </w:tabs>
              <w:spacing w:after="0" w:line="240" w:lineRule="auto"/>
              <w:textAlignment w:val="baseline"/>
              <w:rPr>
                <w:rFonts w:ascii="Times New Roman" w:hAnsi="Times New Roman" w:cs="Times New Roman"/>
                <w:color w:val="000000"/>
                <w:spacing w:val="2"/>
                <w:sz w:val="24"/>
                <w:szCs w:val="24"/>
                <w:lang w:eastAsia="ru-RU"/>
              </w:rPr>
            </w:pPr>
            <w:r w:rsidRPr="0076024E">
              <w:rPr>
                <w:rFonts w:ascii="Times New Roman" w:hAnsi="Times New Roman" w:cs="Times New Roman"/>
                <w:color w:val="000000"/>
                <w:spacing w:val="2"/>
                <w:sz w:val="24"/>
                <w:szCs w:val="24"/>
                <w:lang w:eastAsia="ru-RU"/>
              </w:rPr>
              <w:t>54750,0</w:t>
            </w:r>
          </w:p>
        </w:tc>
        <w:tc>
          <w:tcPr>
            <w:tcW w:w="1122" w:type="dxa"/>
            <w:vAlign w:val="center"/>
          </w:tcPr>
          <w:p w:rsidR="002238A1" w:rsidRPr="0076024E" w:rsidRDefault="002238A1" w:rsidP="00B76908">
            <w:pPr>
              <w:tabs>
                <w:tab w:val="left" w:pos="2895"/>
              </w:tabs>
              <w:spacing w:after="0" w:line="240" w:lineRule="auto"/>
              <w:textAlignment w:val="baseline"/>
              <w:rPr>
                <w:rFonts w:ascii="Times New Roman" w:hAnsi="Times New Roman" w:cs="Times New Roman"/>
                <w:color w:val="000000"/>
                <w:spacing w:val="2"/>
                <w:sz w:val="24"/>
                <w:szCs w:val="24"/>
                <w:lang w:eastAsia="ru-RU"/>
              </w:rPr>
            </w:pPr>
            <w:r w:rsidRPr="0076024E">
              <w:rPr>
                <w:rFonts w:ascii="Times New Roman" w:hAnsi="Times New Roman" w:cs="Times New Roman"/>
                <w:color w:val="000000"/>
                <w:spacing w:val="2"/>
                <w:sz w:val="24"/>
                <w:szCs w:val="24"/>
                <w:lang w:eastAsia="ru-RU"/>
              </w:rPr>
              <w:t>27375,0</w:t>
            </w:r>
          </w:p>
        </w:tc>
        <w:tc>
          <w:tcPr>
            <w:tcW w:w="1122" w:type="dxa"/>
            <w:vAlign w:val="center"/>
          </w:tcPr>
          <w:p w:rsidR="002238A1" w:rsidRPr="0076024E" w:rsidRDefault="002238A1" w:rsidP="00B76908">
            <w:pPr>
              <w:tabs>
                <w:tab w:val="left" w:pos="2895"/>
              </w:tabs>
              <w:spacing w:after="0" w:line="240" w:lineRule="auto"/>
              <w:textAlignment w:val="baseline"/>
              <w:rPr>
                <w:rFonts w:ascii="Times New Roman" w:hAnsi="Times New Roman" w:cs="Times New Roman"/>
                <w:color w:val="000000"/>
                <w:spacing w:val="2"/>
                <w:sz w:val="24"/>
                <w:szCs w:val="24"/>
                <w:lang w:eastAsia="ru-RU"/>
              </w:rPr>
            </w:pPr>
            <w:r w:rsidRPr="0076024E">
              <w:rPr>
                <w:rFonts w:ascii="Times New Roman" w:hAnsi="Times New Roman" w:cs="Times New Roman"/>
                <w:color w:val="000000"/>
                <w:spacing w:val="2"/>
                <w:sz w:val="24"/>
                <w:szCs w:val="24"/>
                <w:lang w:eastAsia="ru-RU"/>
              </w:rPr>
              <w:t>27375,0</w:t>
            </w:r>
          </w:p>
        </w:tc>
        <w:tc>
          <w:tcPr>
            <w:tcW w:w="2172" w:type="dxa"/>
            <w:vAlign w:val="center"/>
          </w:tcPr>
          <w:p w:rsidR="002238A1" w:rsidRPr="0076024E" w:rsidRDefault="002238A1" w:rsidP="00B76908">
            <w:pPr>
              <w:tabs>
                <w:tab w:val="left" w:pos="2895"/>
              </w:tabs>
              <w:spacing w:after="0" w:line="240" w:lineRule="auto"/>
              <w:jc w:val="both"/>
              <w:textAlignment w:val="baseline"/>
              <w:rPr>
                <w:rFonts w:ascii="Times New Roman" w:hAnsi="Times New Roman" w:cs="Times New Roman"/>
                <w:color w:val="000000"/>
                <w:spacing w:val="2"/>
                <w:sz w:val="24"/>
                <w:szCs w:val="24"/>
                <w:lang w:eastAsia="ru-RU"/>
              </w:rPr>
            </w:pPr>
            <w:r w:rsidRPr="0076024E">
              <w:rPr>
                <w:rFonts w:ascii="Times New Roman" w:hAnsi="Times New Roman" w:cs="Times New Roman"/>
                <w:color w:val="000000"/>
                <w:sz w:val="24"/>
                <w:szCs w:val="24"/>
                <w:lang w:eastAsia="ru-RU"/>
              </w:rPr>
              <w:t>Бесперебойное водоснабжение жителей питьевой водой надлежащего качества</w:t>
            </w:r>
          </w:p>
        </w:tc>
      </w:tr>
      <w:tr w:rsidR="002238A1" w:rsidRPr="0018301A">
        <w:tc>
          <w:tcPr>
            <w:tcW w:w="551" w:type="dxa"/>
            <w:vAlign w:val="center"/>
          </w:tcPr>
          <w:p w:rsidR="002238A1" w:rsidRPr="0076024E" w:rsidRDefault="002238A1" w:rsidP="00B76908">
            <w:pPr>
              <w:tabs>
                <w:tab w:val="left" w:pos="2895"/>
              </w:tabs>
              <w:spacing w:after="0" w:line="240" w:lineRule="auto"/>
              <w:textAlignment w:val="baseline"/>
              <w:rPr>
                <w:rFonts w:ascii="Times New Roman" w:hAnsi="Times New Roman" w:cs="Times New Roman"/>
                <w:color w:val="000000"/>
                <w:spacing w:val="2"/>
                <w:sz w:val="24"/>
                <w:szCs w:val="24"/>
                <w:lang w:eastAsia="ru-RU"/>
              </w:rPr>
            </w:pPr>
            <w:r w:rsidRPr="0076024E">
              <w:rPr>
                <w:rFonts w:ascii="Times New Roman" w:hAnsi="Times New Roman" w:cs="Times New Roman"/>
                <w:color w:val="000000"/>
                <w:spacing w:val="2"/>
                <w:sz w:val="24"/>
                <w:szCs w:val="24"/>
                <w:lang w:eastAsia="ru-RU"/>
              </w:rPr>
              <w:t>2</w:t>
            </w:r>
          </w:p>
        </w:tc>
        <w:tc>
          <w:tcPr>
            <w:tcW w:w="1825" w:type="dxa"/>
            <w:vAlign w:val="center"/>
          </w:tcPr>
          <w:p w:rsidR="002238A1" w:rsidRPr="0076024E" w:rsidRDefault="002238A1" w:rsidP="00B76908">
            <w:pPr>
              <w:tabs>
                <w:tab w:val="left" w:pos="2895"/>
              </w:tabs>
              <w:spacing w:after="0" w:line="240" w:lineRule="auto"/>
              <w:textAlignment w:val="baseline"/>
              <w:rPr>
                <w:rFonts w:ascii="Times New Roman" w:hAnsi="Times New Roman" w:cs="Times New Roman"/>
                <w:color w:val="000000"/>
                <w:spacing w:val="2"/>
                <w:sz w:val="24"/>
                <w:szCs w:val="24"/>
                <w:lang w:eastAsia="ru-RU"/>
              </w:rPr>
            </w:pPr>
            <w:r w:rsidRPr="0076024E">
              <w:rPr>
                <w:rFonts w:ascii="Times New Roman" w:hAnsi="Times New Roman" w:cs="Times New Roman"/>
                <w:color w:val="000000"/>
                <w:spacing w:val="2"/>
                <w:sz w:val="24"/>
                <w:szCs w:val="24"/>
                <w:lang w:eastAsia="ru-RU"/>
              </w:rPr>
              <w:t xml:space="preserve">Реконструкция водозабора </w:t>
            </w:r>
          </w:p>
        </w:tc>
        <w:tc>
          <w:tcPr>
            <w:tcW w:w="2268" w:type="dxa"/>
            <w:vAlign w:val="center"/>
          </w:tcPr>
          <w:p w:rsidR="002238A1" w:rsidRPr="0076024E" w:rsidRDefault="002238A1" w:rsidP="00B76908">
            <w:pPr>
              <w:tabs>
                <w:tab w:val="left" w:pos="2895"/>
              </w:tabs>
              <w:spacing w:after="0" w:line="240" w:lineRule="auto"/>
              <w:textAlignment w:val="baseline"/>
              <w:rPr>
                <w:rFonts w:ascii="Times New Roman" w:hAnsi="Times New Roman" w:cs="Times New Roman"/>
                <w:color w:val="000000"/>
                <w:spacing w:val="2"/>
                <w:sz w:val="24"/>
                <w:szCs w:val="24"/>
                <w:lang w:eastAsia="ru-RU"/>
              </w:rPr>
            </w:pPr>
            <w:r w:rsidRPr="0076024E">
              <w:rPr>
                <w:rFonts w:ascii="Times New Roman" w:hAnsi="Times New Roman" w:cs="Times New Roman"/>
                <w:color w:val="000000"/>
                <w:spacing w:val="2"/>
                <w:sz w:val="24"/>
                <w:szCs w:val="24"/>
                <w:lang w:eastAsia="ru-RU"/>
              </w:rPr>
              <w:t>4 ед</w:t>
            </w:r>
          </w:p>
          <w:p w:rsidR="002238A1" w:rsidRPr="0076024E" w:rsidRDefault="002238A1" w:rsidP="009C0001">
            <w:pPr>
              <w:tabs>
                <w:tab w:val="left" w:pos="2895"/>
              </w:tabs>
              <w:spacing w:after="0" w:line="240" w:lineRule="auto"/>
              <w:ind w:firstLine="851"/>
              <w:jc w:val="center"/>
              <w:textAlignment w:val="baseline"/>
              <w:rPr>
                <w:rFonts w:ascii="Times New Roman" w:hAnsi="Times New Roman" w:cs="Times New Roman"/>
                <w:color w:val="000000"/>
                <w:spacing w:val="2"/>
                <w:sz w:val="24"/>
                <w:szCs w:val="24"/>
                <w:lang w:eastAsia="ru-RU"/>
              </w:rPr>
            </w:pPr>
          </w:p>
        </w:tc>
        <w:tc>
          <w:tcPr>
            <w:tcW w:w="1502" w:type="dxa"/>
            <w:vAlign w:val="center"/>
          </w:tcPr>
          <w:p w:rsidR="002238A1" w:rsidRPr="0076024E" w:rsidRDefault="002238A1" w:rsidP="00B76908">
            <w:pPr>
              <w:tabs>
                <w:tab w:val="left" w:pos="2895"/>
              </w:tabs>
              <w:spacing w:after="0" w:line="240" w:lineRule="auto"/>
              <w:textAlignment w:val="baseline"/>
              <w:rPr>
                <w:rFonts w:ascii="Times New Roman" w:hAnsi="Times New Roman" w:cs="Times New Roman"/>
                <w:color w:val="000000"/>
                <w:spacing w:val="2"/>
                <w:sz w:val="24"/>
                <w:szCs w:val="24"/>
                <w:lang w:eastAsia="ru-RU"/>
              </w:rPr>
            </w:pPr>
            <w:r w:rsidRPr="0076024E">
              <w:rPr>
                <w:rFonts w:ascii="Times New Roman" w:hAnsi="Times New Roman" w:cs="Times New Roman"/>
                <w:color w:val="000000"/>
                <w:spacing w:val="2"/>
                <w:sz w:val="24"/>
                <w:szCs w:val="24"/>
                <w:lang w:eastAsia="ru-RU"/>
              </w:rPr>
              <w:t>1400,0</w:t>
            </w:r>
          </w:p>
        </w:tc>
        <w:tc>
          <w:tcPr>
            <w:tcW w:w="1122" w:type="dxa"/>
            <w:vAlign w:val="center"/>
          </w:tcPr>
          <w:p w:rsidR="002238A1" w:rsidRPr="0076024E" w:rsidRDefault="002238A1" w:rsidP="00B76908">
            <w:pPr>
              <w:tabs>
                <w:tab w:val="left" w:pos="2895"/>
              </w:tabs>
              <w:spacing w:after="0" w:line="240" w:lineRule="auto"/>
              <w:textAlignment w:val="baseline"/>
              <w:rPr>
                <w:rFonts w:ascii="Times New Roman" w:hAnsi="Times New Roman" w:cs="Times New Roman"/>
                <w:color w:val="000000"/>
                <w:spacing w:val="2"/>
                <w:sz w:val="24"/>
                <w:szCs w:val="24"/>
                <w:lang w:eastAsia="ru-RU"/>
              </w:rPr>
            </w:pPr>
            <w:r w:rsidRPr="0076024E">
              <w:rPr>
                <w:rFonts w:ascii="Times New Roman" w:hAnsi="Times New Roman" w:cs="Times New Roman"/>
                <w:color w:val="000000"/>
                <w:spacing w:val="2"/>
                <w:sz w:val="24"/>
                <w:szCs w:val="24"/>
                <w:lang w:eastAsia="ru-RU"/>
              </w:rPr>
              <w:t>700,0</w:t>
            </w:r>
          </w:p>
        </w:tc>
        <w:tc>
          <w:tcPr>
            <w:tcW w:w="1122" w:type="dxa"/>
            <w:vAlign w:val="center"/>
          </w:tcPr>
          <w:p w:rsidR="002238A1" w:rsidRPr="0076024E" w:rsidRDefault="002238A1" w:rsidP="00B76908">
            <w:pPr>
              <w:tabs>
                <w:tab w:val="left" w:pos="2895"/>
              </w:tabs>
              <w:spacing w:after="0" w:line="240" w:lineRule="auto"/>
              <w:textAlignment w:val="baseline"/>
              <w:rPr>
                <w:rFonts w:ascii="Times New Roman" w:hAnsi="Times New Roman" w:cs="Times New Roman"/>
                <w:color w:val="000000"/>
                <w:spacing w:val="2"/>
                <w:sz w:val="24"/>
                <w:szCs w:val="24"/>
                <w:lang w:eastAsia="ru-RU"/>
              </w:rPr>
            </w:pPr>
            <w:r w:rsidRPr="0076024E">
              <w:rPr>
                <w:rFonts w:ascii="Times New Roman" w:hAnsi="Times New Roman" w:cs="Times New Roman"/>
                <w:color w:val="000000"/>
                <w:spacing w:val="2"/>
                <w:sz w:val="24"/>
                <w:szCs w:val="24"/>
                <w:lang w:eastAsia="ru-RU"/>
              </w:rPr>
              <w:t>700,0</w:t>
            </w:r>
          </w:p>
        </w:tc>
        <w:tc>
          <w:tcPr>
            <w:tcW w:w="2172" w:type="dxa"/>
            <w:vAlign w:val="center"/>
          </w:tcPr>
          <w:p w:rsidR="002238A1" w:rsidRPr="0076024E" w:rsidRDefault="002238A1" w:rsidP="00B76908">
            <w:pPr>
              <w:autoSpaceDE w:val="0"/>
              <w:autoSpaceDN w:val="0"/>
              <w:adjustRightInd w:val="0"/>
              <w:spacing w:after="0" w:line="240" w:lineRule="auto"/>
              <w:jc w:val="both"/>
              <w:rPr>
                <w:rFonts w:ascii="Times New Roman" w:hAnsi="Times New Roman" w:cs="Times New Roman"/>
                <w:color w:val="000000"/>
                <w:spacing w:val="2"/>
                <w:sz w:val="24"/>
                <w:szCs w:val="24"/>
                <w:shd w:val="clear" w:color="auto" w:fill="FFFFFF"/>
              </w:rPr>
            </w:pPr>
            <w:r w:rsidRPr="0076024E">
              <w:rPr>
                <w:rFonts w:ascii="Times New Roman" w:hAnsi="Times New Roman" w:cs="Times New Roman"/>
                <w:color w:val="000000"/>
                <w:spacing w:val="2"/>
                <w:sz w:val="24"/>
                <w:szCs w:val="24"/>
                <w:shd w:val="clear" w:color="auto" w:fill="FFFFFF"/>
              </w:rPr>
              <w:t>Обеспечение централизованным водоснабжением перспективные и существующие застройки необходимым объемом воды.</w:t>
            </w:r>
          </w:p>
        </w:tc>
      </w:tr>
    </w:tbl>
    <w:p w:rsidR="002238A1" w:rsidRDefault="002238A1" w:rsidP="00B76908">
      <w:pPr>
        <w:shd w:val="clear" w:color="auto" w:fill="FFFFFF"/>
        <w:tabs>
          <w:tab w:val="left" w:pos="2895"/>
        </w:tabs>
        <w:spacing w:before="240" w:line="240" w:lineRule="auto"/>
        <w:textAlignment w:val="baseline"/>
        <w:rPr>
          <w:rFonts w:ascii="Arial" w:hAnsi="Arial" w:cs="Arial"/>
          <w:color w:val="2D2D2D"/>
          <w:spacing w:val="2"/>
          <w:sz w:val="21"/>
          <w:szCs w:val="21"/>
          <w:lang w:eastAsia="ru-RU"/>
        </w:rPr>
      </w:pPr>
    </w:p>
    <w:p w:rsidR="002238A1" w:rsidRPr="00227A35" w:rsidRDefault="002238A1" w:rsidP="00B76908">
      <w:pPr>
        <w:pStyle w:val="a9"/>
        <w:numPr>
          <w:ilvl w:val="2"/>
          <w:numId w:val="34"/>
        </w:numPr>
        <w:autoSpaceDE w:val="0"/>
        <w:autoSpaceDN w:val="0"/>
        <w:adjustRightInd w:val="0"/>
        <w:spacing w:before="240" w:line="240" w:lineRule="auto"/>
        <w:ind w:firstLine="851"/>
        <w:jc w:val="center"/>
        <w:rPr>
          <w:rFonts w:ascii="Times New Roman" w:hAnsi="Times New Roman" w:cs="Times New Roman"/>
          <w:b/>
          <w:bCs/>
          <w:i/>
          <w:iCs/>
          <w:sz w:val="28"/>
          <w:szCs w:val="28"/>
          <w:lang w:eastAsia="ru-RU"/>
        </w:rPr>
      </w:pPr>
      <w:r w:rsidRPr="00227A35">
        <w:rPr>
          <w:rFonts w:ascii="Times New Roman" w:hAnsi="Times New Roman" w:cs="Times New Roman"/>
          <w:b/>
          <w:bCs/>
          <w:i/>
          <w:iCs/>
          <w:sz w:val="28"/>
          <w:szCs w:val="28"/>
          <w:lang w:eastAsia="ru-RU"/>
        </w:rPr>
        <w:t>Технические обоснования основных мероприятий по реализации схем водоснабжения, в том числе гидрогеологические характеристики потенциальных источников водоснабжения, санитарные характеристики источников водоснабжения, а также возможное изменение указанных характеристик в результате реализации мероприятий, предусмотренных  схемой водоснабжения</w:t>
      </w:r>
    </w:p>
    <w:p w:rsidR="002238A1" w:rsidRPr="00A51022" w:rsidRDefault="002238A1" w:rsidP="009C0001">
      <w:pPr>
        <w:autoSpaceDE w:val="0"/>
        <w:autoSpaceDN w:val="0"/>
        <w:adjustRightInd w:val="0"/>
        <w:spacing w:after="0" w:line="240" w:lineRule="auto"/>
        <w:ind w:firstLine="851"/>
        <w:jc w:val="both"/>
        <w:rPr>
          <w:rFonts w:ascii="Times New Roman" w:hAnsi="Times New Roman" w:cs="Times New Roman"/>
          <w:color w:val="000000"/>
          <w:sz w:val="28"/>
          <w:szCs w:val="28"/>
          <w:lang w:eastAsia="ru-RU"/>
        </w:rPr>
      </w:pPr>
      <w:r w:rsidRPr="00A51022">
        <w:rPr>
          <w:rFonts w:ascii="Times New Roman" w:hAnsi="Times New Roman" w:cs="Times New Roman"/>
          <w:color w:val="000000"/>
          <w:spacing w:val="2"/>
          <w:sz w:val="28"/>
          <w:szCs w:val="28"/>
          <w:shd w:val="clear" w:color="auto" w:fill="FFFFFF"/>
        </w:rPr>
        <w:t xml:space="preserve">Техническое обоснование основных мероприятий по реализации схемы водоснабжения приведено в графе 7  (таблица </w:t>
      </w:r>
      <w:r>
        <w:rPr>
          <w:rFonts w:ascii="Times New Roman" w:hAnsi="Times New Roman" w:cs="Times New Roman"/>
          <w:color w:val="000000"/>
          <w:spacing w:val="2"/>
          <w:sz w:val="28"/>
          <w:szCs w:val="28"/>
          <w:shd w:val="clear" w:color="auto" w:fill="FFFFFF"/>
        </w:rPr>
        <w:t>12</w:t>
      </w:r>
      <w:r w:rsidRPr="00A51022">
        <w:rPr>
          <w:rFonts w:ascii="Times New Roman" w:hAnsi="Times New Roman" w:cs="Times New Roman"/>
          <w:color w:val="000000"/>
          <w:spacing w:val="2"/>
          <w:sz w:val="28"/>
          <w:szCs w:val="28"/>
          <w:shd w:val="clear" w:color="auto" w:fill="FFFFFF"/>
        </w:rPr>
        <w:t>).</w:t>
      </w:r>
    </w:p>
    <w:p w:rsidR="002238A1" w:rsidRPr="00227A35" w:rsidRDefault="002238A1" w:rsidP="009C0001">
      <w:pPr>
        <w:pStyle w:val="a9"/>
        <w:numPr>
          <w:ilvl w:val="2"/>
          <w:numId w:val="34"/>
        </w:numPr>
        <w:autoSpaceDE w:val="0"/>
        <w:autoSpaceDN w:val="0"/>
        <w:adjustRightInd w:val="0"/>
        <w:spacing w:before="240" w:line="240" w:lineRule="auto"/>
        <w:ind w:firstLine="851"/>
        <w:jc w:val="center"/>
        <w:rPr>
          <w:rFonts w:ascii="Times New Roman" w:hAnsi="Times New Roman" w:cs="Times New Roman"/>
          <w:b/>
          <w:bCs/>
          <w:i/>
          <w:iCs/>
          <w:sz w:val="28"/>
          <w:szCs w:val="28"/>
          <w:lang w:eastAsia="ru-RU"/>
        </w:rPr>
      </w:pPr>
      <w:r w:rsidRPr="00227A35">
        <w:rPr>
          <w:rFonts w:ascii="Times New Roman" w:hAnsi="Times New Roman" w:cs="Times New Roman"/>
          <w:b/>
          <w:bCs/>
          <w:i/>
          <w:iCs/>
          <w:sz w:val="28"/>
          <w:szCs w:val="28"/>
          <w:lang w:eastAsia="ru-RU"/>
        </w:rPr>
        <w:lastRenderedPageBreak/>
        <w:t>Сведения о вновь строящихся, реконструируемых и предлагаемых к выводу из эксплуатации объектах водоснабжения</w:t>
      </w:r>
    </w:p>
    <w:p w:rsidR="00B76908" w:rsidRDefault="002238A1" w:rsidP="009C0001">
      <w:pPr>
        <w:shd w:val="clear" w:color="auto" w:fill="FFFFFF"/>
        <w:spacing w:after="0" w:line="240" w:lineRule="auto"/>
        <w:ind w:firstLine="851"/>
        <w:jc w:val="both"/>
        <w:textAlignment w:val="baseline"/>
        <w:rPr>
          <w:rFonts w:ascii="Times New Roman" w:hAnsi="Times New Roman" w:cs="Times New Roman"/>
          <w:color w:val="000000"/>
          <w:spacing w:val="2"/>
          <w:sz w:val="28"/>
          <w:szCs w:val="28"/>
          <w:lang w:eastAsia="ru-RU"/>
        </w:rPr>
      </w:pPr>
      <w:r w:rsidRPr="00DD7224">
        <w:rPr>
          <w:rFonts w:ascii="Times New Roman" w:hAnsi="Times New Roman" w:cs="Times New Roman"/>
          <w:color w:val="000000"/>
          <w:spacing w:val="2"/>
          <w:sz w:val="28"/>
          <w:szCs w:val="28"/>
          <w:lang w:eastAsia="ru-RU"/>
        </w:rPr>
        <w:t xml:space="preserve">Целью всех мероприятий по реконструкции и модернизации объектов систем водоснабжения является бесперебойное снабжение </w:t>
      </w:r>
      <w:r>
        <w:rPr>
          <w:rFonts w:ascii="Times New Roman" w:hAnsi="Times New Roman" w:cs="Times New Roman"/>
          <w:color w:val="000000"/>
          <w:spacing w:val="2"/>
          <w:sz w:val="28"/>
          <w:szCs w:val="28"/>
          <w:lang w:eastAsia="ru-RU"/>
        </w:rPr>
        <w:t>сельского поселения</w:t>
      </w:r>
      <w:r w:rsidRPr="00DD7224">
        <w:rPr>
          <w:rFonts w:ascii="Times New Roman" w:hAnsi="Times New Roman" w:cs="Times New Roman"/>
          <w:color w:val="000000"/>
          <w:spacing w:val="2"/>
          <w:sz w:val="28"/>
          <w:szCs w:val="28"/>
          <w:lang w:eastAsia="ru-RU"/>
        </w:rPr>
        <w:t xml:space="preserve"> питьевой водой, отвечающей требованиям новых нормативов качества, повышение энергетической эффективности оборудования. </w:t>
      </w:r>
    </w:p>
    <w:p w:rsidR="00B76908" w:rsidRDefault="002238A1" w:rsidP="00B76908">
      <w:pPr>
        <w:shd w:val="clear" w:color="auto" w:fill="FFFFFF"/>
        <w:tabs>
          <w:tab w:val="left" w:pos="851"/>
        </w:tabs>
        <w:spacing w:after="0" w:line="240" w:lineRule="auto"/>
        <w:ind w:firstLine="851"/>
        <w:jc w:val="both"/>
        <w:textAlignment w:val="baseline"/>
        <w:rPr>
          <w:rFonts w:ascii="Times New Roman" w:hAnsi="Times New Roman" w:cs="Times New Roman"/>
          <w:color w:val="000000"/>
          <w:spacing w:val="2"/>
          <w:sz w:val="28"/>
          <w:szCs w:val="28"/>
          <w:lang w:eastAsia="ru-RU"/>
        </w:rPr>
      </w:pPr>
      <w:r w:rsidRPr="00DD7224">
        <w:rPr>
          <w:rFonts w:ascii="Times New Roman" w:hAnsi="Times New Roman" w:cs="Times New Roman"/>
          <w:color w:val="000000"/>
          <w:spacing w:val="2"/>
          <w:sz w:val="28"/>
          <w:szCs w:val="28"/>
          <w:lang w:eastAsia="ru-RU"/>
        </w:rPr>
        <w:t>В данном разделе отражены основные объекты, предусмотренные во втором сценари</w:t>
      </w:r>
      <w:r>
        <w:rPr>
          <w:rFonts w:ascii="Times New Roman" w:hAnsi="Times New Roman" w:cs="Times New Roman"/>
          <w:color w:val="000000"/>
          <w:spacing w:val="2"/>
          <w:sz w:val="28"/>
          <w:szCs w:val="28"/>
          <w:lang w:eastAsia="ru-RU"/>
        </w:rPr>
        <w:t>и</w:t>
      </w:r>
      <w:r w:rsidRPr="00DD7224">
        <w:rPr>
          <w:rFonts w:ascii="Times New Roman" w:hAnsi="Times New Roman" w:cs="Times New Roman"/>
          <w:color w:val="000000"/>
          <w:spacing w:val="2"/>
          <w:sz w:val="28"/>
          <w:szCs w:val="28"/>
          <w:lang w:eastAsia="ru-RU"/>
        </w:rPr>
        <w:t xml:space="preserve"> развития централизованной системы питьевого водоснабжения.</w:t>
      </w:r>
    </w:p>
    <w:p w:rsidR="002238A1" w:rsidRDefault="002238A1" w:rsidP="00B76908">
      <w:pPr>
        <w:shd w:val="clear" w:color="auto" w:fill="FFFFFF"/>
        <w:tabs>
          <w:tab w:val="left" w:pos="851"/>
        </w:tabs>
        <w:spacing w:after="0" w:line="240" w:lineRule="auto"/>
        <w:ind w:firstLine="851"/>
        <w:jc w:val="both"/>
        <w:textAlignment w:val="baseline"/>
        <w:rPr>
          <w:rFonts w:ascii="Times New Roman" w:hAnsi="Times New Roman" w:cs="Times New Roman"/>
          <w:b/>
          <w:bCs/>
          <w:color w:val="000000"/>
          <w:spacing w:val="2"/>
          <w:sz w:val="28"/>
          <w:szCs w:val="28"/>
          <w:lang w:eastAsia="ru-RU"/>
        </w:rPr>
      </w:pPr>
      <w:r>
        <w:rPr>
          <w:rFonts w:ascii="Times New Roman" w:hAnsi="Times New Roman" w:cs="Times New Roman"/>
          <w:b/>
          <w:bCs/>
          <w:color w:val="000000"/>
          <w:spacing w:val="2"/>
          <w:sz w:val="28"/>
          <w:szCs w:val="28"/>
          <w:lang w:eastAsia="ru-RU"/>
        </w:rPr>
        <w:t xml:space="preserve">1) </w:t>
      </w:r>
      <w:r w:rsidRPr="00A51022">
        <w:rPr>
          <w:rFonts w:ascii="Times New Roman" w:hAnsi="Times New Roman" w:cs="Times New Roman"/>
          <w:b/>
          <w:bCs/>
          <w:color w:val="000000"/>
          <w:spacing w:val="2"/>
          <w:sz w:val="28"/>
          <w:szCs w:val="28"/>
          <w:lang w:eastAsia="ru-RU"/>
        </w:rPr>
        <w:t>Сведения об объектах, предлагаемых к новому строительству</w:t>
      </w:r>
    </w:p>
    <w:p w:rsidR="002238A1" w:rsidRDefault="002238A1" w:rsidP="009C0001">
      <w:pPr>
        <w:shd w:val="clear" w:color="auto" w:fill="FFFFFF"/>
        <w:spacing w:after="0" w:line="240" w:lineRule="auto"/>
        <w:ind w:firstLine="851"/>
        <w:jc w:val="both"/>
        <w:textAlignment w:val="baseline"/>
        <w:rPr>
          <w:rFonts w:ascii="Times New Roman" w:hAnsi="Times New Roman" w:cs="Times New Roman"/>
          <w:color w:val="000000"/>
          <w:spacing w:val="2"/>
          <w:sz w:val="28"/>
          <w:szCs w:val="28"/>
          <w:lang w:eastAsia="ru-RU"/>
        </w:rPr>
      </w:pPr>
      <w:r>
        <w:rPr>
          <w:rFonts w:ascii="Times New Roman" w:hAnsi="Times New Roman" w:cs="Times New Roman"/>
          <w:color w:val="000000"/>
          <w:spacing w:val="2"/>
          <w:sz w:val="28"/>
          <w:szCs w:val="28"/>
          <w:lang w:eastAsia="ru-RU"/>
        </w:rPr>
        <w:t>Строительств новых объектов не планируется.</w:t>
      </w:r>
    </w:p>
    <w:p w:rsidR="002238A1" w:rsidRPr="00A51022" w:rsidRDefault="002238A1" w:rsidP="009C0001">
      <w:pPr>
        <w:shd w:val="clear" w:color="auto" w:fill="FFFFFF"/>
        <w:spacing w:after="0" w:line="240" w:lineRule="auto"/>
        <w:ind w:firstLine="851"/>
        <w:jc w:val="both"/>
        <w:textAlignment w:val="baseline"/>
        <w:rPr>
          <w:rFonts w:ascii="Times New Roman" w:hAnsi="Times New Roman" w:cs="Times New Roman"/>
          <w:color w:val="000000"/>
          <w:spacing w:val="2"/>
          <w:sz w:val="28"/>
          <w:szCs w:val="28"/>
          <w:lang w:eastAsia="ru-RU"/>
        </w:rPr>
      </w:pPr>
      <w:r>
        <w:rPr>
          <w:rFonts w:ascii="Times New Roman" w:hAnsi="Times New Roman" w:cs="Times New Roman"/>
          <w:b/>
          <w:bCs/>
          <w:color w:val="000000"/>
          <w:spacing w:val="2"/>
          <w:sz w:val="28"/>
          <w:szCs w:val="28"/>
          <w:lang w:eastAsia="ru-RU"/>
        </w:rPr>
        <w:t>2)</w:t>
      </w:r>
      <w:r w:rsidRPr="00A51022">
        <w:rPr>
          <w:rFonts w:ascii="Times New Roman" w:hAnsi="Times New Roman" w:cs="Times New Roman"/>
          <w:b/>
          <w:bCs/>
          <w:color w:val="000000"/>
          <w:spacing w:val="2"/>
          <w:sz w:val="28"/>
          <w:szCs w:val="28"/>
          <w:lang w:eastAsia="ru-RU"/>
        </w:rPr>
        <w:t xml:space="preserve"> Сведения о действующих объектах, предлагаемых к реконструкции (техническому перевооружению)</w:t>
      </w:r>
      <w:r>
        <w:rPr>
          <w:rFonts w:ascii="Times New Roman" w:hAnsi="Times New Roman" w:cs="Times New Roman"/>
          <w:b/>
          <w:bCs/>
          <w:color w:val="000000"/>
          <w:spacing w:val="2"/>
          <w:sz w:val="28"/>
          <w:szCs w:val="28"/>
          <w:lang w:eastAsia="ru-RU"/>
        </w:rPr>
        <w:t>.</w:t>
      </w:r>
    </w:p>
    <w:p w:rsidR="002238A1" w:rsidRDefault="002238A1" w:rsidP="009C0001">
      <w:pPr>
        <w:shd w:val="clear" w:color="auto" w:fill="FFFFFF"/>
        <w:spacing w:after="0" w:line="240" w:lineRule="auto"/>
        <w:ind w:firstLine="851"/>
        <w:jc w:val="both"/>
        <w:textAlignment w:val="baseline"/>
        <w:rPr>
          <w:rFonts w:ascii="Times New Roman" w:hAnsi="Times New Roman" w:cs="Times New Roman"/>
          <w:b/>
          <w:bCs/>
          <w:i/>
          <w:iCs/>
          <w:color w:val="000000"/>
          <w:spacing w:val="2"/>
          <w:sz w:val="28"/>
          <w:szCs w:val="28"/>
          <w:lang w:eastAsia="ru-RU"/>
        </w:rPr>
      </w:pPr>
      <w:r>
        <w:rPr>
          <w:rFonts w:ascii="Times New Roman" w:hAnsi="Times New Roman" w:cs="Times New Roman"/>
          <w:b/>
          <w:bCs/>
          <w:i/>
          <w:iCs/>
          <w:color w:val="000000"/>
          <w:spacing w:val="2"/>
          <w:sz w:val="28"/>
          <w:szCs w:val="28"/>
          <w:lang w:eastAsia="ru-RU"/>
        </w:rPr>
        <w:t>1</w:t>
      </w:r>
      <w:r w:rsidRPr="00CA6F2C">
        <w:rPr>
          <w:rFonts w:ascii="Times New Roman" w:hAnsi="Times New Roman" w:cs="Times New Roman"/>
          <w:b/>
          <w:bCs/>
          <w:i/>
          <w:iCs/>
          <w:color w:val="000000"/>
          <w:spacing w:val="2"/>
          <w:sz w:val="28"/>
          <w:szCs w:val="28"/>
          <w:lang w:eastAsia="ru-RU"/>
        </w:rPr>
        <w:t xml:space="preserve">) Реконструкция  водопроводной сети </w:t>
      </w:r>
      <w:r>
        <w:rPr>
          <w:rFonts w:ascii="Times New Roman" w:hAnsi="Times New Roman" w:cs="Times New Roman"/>
          <w:b/>
          <w:bCs/>
          <w:i/>
          <w:iCs/>
          <w:color w:val="000000"/>
          <w:spacing w:val="2"/>
          <w:sz w:val="28"/>
          <w:szCs w:val="28"/>
          <w:lang w:eastAsia="ru-RU"/>
        </w:rPr>
        <w:t>Еремизино-Борисовского сельского</w:t>
      </w:r>
      <w:r w:rsidRPr="00CA6F2C">
        <w:rPr>
          <w:rFonts w:ascii="Times New Roman" w:hAnsi="Times New Roman" w:cs="Times New Roman"/>
          <w:b/>
          <w:bCs/>
          <w:i/>
          <w:iCs/>
          <w:color w:val="000000"/>
          <w:spacing w:val="2"/>
          <w:sz w:val="28"/>
          <w:szCs w:val="28"/>
          <w:lang w:eastAsia="ru-RU"/>
        </w:rPr>
        <w:t xml:space="preserve"> поселения</w:t>
      </w:r>
      <w:r>
        <w:rPr>
          <w:rFonts w:ascii="Times New Roman" w:hAnsi="Times New Roman" w:cs="Times New Roman"/>
          <w:b/>
          <w:bCs/>
          <w:i/>
          <w:iCs/>
          <w:color w:val="000000"/>
          <w:spacing w:val="2"/>
          <w:sz w:val="28"/>
          <w:szCs w:val="28"/>
          <w:lang w:eastAsia="ru-RU"/>
        </w:rPr>
        <w:t>.</w:t>
      </w:r>
    </w:p>
    <w:p w:rsidR="002238A1" w:rsidRDefault="002238A1" w:rsidP="009C0001">
      <w:pPr>
        <w:shd w:val="clear" w:color="auto" w:fill="FFFFFF"/>
        <w:spacing w:after="0" w:line="240" w:lineRule="auto"/>
        <w:ind w:firstLine="851"/>
        <w:jc w:val="both"/>
        <w:textAlignment w:val="baseline"/>
        <w:rPr>
          <w:rFonts w:ascii="Times New Roman" w:hAnsi="Times New Roman" w:cs="Times New Roman"/>
          <w:color w:val="000000"/>
          <w:spacing w:val="2"/>
          <w:sz w:val="28"/>
          <w:szCs w:val="28"/>
          <w:lang w:eastAsia="ru-RU"/>
        </w:rPr>
      </w:pPr>
      <w:r>
        <w:rPr>
          <w:rFonts w:ascii="Times New Roman" w:hAnsi="Times New Roman" w:cs="Times New Roman"/>
          <w:color w:val="000000"/>
          <w:spacing w:val="2"/>
          <w:sz w:val="28"/>
          <w:szCs w:val="28"/>
          <w:lang w:eastAsia="ru-RU"/>
        </w:rPr>
        <w:t>В реконструкции водопроводной сети нуждается водопровод, в связи с большим процентом износа. При замене водопроводной сети необходимо произвести гидравлический расчет, для определения диаметра трубопровода по пропускной способности.</w:t>
      </w:r>
    </w:p>
    <w:p w:rsidR="002238A1" w:rsidRPr="009B01B6" w:rsidRDefault="002238A1" w:rsidP="009C0001">
      <w:pPr>
        <w:shd w:val="clear" w:color="auto" w:fill="FFFFFF"/>
        <w:spacing w:after="0" w:line="240" w:lineRule="auto"/>
        <w:ind w:firstLine="851"/>
        <w:jc w:val="both"/>
        <w:textAlignment w:val="baseline"/>
        <w:rPr>
          <w:rFonts w:ascii="Times New Roman" w:hAnsi="Times New Roman" w:cs="Times New Roman"/>
          <w:b/>
          <w:bCs/>
          <w:i/>
          <w:iCs/>
          <w:color w:val="000000"/>
          <w:spacing w:val="2"/>
          <w:sz w:val="28"/>
          <w:szCs w:val="28"/>
          <w:lang w:eastAsia="ru-RU"/>
        </w:rPr>
      </w:pPr>
      <w:r>
        <w:rPr>
          <w:rFonts w:ascii="Times New Roman" w:hAnsi="Times New Roman" w:cs="Times New Roman"/>
          <w:b/>
          <w:bCs/>
          <w:i/>
          <w:iCs/>
          <w:color w:val="000000"/>
          <w:spacing w:val="2"/>
          <w:sz w:val="28"/>
          <w:szCs w:val="28"/>
          <w:lang w:eastAsia="ru-RU"/>
        </w:rPr>
        <w:t>2</w:t>
      </w:r>
      <w:r w:rsidR="00B76908">
        <w:rPr>
          <w:rFonts w:ascii="Times New Roman" w:hAnsi="Times New Roman" w:cs="Times New Roman"/>
          <w:b/>
          <w:bCs/>
          <w:i/>
          <w:iCs/>
          <w:color w:val="000000"/>
          <w:spacing w:val="2"/>
          <w:sz w:val="28"/>
          <w:szCs w:val="28"/>
          <w:lang w:eastAsia="ru-RU"/>
        </w:rPr>
        <w:t xml:space="preserve">) Реконструкция </w:t>
      </w:r>
      <w:r>
        <w:rPr>
          <w:rFonts w:ascii="Times New Roman" w:hAnsi="Times New Roman" w:cs="Times New Roman"/>
          <w:b/>
          <w:bCs/>
          <w:i/>
          <w:iCs/>
          <w:color w:val="000000"/>
          <w:spacing w:val="2"/>
          <w:sz w:val="28"/>
          <w:szCs w:val="28"/>
          <w:lang w:eastAsia="ru-RU"/>
        </w:rPr>
        <w:t>скважины Еремизино-Борисовского сельского поселения.</w:t>
      </w:r>
    </w:p>
    <w:p w:rsidR="002238A1" w:rsidRPr="009B01B6" w:rsidRDefault="002238A1" w:rsidP="009C0001">
      <w:pPr>
        <w:shd w:val="clear" w:color="auto" w:fill="FFFFFF"/>
        <w:spacing w:after="0" w:line="240" w:lineRule="auto"/>
        <w:ind w:firstLine="851"/>
        <w:jc w:val="both"/>
        <w:textAlignment w:val="baseline"/>
        <w:rPr>
          <w:rFonts w:ascii="Times New Roman" w:hAnsi="Times New Roman" w:cs="Times New Roman"/>
          <w:b/>
          <w:bCs/>
          <w:color w:val="000000"/>
          <w:spacing w:val="2"/>
          <w:sz w:val="28"/>
          <w:szCs w:val="28"/>
          <w:lang w:eastAsia="ru-RU"/>
        </w:rPr>
      </w:pPr>
      <w:r w:rsidRPr="009B01B6">
        <w:rPr>
          <w:rFonts w:ascii="Times New Roman" w:hAnsi="Times New Roman" w:cs="Times New Roman"/>
          <w:b/>
          <w:bCs/>
          <w:color w:val="000000"/>
          <w:spacing w:val="2"/>
          <w:sz w:val="28"/>
          <w:szCs w:val="28"/>
          <w:lang w:eastAsia="ru-RU"/>
        </w:rPr>
        <w:t>3)  Сведения об объектах водоснабжения, предлагаемых к выводу из эксплуатации.</w:t>
      </w:r>
    </w:p>
    <w:p w:rsidR="002238A1" w:rsidRPr="00644D0A" w:rsidRDefault="002238A1" w:rsidP="009C0001">
      <w:pPr>
        <w:shd w:val="clear" w:color="auto" w:fill="FFFFFF"/>
        <w:spacing w:after="0" w:line="240" w:lineRule="auto"/>
        <w:ind w:firstLine="851"/>
        <w:jc w:val="both"/>
        <w:textAlignment w:val="baseline"/>
        <w:rPr>
          <w:rFonts w:ascii="Times New Roman" w:hAnsi="Times New Roman" w:cs="Times New Roman"/>
          <w:color w:val="000000"/>
          <w:spacing w:val="2"/>
          <w:sz w:val="28"/>
          <w:szCs w:val="28"/>
          <w:lang w:eastAsia="ru-RU"/>
        </w:rPr>
      </w:pPr>
      <w:r w:rsidRPr="00644D0A">
        <w:rPr>
          <w:rFonts w:ascii="Times New Roman" w:hAnsi="Times New Roman" w:cs="Times New Roman"/>
          <w:color w:val="000000"/>
          <w:spacing w:val="2"/>
          <w:sz w:val="28"/>
          <w:szCs w:val="28"/>
          <w:lang w:eastAsia="ru-RU"/>
        </w:rPr>
        <w:t xml:space="preserve">На территории </w:t>
      </w:r>
      <w:r>
        <w:rPr>
          <w:rFonts w:ascii="Times New Roman" w:hAnsi="Times New Roman" w:cs="Times New Roman"/>
          <w:color w:val="000000"/>
          <w:spacing w:val="2"/>
          <w:sz w:val="28"/>
          <w:szCs w:val="28"/>
          <w:lang w:eastAsia="ru-RU"/>
        </w:rPr>
        <w:t>Еремизино-Борисовского сельского</w:t>
      </w:r>
      <w:r w:rsidRPr="00644D0A">
        <w:rPr>
          <w:rFonts w:ascii="Times New Roman" w:hAnsi="Times New Roman" w:cs="Times New Roman"/>
          <w:color w:val="000000"/>
          <w:spacing w:val="2"/>
          <w:sz w:val="28"/>
          <w:szCs w:val="28"/>
          <w:lang w:eastAsia="ru-RU"/>
        </w:rPr>
        <w:t xml:space="preserve"> п</w:t>
      </w:r>
      <w:r>
        <w:rPr>
          <w:rFonts w:ascii="Times New Roman" w:hAnsi="Times New Roman" w:cs="Times New Roman"/>
          <w:color w:val="000000"/>
          <w:spacing w:val="2"/>
          <w:sz w:val="28"/>
          <w:szCs w:val="28"/>
          <w:lang w:eastAsia="ru-RU"/>
        </w:rPr>
        <w:t>оселения отсутствуют объекты водоснабжения, пре</w:t>
      </w:r>
      <w:r w:rsidR="00B76908">
        <w:rPr>
          <w:rFonts w:ascii="Times New Roman" w:hAnsi="Times New Roman" w:cs="Times New Roman"/>
          <w:color w:val="000000"/>
          <w:spacing w:val="2"/>
          <w:sz w:val="28"/>
          <w:szCs w:val="28"/>
          <w:lang w:eastAsia="ru-RU"/>
        </w:rPr>
        <w:t>длагаемые</w:t>
      </w:r>
      <w:r>
        <w:rPr>
          <w:rFonts w:ascii="Times New Roman" w:hAnsi="Times New Roman" w:cs="Times New Roman"/>
          <w:color w:val="000000"/>
          <w:spacing w:val="2"/>
          <w:sz w:val="28"/>
          <w:szCs w:val="28"/>
          <w:lang w:eastAsia="ru-RU"/>
        </w:rPr>
        <w:t xml:space="preserve"> к выводу из эксплуатации.  </w:t>
      </w:r>
    </w:p>
    <w:p w:rsidR="00B76908" w:rsidRDefault="00B76908" w:rsidP="009C0001">
      <w:pPr>
        <w:shd w:val="clear" w:color="auto" w:fill="FFFFFF"/>
        <w:spacing w:after="0" w:line="240" w:lineRule="auto"/>
        <w:ind w:firstLine="851"/>
        <w:textAlignment w:val="baseline"/>
        <w:rPr>
          <w:rFonts w:ascii="Times New Roman" w:hAnsi="Times New Roman" w:cs="Times New Roman"/>
          <w:b/>
          <w:bCs/>
          <w:i/>
          <w:iCs/>
          <w:color w:val="000000"/>
          <w:spacing w:val="2"/>
          <w:sz w:val="28"/>
          <w:szCs w:val="28"/>
          <w:lang w:eastAsia="ru-RU"/>
        </w:rPr>
      </w:pPr>
    </w:p>
    <w:p w:rsidR="002238A1" w:rsidRPr="00227A35" w:rsidRDefault="00B76908" w:rsidP="00B76908">
      <w:pPr>
        <w:tabs>
          <w:tab w:val="left" w:pos="975"/>
        </w:tabs>
        <w:rPr>
          <w:rFonts w:ascii="Times New Roman" w:hAnsi="Times New Roman" w:cs="Times New Roman"/>
          <w:b/>
          <w:bCs/>
          <w:i/>
          <w:iCs/>
          <w:color w:val="000000"/>
          <w:sz w:val="28"/>
          <w:szCs w:val="28"/>
          <w:lang w:eastAsia="ru-RU"/>
        </w:rPr>
      </w:pPr>
      <w:r>
        <w:rPr>
          <w:rFonts w:ascii="Times New Roman" w:hAnsi="Times New Roman" w:cs="Times New Roman"/>
          <w:sz w:val="28"/>
          <w:szCs w:val="28"/>
          <w:lang w:eastAsia="ru-RU"/>
        </w:rPr>
        <w:tab/>
      </w:r>
      <w:r w:rsidR="002238A1" w:rsidRPr="00227A35">
        <w:rPr>
          <w:rFonts w:ascii="Times New Roman" w:hAnsi="Times New Roman" w:cs="Times New Roman"/>
          <w:b/>
          <w:bCs/>
          <w:i/>
          <w:iCs/>
          <w:color w:val="000000"/>
          <w:sz w:val="28"/>
          <w:szCs w:val="28"/>
          <w:lang w:eastAsia="ru-RU"/>
        </w:rPr>
        <w:t>1.4.4 Сведения о развитии систем диспетчеризации, телемеханизации и систем управления режимами водоснабжения  на объектах организации, осуществляющих водоснабжение</w:t>
      </w:r>
    </w:p>
    <w:p w:rsidR="002238A1" w:rsidRPr="00644D0A" w:rsidRDefault="002238A1" w:rsidP="009C0001">
      <w:pPr>
        <w:autoSpaceDE w:val="0"/>
        <w:autoSpaceDN w:val="0"/>
        <w:adjustRightInd w:val="0"/>
        <w:spacing w:after="0" w:line="240" w:lineRule="auto"/>
        <w:ind w:firstLine="851"/>
        <w:jc w:val="both"/>
        <w:rPr>
          <w:rFonts w:ascii="Times New Roman" w:eastAsia="Microsoft YaHei" w:hAnsi="Times New Roman" w:cs="Times New Roman"/>
          <w:noProof/>
          <w:color w:val="000000"/>
          <w:spacing w:val="-5"/>
          <w:sz w:val="28"/>
          <w:szCs w:val="28"/>
        </w:rPr>
      </w:pPr>
      <w:r w:rsidRPr="00644D0A">
        <w:rPr>
          <w:rFonts w:ascii="Times New Roman" w:hAnsi="Times New Roman" w:cs="Times New Roman"/>
          <w:color w:val="000000"/>
          <w:sz w:val="28"/>
          <w:szCs w:val="28"/>
          <w:lang w:eastAsia="ru-RU"/>
        </w:rPr>
        <w:t xml:space="preserve">В настоящее время аварийная и диспетчерская службы организованы и функционируют силами </w:t>
      </w:r>
      <w:r>
        <w:rPr>
          <w:rFonts w:ascii="Times New Roman" w:eastAsia="Microsoft YaHei" w:hAnsi="Times New Roman" w:cs="Times New Roman"/>
          <w:noProof/>
          <w:color w:val="000000"/>
          <w:spacing w:val="-5"/>
          <w:sz w:val="28"/>
          <w:szCs w:val="28"/>
        </w:rPr>
        <w:t>МУП Тихорецкого городского поселения Тихорецкого района «Водоканал»</w:t>
      </w:r>
      <w:r w:rsidRPr="00644D0A">
        <w:rPr>
          <w:rFonts w:ascii="Times New Roman" w:eastAsia="Microsoft YaHei" w:hAnsi="Times New Roman" w:cs="Times New Roman"/>
          <w:noProof/>
          <w:color w:val="000000"/>
          <w:spacing w:val="-5"/>
          <w:sz w:val="28"/>
          <w:szCs w:val="28"/>
        </w:rPr>
        <w:t xml:space="preserve"> .</w:t>
      </w:r>
    </w:p>
    <w:p w:rsidR="002238A1" w:rsidRPr="00644D0A" w:rsidRDefault="002238A1" w:rsidP="00B76908">
      <w:pPr>
        <w:tabs>
          <w:tab w:val="left" w:pos="851"/>
        </w:tabs>
        <w:autoSpaceDE w:val="0"/>
        <w:autoSpaceDN w:val="0"/>
        <w:adjustRightInd w:val="0"/>
        <w:spacing w:after="0" w:line="240" w:lineRule="auto"/>
        <w:ind w:firstLine="851"/>
        <w:jc w:val="both"/>
        <w:rPr>
          <w:rFonts w:ascii="Times New Roman" w:hAnsi="Times New Roman" w:cs="Times New Roman"/>
          <w:color w:val="000000"/>
          <w:sz w:val="28"/>
          <w:szCs w:val="28"/>
        </w:rPr>
      </w:pPr>
      <w:r w:rsidRPr="00644D0A">
        <w:rPr>
          <w:rFonts w:ascii="Times New Roman" w:hAnsi="Times New Roman" w:cs="Times New Roman"/>
          <w:color w:val="000000"/>
          <w:sz w:val="28"/>
          <w:szCs w:val="28"/>
        </w:rPr>
        <w:t xml:space="preserve">Системы управления режимами водоснабжения на территории </w:t>
      </w:r>
      <w:r>
        <w:rPr>
          <w:rFonts w:ascii="Times New Roman" w:hAnsi="Times New Roman" w:cs="Times New Roman"/>
          <w:color w:val="000000"/>
          <w:sz w:val="28"/>
          <w:szCs w:val="28"/>
        </w:rPr>
        <w:t>Еремизино-Борисовского сельского</w:t>
      </w:r>
      <w:r w:rsidR="00B76908">
        <w:rPr>
          <w:rFonts w:ascii="Times New Roman" w:hAnsi="Times New Roman" w:cs="Times New Roman"/>
          <w:color w:val="000000"/>
          <w:sz w:val="28"/>
          <w:szCs w:val="28"/>
        </w:rPr>
        <w:t xml:space="preserve"> поселения </w:t>
      </w:r>
      <w:r w:rsidRPr="00644D0A">
        <w:rPr>
          <w:rFonts w:ascii="Times New Roman" w:hAnsi="Times New Roman" w:cs="Times New Roman"/>
          <w:color w:val="000000"/>
          <w:sz w:val="28"/>
          <w:szCs w:val="28"/>
        </w:rPr>
        <w:t>отсутствует. При внедрении системы автоматизации решаются следующие задачи:</w:t>
      </w:r>
    </w:p>
    <w:p w:rsidR="002238A1" w:rsidRPr="00644D0A" w:rsidRDefault="002238A1" w:rsidP="009C0001">
      <w:pPr>
        <w:autoSpaceDE w:val="0"/>
        <w:autoSpaceDN w:val="0"/>
        <w:adjustRightInd w:val="0"/>
        <w:spacing w:after="0" w:line="240" w:lineRule="auto"/>
        <w:ind w:firstLine="851"/>
        <w:jc w:val="both"/>
        <w:rPr>
          <w:rFonts w:ascii="Times New Roman" w:hAnsi="Times New Roman" w:cs="Times New Roman"/>
          <w:color w:val="000000"/>
          <w:sz w:val="28"/>
          <w:szCs w:val="28"/>
        </w:rPr>
      </w:pPr>
      <w:r w:rsidRPr="00644D0A">
        <w:rPr>
          <w:rFonts w:ascii="Times New Roman" w:hAnsi="Times New Roman" w:cs="Times New Roman"/>
          <w:color w:val="000000"/>
          <w:sz w:val="28"/>
          <w:szCs w:val="28"/>
        </w:rPr>
        <w:t xml:space="preserve"> - повышение оперативности и качества управления технологическими процессами;</w:t>
      </w:r>
    </w:p>
    <w:p w:rsidR="002238A1" w:rsidRPr="00644D0A" w:rsidRDefault="002238A1" w:rsidP="009C0001">
      <w:pPr>
        <w:autoSpaceDE w:val="0"/>
        <w:autoSpaceDN w:val="0"/>
        <w:adjustRightInd w:val="0"/>
        <w:spacing w:after="0" w:line="240" w:lineRule="auto"/>
        <w:ind w:firstLine="851"/>
        <w:jc w:val="both"/>
        <w:rPr>
          <w:rFonts w:ascii="Times New Roman" w:hAnsi="Times New Roman" w:cs="Times New Roman"/>
          <w:color w:val="000000"/>
          <w:sz w:val="28"/>
          <w:szCs w:val="28"/>
        </w:rPr>
      </w:pPr>
      <w:r w:rsidRPr="00644D0A">
        <w:rPr>
          <w:rFonts w:ascii="Times New Roman" w:hAnsi="Times New Roman" w:cs="Times New Roman"/>
          <w:color w:val="000000"/>
          <w:sz w:val="28"/>
          <w:szCs w:val="28"/>
        </w:rPr>
        <w:t xml:space="preserve"> - повышение безопасности производственных процессов;</w:t>
      </w:r>
    </w:p>
    <w:p w:rsidR="002238A1" w:rsidRPr="00644D0A" w:rsidRDefault="002238A1" w:rsidP="009C0001">
      <w:pPr>
        <w:autoSpaceDE w:val="0"/>
        <w:autoSpaceDN w:val="0"/>
        <w:adjustRightInd w:val="0"/>
        <w:spacing w:after="0" w:line="240" w:lineRule="auto"/>
        <w:ind w:firstLine="851"/>
        <w:jc w:val="both"/>
        <w:rPr>
          <w:rFonts w:ascii="Times New Roman" w:hAnsi="Times New Roman" w:cs="Times New Roman"/>
          <w:color w:val="000000"/>
          <w:sz w:val="28"/>
          <w:szCs w:val="28"/>
        </w:rPr>
      </w:pPr>
      <w:r w:rsidRPr="00644D0A">
        <w:rPr>
          <w:rFonts w:ascii="Times New Roman" w:hAnsi="Times New Roman" w:cs="Times New Roman"/>
          <w:color w:val="000000"/>
          <w:sz w:val="28"/>
          <w:szCs w:val="28"/>
        </w:rPr>
        <w:t xml:space="preserve"> - повышение уровня контроля технических систем и объектов, обеспечение их функционирования без постоянного присутствия дежурного персонала; </w:t>
      </w:r>
    </w:p>
    <w:p w:rsidR="002238A1" w:rsidRPr="00A51022" w:rsidRDefault="002238A1" w:rsidP="009C0001">
      <w:pPr>
        <w:autoSpaceDE w:val="0"/>
        <w:autoSpaceDN w:val="0"/>
        <w:adjustRightInd w:val="0"/>
        <w:spacing w:after="0" w:line="240" w:lineRule="auto"/>
        <w:ind w:firstLine="851"/>
        <w:jc w:val="both"/>
        <w:rPr>
          <w:rFonts w:ascii="Times New Roman" w:hAnsi="Times New Roman" w:cs="Times New Roman"/>
          <w:color w:val="000000"/>
          <w:sz w:val="28"/>
          <w:szCs w:val="28"/>
        </w:rPr>
      </w:pPr>
      <w:r w:rsidRPr="00644D0A">
        <w:rPr>
          <w:rFonts w:ascii="Times New Roman" w:hAnsi="Times New Roman" w:cs="Times New Roman"/>
          <w:color w:val="000000"/>
          <w:sz w:val="28"/>
          <w:szCs w:val="28"/>
        </w:rPr>
        <w:lastRenderedPageBreak/>
        <w:t>- сокращение затрат времени персонала на обнаружение и локализацию неисправностей и аварий в системе;</w:t>
      </w:r>
    </w:p>
    <w:p w:rsidR="002238A1" w:rsidRPr="00A51022" w:rsidRDefault="002238A1" w:rsidP="009C0001">
      <w:pPr>
        <w:autoSpaceDE w:val="0"/>
        <w:autoSpaceDN w:val="0"/>
        <w:adjustRightInd w:val="0"/>
        <w:spacing w:after="0" w:line="240" w:lineRule="auto"/>
        <w:ind w:firstLine="851"/>
        <w:jc w:val="both"/>
        <w:rPr>
          <w:rFonts w:ascii="Times New Roman" w:hAnsi="Times New Roman" w:cs="Times New Roman"/>
          <w:color w:val="000000"/>
          <w:sz w:val="28"/>
          <w:szCs w:val="28"/>
        </w:rPr>
      </w:pPr>
      <w:r w:rsidRPr="00A51022">
        <w:rPr>
          <w:rFonts w:ascii="Times New Roman" w:hAnsi="Times New Roman" w:cs="Times New Roman"/>
          <w:color w:val="000000"/>
          <w:sz w:val="28"/>
          <w:szCs w:val="28"/>
        </w:rPr>
        <w:t xml:space="preserve"> - экономия трудовых ресурсов, облегчение условий труда обслуживающего персонала;</w:t>
      </w:r>
    </w:p>
    <w:p w:rsidR="002238A1" w:rsidRPr="009237DF" w:rsidRDefault="002238A1" w:rsidP="009C0001">
      <w:pPr>
        <w:autoSpaceDE w:val="0"/>
        <w:autoSpaceDN w:val="0"/>
        <w:adjustRightInd w:val="0"/>
        <w:spacing w:after="0" w:line="240" w:lineRule="auto"/>
        <w:ind w:firstLine="851"/>
        <w:jc w:val="both"/>
        <w:rPr>
          <w:rFonts w:ascii="Times New Roman" w:hAnsi="Times New Roman" w:cs="Times New Roman"/>
          <w:sz w:val="28"/>
          <w:szCs w:val="28"/>
        </w:rPr>
      </w:pPr>
      <w:r w:rsidRPr="009237DF">
        <w:rPr>
          <w:rFonts w:ascii="Times New Roman" w:hAnsi="Times New Roman" w:cs="Times New Roman"/>
          <w:sz w:val="28"/>
          <w:szCs w:val="28"/>
        </w:rPr>
        <w:t xml:space="preserve"> - сбор (с привязкой к реальному времени), обработка и хранение информации о техническом состоянии и технологических параметрах системы объектов;</w:t>
      </w:r>
    </w:p>
    <w:p w:rsidR="002238A1" w:rsidRPr="009237DF" w:rsidRDefault="002238A1" w:rsidP="009C0001">
      <w:pPr>
        <w:autoSpaceDE w:val="0"/>
        <w:autoSpaceDN w:val="0"/>
        <w:adjustRightInd w:val="0"/>
        <w:spacing w:after="0" w:line="240" w:lineRule="auto"/>
        <w:ind w:firstLine="851"/>
        <w:jc w:val="both"/>
        <w:rPr>
          <w:rFonts w:ascii="Times New Roman" w:hAnsi="Times New Roman" w:cs="Times New Roman"/>
          <w:sz w:val="28"/>
          <w:szCs w:val="28"/>
        </w:rPr>
      </w:pPr>
      <w:r w:rsidRPr="009237DF">
        <w:rPr>
          <w:rFonts w:ascii="Times New Roman" w:hAnsi="Times New Roman" w:cs="Times New Roman"/>
          <w:sz w:val="28"/>
          <w:szCs w:val="28"/>
        </w:rPr>
        <w:t xml:space="preserve"> - ведение баз данных, обеспечивающих информационную поддержку оперативного диспетчерского персонала. </w:t>
      </w:r>
    </w:p>
    <w:p w:rsidR="002238A1" w:rsidRDefault="002238A1" w:rsidP="009C0001">
      <w:pPr>
        <w:autoSpaceDE w:val="0"/>
        <w:autoSpaceDN w:val="0"/>
        <w:adjustRightInd w:val="0"/>
        <w:spacing w:after="0" w:line="240" w:lineRule="auto"/>
        <w:ind w:firstLine="851"/>
        <w:jc w:val="both"/>
        <w:rPr>
          <w:rFonts w:ascii="Times New Roman" w:hAnsi="Times New Roman" w:cs="Times New Roman"/>
          <w:sz w:val="28"/>
          <w:szCs w:val="28"/>
        </w:rPr>
      </w:pPr>
      <w:r w:rsidRPr="009237DF">
        <w:rPr>
          <w:rFonts w:ascii="Times New Roman" w:hAnsi="Times New Roman" w:cs="Times New Roman"/>
          <w:sz w:val="28"/>
          <w:szCs w:val="28"/>
        </w:rPr>
        <w:t xml:space="preserve">Достаточно большой удельный вес расходов приходится на оплату электроэнергии, что актуализирует задачу по реализации мероприятий по энергосбережению и повышению энергетической эффективности. С этой целью необходимо заменить оборудование с высоким энергопотреблением на энергоэффективное. </w:t>
      </w:r>
    </w:p>
    <w:p w:rsidR="002238A1" w:rsidRPr="00227A35" w:rsidRDefault="002238A1" w:rsidP="009C0001">
      <w:pPr>
        <w:pStyle w:val="a9"/>
        <w:numPr>
          <w:ilvl w:val="2"/>
          <w:numId w:val="35"/>
        </w:numPr>
        <w:autoSpaceDE w:val="0"/>
        <w:autoSpaceDN w:val="0"/>
        <w:adjustRightInd w:val="0"/>
        <w:spacing w:before="240" w:line="240" w:lineRule="auto"/>
        <w:ind w:firstLine="851"/>
        <w:jc w:val="center"/>
        <w:rPr>
          <w:rFonts w:ascii="Times New Roman" w:hAnsi="Times New Roman" w:cs="Times New Roman"/>
          <w:b/>
          <w:bCs/>
          <w:i/>
          <w:iCs/>
          <w:sz w:val="28"/>
          <w:szCs w:val="28"/>
          <w:lang w:eastAsia="ru-RU"/>
        </w:rPr>
      </w:pPr>
      <w:r w:rsidRPr="00227A35">
        <w:rPr>
          <w:rFonts w:ascii="Times New Roman" w:hAnsi="Times New Roman" w:cs="Times New Roman"/>
          <w:b/>
          <w:bCs/>
          <w:i/>
          <w:iCs/>
          <w:sz w:val="28"/>
          <w:szCs w:val="28"/>
          <w:lang w:eastAsia="ru-RU"/>
        </w:rPr>
        <w:t>Сведения об оснащенности зданий, строений, сооружений приборами учета и их применении при осуществлении расчетов за потребленную воду</w:t>
      </w:r>
    </w:p>
    <w:p w:rsidR="00B76908" w:rsidRDefault="002238A1" w:rsidP="009C0001">
      <w:pPr>
        <w:autoSpaceDE w:val="0"/>
        <w:autoSpaceDN w:val="0"/>
        <w:adjustRightInd w:val="0"/>
        <w:spacing w:after="0" w:line="240" w:lineRule="auto"/>
        <w:ind w:firstLine="851"/>
        <w:jc w:val="both"/>
        <w:rPr>
          <w:rFonts w:ascii="Times New Roman" w:hAnsi="Times New Roman" w:cs="Times New Roman"/>
          <w:color w:val="000000"/>
          <w:spacing w:val="2"/>
          <w:sz w:val="28"/>
          <w:szCs w:val="28"/>
          <w:shd w:val="clear" w:color="auto" w:fill="FFFFFF"/>
        </w:rPr>
      </w:pPr>
      <w:r w:rsidRPr="00E63037">
        <w:rPr>
          <w:rFonts w:ascii="Times New Roman" w:hAnsi="Times New Roman" w:cs="Times New Roman"/>
          <w:color w:val="000000"/>
          <w:spacing w:val="2"/>
          <w:sz w:val="28"/>
          <w:szCs w:val="28"/>
          <w:shd w:val="clear" w:color="auto" w:fill="FFFFFF"/>
        </w:rPr>
        <w:t xml:space="preserve">У </w:t>
      </w:r>
      <w:r>
        <w:rPr>
          <w:rFonts w:ascii="Times New Roman" w:hAnsi="Times New Roman" w:cs="Times New Roman"/>
          <w:color w:val="000000"/>
          <w:spacing w:val="2"/>
          <w:sz w:val="28"/>
          <w:szCs w:val="28"/>
          <w:shd w:val="clear" w:color="auto" w:fill="FFFFFF"/>
        </w:rPr>
        <w:t>95</w:t>
      </w:r>
      <w:r w:rsidRPr="00E63037">
        <w:rPr>
          <w:rFonts w:ascii="Times New Roman" w:hAnsi="Times New Roman" w:cs="Times New Roman"/>
          <w:color w:val="000000"/>
          <w:spacing w:val="2"/>
          <w:sz w:val="28"/>
          <w:szCs w:val="28"/>
          <w:shd w:val="clear" w:color="auto" w:fill="FFFFFF"/>
        </w:rPr>
        <w:t xml:space="preserve">% </w:t>
      </w:r>
      <w:r>
        <w:rPr>
          <w:rFonts w:ascii="Times New Roman" w:hAnsi="Times New Roman" w:cs="Times New Roman"/>
          <w:color w:val="000000"/>
          <w:spacing w:val="2"/>
          <w:sz w:val="28"/>
          <w:szCs w:val="28"/>
          <w:shd w:val="clear" w:color="auto" w:fill="FFFFFF"/>
        </w:rPr>
        <w:t xml:space="preserve">населения и 100% организаций </w:t>
      </w:r>
      <w:r w:rsidRPr="00E63037">
        <w:rPr>
          <w:rFonts w:ascii="Times New Roman" w:hAnsi="Times New Roman" w:cs="Times New Roman"/>
          <w:color w:val="000000"/>
          <w:spacing w:val="2"/>
          <w:sz w:val="28"/>
          <w:szCs w:val="28"/>
          <w:shd w:val="clear" w:color="auto" w:fill="FFFFFF"/>
        </w:rPr>
        <w:t xml:space="preserve"> </w:t>
      </w:r>
      <w:r>
        <w:rPr>
          <w:rFonts w:ascii="Times New Roman" w:hAnsi="Times New Roman" w:cs="Times New Roman"/>
          <w:color w:val="000000"/>
          <w:spacing w:val="2"/>
          <w:sz w:val="28"/>
          <w:szCs w:val="28"/>
          <w:shd w:val="clear" w:color="auto" w:fill="FFFFFF"/>
        </w:rPr>
        <w:t>МУП Тихорецкого городского поселения Тихорецкого района «Водоканал»</w:t>
      </w:r>
      <w:r w:rsidRPr="00E63037">
        <w:rPr>
          <w:rFonts w:ascii="Times New Roman" w:hAnsi="Times New Roman" w:cs="Times New Roman"/>
          <w:color w:val="000000"/>
          <w:spacing w:val="2"/>
          <w:sz w:val="28"/>
          <w:szCs w:val="28"/>
          <w:shd w:val="clear" w:color="auto" w:fill="FFFFFF"/>
        </w:rPr>
        <w:t xml:space="preserve"> установлены приборы учета водопотребления.  </w:t>
      </w:r>
      <w:r>
        <w:rPr>
          <w:rFonts w:ascii="Times New Roman" w:hAnsi="Times New Roman" w:cs="Times New Roman"/>
          <w:color w:val="000000"/>
          <w:spacing w:val="2"/>
          <w:sz w:val="28"/>
          <w:szCs w:val="28"/>
          <w:shd w:val="clear" w:color="auto" w:fill="FFFFFF"/>
        </w:rPr>
        <w:t>5</w:t>
      </w:r>
      <w:r w:rsidRPr="00E63037">
        <w:rPr>
          <w:rFonts w:ascii="Times New Roman" w:hAnsi="Times New Roman" w:cs="Times New Roman"/>
          <w:color w:val="000000"/>
          <w:spacing w:val="2"/>
          <w:sz w:val="28"/>
          <w:szCs w:val="28"/>
          <w:shd w:val="clear" w:color="auto" w:fill="FFFFFF"/>
        </w:rPr>
        <w:t>% абонент</w:t>
      </w:r>
      <w:r>
        <w:rPr>
          <w:rFonts w:ascii="Times New Roman" w:hAnsi="Times New Roman" w:cs="Times New Roman"/>
          <w:color w:val="000000"/>
          <w:spacing w:val="2"/>
          <w:sz w:val="28"/>
          <w:szCs w:val="28"/>
          <w:shd w:val="clear" w:color="auto" w:fill="FFFFFF"/>
        </w:rPr>
        <w:t>ов</w:t>
      </w:r>
      <w:r w:rsidRPr="00E63037">
        <w:rPr>
          <w:rFonts w:ascii="Times New Roman" w:hAnsi="Times New Roman" w:cs="Times New Roman"/>
          <w:color w:val="000000"/>
          <w:spacing w:val="2"/>
          <w:sz w:val="28"/>
          <w:szCs w:val="28"/>
          <w:shd w:val="clear" w:color="auto" w:fill="FFFFFF"/>
        </w:rPr>
        <w:t xml:space="preserve"> платят по нормативным показателям</w:t>
      </w:r>
      <w:r>
        <w:rPr>
          <w:rFonts w:ascii="Times New Roman" w:hAnsi="Times New Roman" w:cs="Times New Roman"/>
          <w:color w:val="000000"/>
          <w:spacing w:val="2"/>
          <w:sz w:val="28"/>
          <w:szCs w:val="28"/>
          <w:shd w:val="clear" w:color="auto" w:fill="FFFFFF"/>
        </w:rPr>
        <w:t>.</w:t>
      </w:r>
      <w:r w:rsidRPr="00E63037">
        <w:rPr>
          <w:rFonts w:ascii="Times New Roman" w:hAnsi="Times New Roman" w:cs="Times New Roman"/>
          <w:color w:val="000000"/>
          <w:spacing w:val="2"/>
          <w:sz w:val="28"/>
          <w:szCs w:val="28"/>
          <w:shd w:val="clear" w:color="auto" w:fill="FFFFFF"/>
        </w:rPr>
        <w:t xml:space="preserve"> </w:t>
      </w:r>
    </w:p>
    <w:p w:rsidR="002238A1" w:rsidRPr="00E63037" w:rsidRDefault="002238A1" w:rsidP="009C0001">
      <w:pPr>
        <w:autoSpaceDE w:val="0"/>
        <w:autoSpaceDN w:val="0"/>
        <w:adjustRightInd w:val="0"/>
        <w:spacing w:after="0" w:line="240" w:lineRule="auto"/>
        <w:ind w:firstLine="851"/>
        <w:jc w:val="both"/>
        <w:rPr>
          <w:rFonts w:ascii="Times New Roman" w:hAnsi="Times New Roman" w:cs="Times New Roman"/>
          <w:color w:val="000000"/>
          <w:spacing w:val="2"/>
          <w:sz w:val="28"/>
          <w:szCs w:val="28"/>
          <w:shd w:val="clear" w:color="auto" w:fill="FFFFFF"/>
        </w:rPr>
      </w:pPr>
      <w:r w:rsidRPr="00E63037">
        <w:rPr>
          <w:rFonts w:ascii="Times New Roman" w:hAnsi="Times New Roman" w:cs="Times New Roman"/>
          <w:color w:val="000000"/>
          <w:spacing w:val="2"/>
          <w:sz w:val="28"/>
          <w:szCs w:val="28"/>
          <w:shd w:val="clear" w:color="auto" w:fill="FFFFFF"/>
        </w:rPr>
        <w:t>Приоритетными группами потребителей, для которых требуется решение задачи по обеспечению коммерческого учета, являются индив</w:t>
      </w:r>
      <w:r w:rsidR="000750FB">
        <w:rPr>
          <w:rFonts w:ascii="Times New Roman" w:hAnsi="Times New Roman" w:cs="Times New Roman"/>
          <w:color w:val="000000"/>
          <w:spacing w:val="2"/>
          <w:sz w:val="28"/>
          <w:szCs w:val="28"/>
          <w:shd w:val="clear" w:color="auto" w:fill="FFFFFF"/>
        </w:rPr>
        <w:t>идуальные жилые дома. До 2025 года</w:t>
      </w:r>
      <w:r w:rsidRPr="00E63037">
        <w:rPr>
          <w:rFonts w:ascii="Times New Roman" w:hAnsi="Times New Roman" w:cs="Times New Roman"/>
          <w:color w:val="000000"/>
          <w:spacing w:val="2"/>
          <w:sz w:val="28"/>
          <w:szCs w:val="28"/>
          <w:shd w:val="clear" w:color="auto" w:fill="FFFFFF"/>
        </w:rPr>
        <w:t xml:space="preserve"> необходимо оснастить приборами учета 100% абонентов существующих и вновь подключенных. </w:t>
      </w:r>
    </w:p>
    <w:p w:rsidR="002238A1"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r w:rsidRPr="00E63037">
        <w:rPr>
          <w:rFonts w:ascii="Times New Roman" w:hAnsi="Times New Roman" w:cs="Times New Roman"/>
          <w:color w:val="000000"/>
          <w:sz w:val="28"/>
          <w:szCs w:val="28"/>
          <w:lang w:eastAsia="ru-RU"/>
        </w:rPr>
        <w:t xml:space="preserve">Опираясь на показания счетчиков, планируется осуществлять </w:t>
      </w:r>
      <w:r w:rsidRPr="00E63037">
        <w:rPr>
          <w:rFonts w:ascii="Times New Roman" w:hAnsi="Times New Roman" w:cs="Times New Roman"/>
          <w:sz w:val="28"/>
          <w:szCs w:val="28"/>
          <w:lang w:eastAsia="ru-RU"/>
        </w:rPr>
        <w:t>учет воды, отпускаемой населению, и соответственно производить</w:t>
      </w:r>
      <w:r>
        <w:rPr>
          <w:rFonts w:ascii="Times New Roman" w:hAnsi="Times New Roman" w:cs="Times New Roman"/>
          <w:sz w:val="28"/>
          <w:szCs w:val="28"/>
          <w:lang w:eastAsia="ru-RU"/>
        </w:rPr>
        <w:t xml:space="preserve"> расчет с потребителями на основании утвержденных тарифов. </w:t>
      </w:r>
    </w:p>
    <w:p w:rsidR="002238A1" w:rsidRPr="00227A35" w:rsidRDefault="002238A1" w:rsidP="009C0001">
      <w:pPr>
        <w:pStyle w:val="a9"/>
        <w:numPr>
          <w:ilvl w:val="2"/>
          <w:numId w:val="32"/>
        </w:numPr>
        <w:autoSpaceDE w:val="0"/>
        <w:autoSpaceDN w:val="0"/>
        <w:adjustRightInd w:val="0"/>
        <w:spacing w:before="240" w:line="240" w:lineRule="auto"/>
        <w:ind w:left="0" w:firstLine="851"/>
        <w:jc w:val="center"/>
        <w:rPr>
          <w:rFonts w:ascii="Times New Roman" w:hAnsi="Times New Roman" w:cs="Times New Roman"/>
          <w:b/>
          <w:bCs/>
          <w:i/>
          <w:iCs/>
          <w:sz w:val="28"/>
          <w:szCs w:val="28"/>
          <w:lang w:eastAsia="ru-RU"/>
        </w:rPr>
      </w:pPr>
      <w:r w:rsidRPr="00227A35">
        <w:rPr>
          <w:rFonts w:ascii="Times New Roman" w:hAnsi="Times New Roman" w:cs="Times New Roman"/>
          <w:b/>
          <w:bCs/>
          <w:i/>
          <w:iCs/>
          <w:sz w:val="28"/>
          <w:szCs w:val="28"/>
          <w:lang w:eastAsia="ru-RU"/>
        </w:rPr>
        <w:t>Описание вариантов маршрутов прохождения трубопроводов по территории поселения</w:t>
      </w:r>
    </w:p>
    <w:p w:rsidR="002238A1"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r>
        <w:rPr>
          <w:rFonts w:ascii="Times New Roman" w:hAnsi="Times New Roman" w:cs="Times New Roman"/>
          <w:sz w:val="28"/>
          <w:szCs w:val="28"/>
          <w:lang w:eastAsia="ru-RU"/>
        </w:rPr>
        <w:t xml:space="preserve">На территории Еремизино-Борисовского сельского поселения строительство нового водопровода не планируется. </w:t>
      </w:r>
    </w:p>
    <w:p w:rsidR="002238A1" w:rsidRPr="00227A35" w:rsidRDefault="002238A1" w:rsidP="009C0001">
      <w:pPr>
        <w:autoSpaceDE w:val="0"/>
        <w:autoSpaceDN w:val="0"/>
        <w:adjustRightInd w:val="0"/>
        <w:spacing w:before="240" w:line="240" w:lineRule="auto"/>
        <w:ind w:firstLine="851"/>
        <w:jc w:val="center"/>
        <w:rPr>
          <w:rFonts w:ascii="Times New Roman" w:hAnsi="Times New Roman" w:cs="Times New Roman"/>
          <w:b/>
          <w:bCs/>
          <w:i/>
          <w:iCs/>
          <w:sz w:val="28"/>
          <w:szCs w:val="28"/>
          <w:lang w:eastAsia="ru-RU"/>
        </w:rPr>
      </w:pPr>
      <w:r>
        <w:rPr>
          <w:rFonts w:ascii="Times New Roman" w:hAnsi="Times New Roman" w:cs="Times New Roman"/>
          <w:b/>
          <w:bCs/>
          <w:i/>
          <w:iCs/>
          <w:sz w:val="28"/>
          <w:szCs w:val="28"/>
          <w:lang w:eastAsia="ru-RU"/>
        </w:rPr>
        <w:t>1</w:t>
      </w:r>
      <w:r w:rsidRPr="00227A35">
        <w:rPr>
          <w:rFonts w:ascii="Times New Roman" w:hAnsi="Times New Roman" w:cs="Times New Roman"/>
          <w:b/>
          <w:bCs/>
          <w:i/>
          <w:iCs/>
          <w:sz w:val="28"/>
          <w:szCs w:val="28"/>
          <w:lang w:eastAsia="ru-RU"/>
        </w:rPr>
        <w:t>.4.7 Карты существующего и планируемого размещения объектов централизованных систем горячего и холодного  водоснабжения</w:t>
      </w:r>
    </w:p>
    <w:p w:rsidR="002238A1"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r w:rsidRPr="001327AC">
        <w:rPr>
          <w:rFonts w:ascii="Times New Roman" w:hAnsi="Times New Roman" w:cs="Times New Roman"/>
          <w:sz w:val="28"/>
          <w:szCs w:val="28"/>
          <w:lang w:eastAsia="ru-RU"/>
        </w:rPr>
        <w:t xml:space="preserve">Схема водоснабжения  </w:t>
      </w:r>
      <w:r>
        <w:rPr>
          <w:rFonts w:ascii="Times New Roman" w:hAnsi="Times New Roman" w:cs="Times New Roman"/>
          <w:sz w:val="28"/>
          <w:szCs w:val="28"/>
          <w:lang w:eastAsia="ru-RU"/>
        </w:rPr>
        <w:t xml:space="preserve">Еремизино-Борисовского сельского поселения </w:t>
      </w:r>
      <w:r w:rsidRPr="001E75A5">
        <w:rPr>
          <w:rFonts w:ascii="Times New Roman" w:hAnsi="Times New Roman" w:cs="Times New Roman"/>
          <w:sz w:val="28"/>
          <w:szCs w:val="28"/>
          <w:lang w:eastAsia="ru-RU"/>
        </w:rPr>
        <w:t xml:space="preserve"> </w:t>
      </w:r>
      <w:r>
        <w:rPr>
          <w:rFonts w:ascii="Times New Roman" w:hAnsi="Times New Roman" w:cs="Times New Roman"/>
          <w:sz w:val="28"/>
          <w:szCs w:val="28"/>
          <w:lang w:eastAsia="ru-RU"/>
        </w:rPr>
        <w:t xml:space="preserve">представлена в </w:t>
      </w:r>
      <w:bookmarkStart w:id="0" w:name="_GoBack"/>
      <w:bookmarkEnd w:id="0"/>
      <w:r>
        <w:rPr>
          <w:rFonts w:ascii="Times New Roman" w:hAnsi="Times New Roman" w:cs="Times New Roman"/>
          <w:sz w:val="28"/>
          <w:szCs w:val="28"/>
          <w:lang w:eastAsia="ru-RU"/>
        </w:rPr>
        <w:t>Приложении №1</w:t>
      </w:r>
      <w:r w:rsidRPr="002C10F2">
        <w:rPr>
          <w:rFonts w:ascii="Times New Roman" w:hAnsi="Times New Roman" w:cs="Times New Roman"/>
          <w:sz w:val="28"/>
          <w:szCs w:val="28"/>
          <w:lang w:eastAsia="ru-RU"/>
        </w:rPr>
        <w:t>.</w:t>
      </w:r>
    </w:p>
    <w:p w:rsidR="002238A1"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p>
    <w:p w:rsidR="002238A1"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p>
    <w:p w:rsidR="002238A1"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p>
    <w:p w:rsidR="002238A1"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p>
    <w:p w:rsidR="002238A1" w:rsidRPr="00227A35"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p>
    <w:p w:rsidR="002238A1" w:rsidRPr="003041B7" w:rsidRDefault="002238A1" w:rsidP="009C0001">
      <w:pPr>
        <w:autoSpaceDE w:val="0"/>
        <w:autoSpaceDN w:val="0"/>
        <w:adjustRightInd w:val="0"/>
        <w:spacing w:before="240" w:line="240" w:lineRule="auto"/>
        <w:ind w:firstLine="851"/>
        <w:jc w:val="center"/>
        <w:rPr>
          <w:rFonts w:ascii="Times New Roman" w:hAnsi="Times New Roman" w:cs="Times New Roman"/>
          <w:b/>
          <w:bCs/>
          <w:i/>
          <w:iCs/>
          <w:sz w:val="28"/>
          <w:szCs w:val="28"/>
          <w:lang w:eastAsia="ru-RU"/>
        </w:rPr>
      </w:pPr>
      <w:r w:rsidRPr="003041B7">
        <w:rPr>
          <w:rFonts w:ascii="Times New Roman" w:hAnsi="Times New Roman" w:cs="Times New Roman"/>
          <w:b/>
          <w:bCs/>
          <w:i/>
          <w:iCs/>
          <w:sz w:val="28"/>
          <w:szCs w:val="28"/>
          <w:lang w:eastAsia="ru-RU"/>
        </w:rPr>
        <w:t>1.5 ЭКОЛОГИЧЕСКИЕ АСПЕКТЫ МЕРОПРИЯТИЙ ПО СТРОИТЕЛЬСТВУ, РЕКОНСТРУКЦИИ И МОДЕРНИЗАЦИИ ОБЪЕКТОВ ЦЕНТРАЛИЗОВАННЫХ СИСТЕМ  ВОДОСНАБЖЕНИЯ</w:t>
      </w:r>
    </w:p>
    <w:p w:rsidR="002238A1" w:rsidRPr="003041B7" w:rsidRDefault="002238A1" w:rsidP="009C0001">
      <w:pPr>
        <w:autoSpaceDE w:val="0"/>
        <w:autoSpaceDN w:val="0"/>
        <w:adjustRightInd w:val="0"/>
        <w:spacing w:before="240" w:line="240" w:lineRule="auto"/>
        <w:ind w:firstLine="851"/>
        <w:jc w:val="center"/>
        <w:rPr>
          <w:rFonts w:ascii="Times New Roman" w:hAnsi="Times New Roman" w:cs="Times New Roman"/>
          <w:b/>
          <w:bCs/>
          <w:i/>
          <w:iCs/>
          <w:sz w:val="28"/>
          <w:szCs w:val="28"/>
          <w:lang w:eastAsia="ru-RU"/>
        </w:rPr>
      </w:pPr>
      <w:r w:rsidRPr="003041B7">
        <w:rPr>
          <w:rFonts w:ascii="Times New Roman" w:hAnsi="Times New Roman" w:cs="Times New Roman"/>
          <w:b/>
          <w:bCs/>
          <w:i/>
          <w:iCs/>
          <w:sz w:val="28"/>
          <w:szCs w:val="28"/>
          <w:lang w:eastAsia="ru-RU"/>
        </w:rPr>
        <w:t>1.5.1  Меры по предотвращению  вредного воздействия на водный бассейн предлагаемых к строительству и реконструкции объектов централизованных систем водоснабжения при сбросе промывных вод</w:t>
      </w:r>
    </w:p>
    <w:p w:rsidR="002238A1" w:rsidRDefault="002238A1" w:rsidP="009C0001">
      <w:pPr>
        <w:autoSpaceDE w:val="0"/>
        <w:autoSpaceDN w:val="0"/>
        <w:adjustRightInd w:val="0"/>
        <w:spacing w:after="0" w:line="240" w:lineRule="auto"/>
        <w:ind w:firstLine="851"/>
        <w:jc w:val="both"/>
        <w:rPr>
          <w:rFonts w:ascii="Times New Roman" w:hAnsi="Times New Roman" w:cs="Times New Roman"/>
          <w:color w:val="000000"/>
          <w:spacing w:val="2"/>
          <w:sz w:val="28"/>
          <w:szCs w:val="28"/>
          <w:shd w:val="clear" w:color="auto" w:fill="FFFFFF"/>
        </w:rPr>
      </w:pPr>
      <w:r w:rsidRPr="00E63037">
        <w:rPr>
          <w:rFonts w:ascii="Times New Roman" w:hAnsi="Times New Roman" w:cs="Times New Roman"/>
          <w:color w:val="000000"/>
          <w:spacing w:val="2"/>
          <w:sz w:val="28"/>
          <w:szCs w:val="28"/>
          <w:shd w:val="clear" w:color="auto" w:fill="FFFFFF"/>
        </w:rPr>
        <w:t xml:space="preserve">Все мероприятия, направленные на улучшение качества питьевой воды, могут быть отнесены к мероприятиям по охране окружающей среды и здоровья населения </w:t>
      </w:r>
      <w:r>
        <w:rPr>
          <w:rFonts w:ascii="Times New Roman" w:hAnsi="Times New Roman" w:cs="Times New Roman"/>
          <w:color w:val="000000"/>
          <w:spacing w:val="2"/>
          <w:sz w:val="28"/>
          <w:szCs w:val="28"/>
          <w:shd w:val="clear" w:color="auto" w:fill="FFFFFF"/>
        </w:rPr>
        <w:t>Еремизино-Борисовского сельского поселения</w:t>
      </w:r>
      <w:r w:rsidRPr="00E63037">
        <w:rPr>
          <w:rFonts w:ascii="Times New Roman" w:hAnsi="Times New Roman" w:cs="Times New Roman"/>
          <w:color w:val="000000"/>
          <w:spacing w:val="2"/>
          <w:sz w:val="28"/>
          <w:szCs w:val="28"/>
          <w:shd w:val="clear" w:color="auto" w:fill="FFFFFF"/>
        </w:rPr>
        <w:t>. Эффект от внедрения данных мероприятий - улучшение здоровья и качества жизни граждан.</w:t>
      </w:r>
    </w:p>
    <w:p w:rsidR="002238A1" w:rsidRDefault="002238A1" w:rsidP="009C0001">
      <w:pPr>
        <w:autoSpaceDE w:val="0"/>
        <w:autoSpaceDN w:val="0"/>
        <w:adjustRightInd w:val="0"/>
        <w:spacing w:after="0" w:line="240" w:lineRule="auto"/>
        <w:ind w:firstLine="851"/>
        <w:jc w:val="both"/>
        <w:rPr>
          <w:rFonts w:ascii="Times New Roman" w:hAnsi="Times New Roman" w:cs="Times New Roman"/>
          <w:color w:val="000000"/>
          <w:spacing w:val="2"/>
          <w:sz w:val="28"/>
          <w:szCs w:val="28"/>
          <w:shd w:val="clear" w:color="auto" w:fill="FFFFFF"/>
        </w:rPr>
      </w:pPr>
      <w:r w:rsidRPr="00E63037">
        <w:rPr>
          <w:rFonts w:ascii="Times New Roman" w:hAnsi="Times New Roman" w:cs="Times New Roman"/>
          <w:color w:val="000000"/>
          <w:spacing w:val="2"/>
          <w:sz w:val="28"/>
          <w:szCs w:val="28"/>
          <w:shd w:val="clear" w:color="auto" w:fill="FFFFFF"/>
        </w:rPr>
        <w:t>С развитием технического процесса ужесточились требования к нормативам воздействия на окружающую среду.</w:t>
      </w:r>
    </w:p>
    <w:p w:rsidR="002238A1" w:rsidRDefault="002238A1" w:rsidP="009C0001">
      <w:pPr>
        <w:autoSpaceDE w:val="0"/>
        <w:autoSpaceDN w:val="0"/>
        <w:adjustRightInd w:val="0"/>
        <w:spacing w:after="0" w:line="240" w:lineRule="auto"/>
        <w:ind w:firstLine="851"/>
        <w:jc w:val="both"/>
        <w:rPr>
          <w:rFonts w:ascii="Times New Roman" w:hAnsi="Times New Roman" w:cs="Times New Roman"/>
          <w:color w:val="000000"/>
          <w:spacing w:val="2"/>
          <w:sz w:val="28"/>
          <w:szCs w:val="28"/>
          <w:shd w:val="clear" w:color="auto" w:fill="FFFFFF"/>
        </w:rPr>
      </w:pPr>
      <w:r w:rsidRPr="00E63037">
        <w:rPr>
          <w:rFonts w:ascii="Times New Roman" w:hAnsi="Times New Roman" w:cs="Times New Roman"/>
          <w:color w:val="000000"/>
          <w:spacing w:val="2"/>
          <w:sz w:val="28"/>
          <w:szCs w:val="28"/>
          <w:shd w:val="clear" w:color="auto" w:fill="FFFFFF"/>
        </w:rPr>
        <w:t>В соответствии с требованиями экологического законодательства предприятие при эксплуатации систем водоснабжения должно переходить на более современные технологические процессы очистки воды, основанные на последних достижениях науки и техники, направленные на снижение негативного возде</w:t>
      </w:r>
      <w:r w:rsidR="000750FB">
        <w:rPr>
          <w:rFonts w:ascii="Times New Roman" w:hAnsi="Times New Roman" w:cs="Times New Roman"/>
          <w:color w:val="000000"/>
          <w:spacing w:val="2"/>
          <w:sz w:val="28"/>
          <w:szCs w:val="28"/>
          <w:shd w:val="clear" w:color="auto" w:fill="FFFFFF"/>
        </w:rPr>
        <w:t xml:space="preserve">йствия на окружающую среду. </w:t>
      </w:r>
      <w:r w:rsidRPr="00E63037">
        <w:rPr>
          <w:rFonts w:ascii="Times New Roman" w:hAnsi="Times New Roman" w:cs="Times New Roman"/>
          <w:color w:val="000000"/>
          <w:spacing w:val="2"/>
          <w:sz w:val="28"/>
          <w:szCs w:val="28"/>
          <w:shd w:val="clear" w:color="auto" w:fill="FFFFFF"/>
        </w:rPr>
        <w:t>С целью предотвращения неблагоприятного воздействия на водный объект необходимо предусмотреть использование ресурсосберегающей, природоохранной технологии повторного и</w:t>
      </w:r>
      <w:r w:rsidR="000750FB">
        <w:rPr>
          <w:rFonts w:ascii="Times New Roman" w:hAnsi="Times New Roman" w:cs="Times New Roman"/>
          <w:color w:val="000000"/>
          <w:spacing w:val="2"/>
          <w:sz w:val="28"/>
          <w:szCs w:val="28"/>
          <w:shd w:val="clear" w:color="auto" w:fill="FFFFFF"/>
        </w:rPr>
        <w:t xml:space="preserve">спользования промывных вод. </w:t>
      </w:r>
      <w:r w:rsidRPr="00E63037">
        <w:rPr>
          <w:rFonts w:ascii="Times New Roman" w:hAnsi="Times New Roman" w:cs="Times New Roman"/>
          <w:color w:val="000000"/>
          <w:spacing w:val="2"/>
          <w:sz w:val="28"/>
          <w:szCs w:val="28"/>
          <w:shd w:val="clear" w:color="auto" w:fill="FFFFFF"/>
        </w:rPr>
        <w:t>Сооружения повторного использования промывных вод позволят повторно использовать все промывные воды в технологическом процессе. Такая технология позволит повысить экологическую безопасность водного объекта, исключив сброс промывных вод в водный объект, что соответствует требованиям</w:t>
      </w:r>
      <w:r w:rsidR="000750FB">
        <w:rPr>
          <w:rFonts w:ascii="Times New Roman" w:hAnsi="Times New Roman" w:cs="Times New Roman"/>
          <w:color w:val="000000"/>
          <w:spacing w:val="2"/>
          <w:sz w:val="28"/>
          <w:szCs w:val="28"/>
          <w:shd w:val="clear" w:color="auto" w:fill="FFFFFF"/>
        </w:rPr>
        <w:t xml:space="preserve"> </w:t>
      </w:r>
      <w:hyperlink r:id="rId9" w:history="1">
        <w:r w:rsidRPr="00E63037">
          <w:rPr>
            <w:rFonts w:ascii="Times New Roman" w:hAnsi="Times New Roman" w:cs="Times New Roman"/>
            <w:color w:val="000000"/>
            <w:spacing w:val="2"/>
            <w:sz w:val="28"/>
            <w:szCs w:val="28"/>
            <w:shd w:val="clear" w:color="auto" w:fill="FFFFFF"/>
          </w:rPr>
          <w:t>Водного кодекса Российской Федерации</w:t>
        </w:r>
      </w:hyperlink>
      <w:r w:rsidRPr="00E63037">
        <w:rPr>
          <w:rFonts w:ascii="Times New Roman" w:hAnsi="Times New Roman" w:cs="Times New Roman"/>
          <w:color w:val="000000"/>
          <w:spacing w:val="2"/>
          <w:sz w:val="28"/>
          <w:szCs w:val="28"/>
          <w:shd w:val="clear" w:color="auto" w:fill="FFFFFF"/>
        </w:rPr>
        <w:t>.</w:t>
      </w:r>
    </w:p>
    <w:p w:rsidR="002238A1" w:rsidRDefault="002238A1" w:rsidP="000750FB">
      <w:pPr>
        <w:autoSpaceDE w:val="0"/>
        <w:autoSpaceDN w:val="0"/>
        <w:adjustRightInd w:val="0"/>
        <w:spacing w:after="0" w:line="240" w:lineRule="auto"/>
        <w:ind w:firstLine="851"/>
        <w:jc w:val="both"/>
        <w:rPr>
          <w:rFonts w:ascii="Times New Roman" w:hAnsi="Times New Roman" w:cs="Times New Roman"/>
          <w:color w:val="000000"/>
          <w:spacing w:val="2"/>
          <w:sz w:val="28"/>
          <w:szCs w:val="28"/>
          <w:shd w:val="clear" w:color="auto" w:fill="FFFFFF"/>
        </w:rPr>
      </w:pPr>
      <w:r w:rsidRPr="00E63037">
        <w:rPr>
          <w:rFonts w:ascii="Times New Roman" w:hAnsi="Times New Roman" w:cs="Times New Roman"/>
          <w:color w:val="000000"/>
          <w:spacing w:val="2"/>
          <w:sz w:val="28"/>
          <w:szCs w:val="28"/>
          <w:shd w:val="clear" w:color="auto" w:fill="FFFFFF"/>
        </w:rPr>
        <w:t>Кроме того, очистка промывных вод после промывки фильтров позволит предприятию снизить нагрузки на сооружения, затраты на собственные нужды и, тем самым, снизить объем забора воды из поверхностного водоисточника. Соответственно, произойдет уменьшение платы предприятия за водопользование в соответствии с заключенными договорами водопользования.</w:t>
      </w:r>
    </w:p>
    <w:p w:rsidR="000750FB" w:rsidRDefault="002238A1" w:rsidP="000750FB">
      <w:pPr>
        <w:autoSpaceDE w:val="0"/>
        <w:autoSpaceDN w:val="0"/>
        <w:adjustRightInd w:val="0"/>
        <w:spacing w:after="0" w:line="240" w:lineRule="auto"/>
        <w:ind w:firstLine="851"/>
        <w:jc w:val="both"/>
        <w:rPr>
          <w:rFonts w:ascii="Times New Roman" w:hAnsi="Times New Roman" w:cs="Times New Roman"/>
          <w:color w:val="000000"/>
          <w:spacing w:val="2"/>
          <w:sz w:val="28"/>
          <w:szCs w:val="28"/>
          <w:shd w:val="clear" w:color="auto" w:fill="FFFFFF"/>
        </w:rPr>
      </w:pPr>
      <w:r w:rsidRPr="00E63037">
        <w:rPr>
          <w:rFonts w:ascii="Times New Roman" w:hAnsi="Times New Roman" w:cs="Times New Roman"/>
          <w:color w:val="000000"/>
          <w:spacing w:val="2"/>
          <w:sz w:val="28"/>
          <w:szCs w:val="28"/>
          <w:shd w:val="clear" w:color="auto" w:fill="FFFFFF"/>
        </w:rPr>
        <w:t>Реализация мероприятий по реконструкции системы повторного водоснабжения позволит также исключить сброс водопроводного осадка в водный объект, что также благоприятно скажется на состоянии водного объекта.</w:t>
      </w:r>
    </w:p>
    <w:p w:rsidR="002238A1" w:rsidRPr="004D6891" w:rsidRDefault="002238A1" w:rsidP="000750FB">
      <w:pPr>
        <w:autoSpaceDE w:val="0"/>
        <w:autoSpaceDN w:val="0"/>
        <w:adjustRightInd w:val="0"/>
        <w:spacing w:after="0" w:line="240" w:lineRule="auto"/>
        <w:ind w:firstLine="851"/>
        <w:jc w:val="center"/>
        <w:rPr>
          <w:rFonts w:ascii="Times New Roman" w:hAnsi="Times New Roman" w:cs="Times New Roman"/>
          <w:b/>
          <w:bCs/>
          <w:sz w:val="28"/>
          <w:szCs w:val="28"/>
          <w:lang w:eastAsia="ru-RU"/>
        </w:rPr>
      </w:pPr>
      <w:r w:rsidRPr="00001AC0">
        <w:rPr>
          <w:rFonts w:ascii="Arial" w:hAnsi="Arial" w:cs="Arial"/>
          <w:color w:val="2D2D2D"/>
          <w:spacing w:val="2"/>
          <w:sz w:val="21"/>
          <w:szCs w:val="21"/>
        </w:rPr>
        <w:br/>
      </w:r>
      <w:r w:rsidRPr="003041B7">
        <w:rPr>
          <w:rFonts w:ascii="Times New Roman" w:hAnsi="Times New Roman" w:cs="Times New Roman"/>
          <w:b/>
          <w:bCs/>
          <w:i/>
          <w:iCs/>
          <w:sz w:val="28"/>
          <w:szCs w:val="28"/>
          <w:lang w:eastAsia="ru-RU"/>
        </w:rPr>
        <w:t>1.5</w:t>
      </w:r>
      <w:r w:rsidRPr="003041B7">
        <w:rPr>
          <w:rFonts w:ascii="Times New Roman" w:hAnsi="Times New Roman" w:cs="Times New Roman"/>
          <w:b/>
          <w:bCs/>
          <w:i/>
          <w:iCs/>
          <w:color w:val="000000"/>
          <w:sz w:val="28"/>
          <w:szCs w:val="28"/>
          <w:lang w:eastAsia="ru-RU"/>
        </w:rPr>
        <w:t>.</w:t>
      </w:r>
      <w:r w:rsidRPr="003041B7">
        <w:rPr>
          <w:rFonts w:ascii="Times New Roman" w:hAnsi="Times New Roman" w:cs="Times New Roman"/>
          <w:b/>
          <w:bCs/>
          <w:i/>
          <w:iCs/>
          <w:sz w:val="28"/>
          <w:szCs w:val="28"/>
          <w:lang w:eastAsia="ru-RU"/>
        </w:rPr>
        <w:t>2  Меры по предотвращению вредного воздействия на окружающую среду при реализации  мероприятий по снабжению и хранению химических реагентов, используемых в водоподготовке</w:t>
      </w:r>
    </w:p>
    <w:p w:rsidR="002238A1" w:rsidRDefault="002238A1" w:rsidP="009C0001">
      <w:pPr>
        <w:spacing w:after="0" w:line="240" w:lineRule="auto"/>
        <w:ind w:firstLine="851"/>
        <w:jc w:val="both"/>
        <w:rPr>
          <w:rFonts w:ascii="Times New Roman" w:hAnsi="Times New Roman" w:cs="Times New Roman"/>
          <w:color w:val="000000"/>
          <w:sz w:val="28"/>
          <w:szCs w:val="28"/>
          <w:lang w:eastAsia="ru-RU"/>
        </w:rPr>
      </w:pPr>
      <w:r w:rsidRPr="0075547F">
        <w:rPr>
          <w:rFonts w:ascii="Times New Roman" w:hAnsi="Times New Roman" w:cs="Times New Roman"/>
          <w:color w:val="000000"/>
          <w:sz w:val="28"/>
          <w:szCs w:val="28"/>
          <w:lang w:eastAsia="ru-RU"/>
        </w:rPr>
        <w:t>Хранение</w:t>
      </w:r>
      <w:r w:rsidRPr="004D6891">
        <w:rPr>
          <w:rFonts w:ascii="Times New Roman" w:hAnsi="Times New Roman" w:cs="Times New Roman"/>
          <w:color w:val="000000"/>
          <w:sz w:val="28"/>
          <w:szCs w:val="28"/>
          <w:lang w:eastAsia="ru-RU"/>
        </w:rPr>
        <w:t xml:space="preserve"> химических реагентов необходимо выполнять в соответствии с  нормами и правил</w:t>
      </w:r>
      <w:r w:rsidR="000750FB">
        <w:rPr>
          <w:rFonts w:ascii="Times New Roman" w:hAnsi="Times New Roman" w:cs="Times New Roman"/>
          <w:color w:val="000000"/>
          <w:sz w:val="28"/>
          <w:szCs w:val="28"/>
          <w:lang w:eastAsia="ru-RU"/>
        </w:rPr>
        <w:t xml:space="preserve">ами, а так </w:t>
      </w:r>
      <w:r w:rsidRPr="004D6891">
        <w:rPr>
          <w:rFonts w:ascii="Times New Roman" w:hAnsi="Times New Roman" w:cs="Times New Roman"/>
          <w:color w:val="000000"/>
          <w:sz w:val="28"/>
          <w:szCs w:val="28"/>
          <w:lang w:eastAsia="ru-RU"/>
        </w:rPr>
        <w:t>же рекомендациями производителя.</w:t>
      </w:r>
    </w:p>
    <w:p w:rsidR="002238A1" w:rsidRDefault="002238A1" w:rsidP="009C0001">
      <w:pPr>
        <w:spacing w:after="0" w:line="240" w:lineRule="auto"/>
        <w:ind w:firstLine="851"/>
        <w:jc w:val="both"/>
        <w:rPr>
          <w:rFonts w:ascii="Times New Roman" w:hAnsi="Times New Roman" w:cs="Times New Roman"/>
          <w:sz w:val="28"/>
          <w:szCs w:val="28"/>
          <w:lang w:eastAsia="ru-RU"/>
        </w:rPr>
      </w:pPr>
      <w:r w:rsidRPr="004059B6">
        <w:rPr>
          <w:rFonts w:ascii="Times New Roman" w:hAnsi="Times New Roman" w:cs="Times New Roman"/>
          <w:sz w:val="28"/>
          <w:szCs w:val="28"/>
          <w:lang w:eastAsia="ru-RU"/>
        </w:rPr>
        <w:lastRenderedPageBreak/>
        <w:t>До недавнего времени хлор являлся основным обеззараживающим агентом, применяемым на станциях водоподготовки. Серьезным недостатком метода обеззараживания воды хлорсодержащими агентами является образование в процессе водоподготовки высокотоксичных хлорорганических соединений. Галогеносодержащие соединения отличаются не только токсичными свойствами, но и способностью накапливаться в тканях организма. Поэтому даже малые концентрации хлорсодержащих веществ будут оказывать негативное воздействие на организм человека, потому что они будут концентрироваться в различных</w:t>
      </w:r>
      <w:r w:rsidRPr="004059B6">
        <w:rPr>
          <w:rFonts w:ascii="Times New Roman" w:hAnsi="Times New Roman" w:cs="Times New Roman"/>
          <w:i/>
          <w:iCs/>
          <w:sz w:val="28"/>
          <w:szCs w:val="28"/>
          <w:lang w:eastAsia="ru-RU"/>
        </w:rPr>
        <w:t xml:space="preserve"> </w:t>
      </w:r>
      <w:r w:rsidRPr="004059B6">
        <w:rPr>
          <w:rFonts w:ascii="Times New Roman" w:hAnsi="Times New Roman" w:cs="Times New Roman"/>
          <w:sz w:val="28"/>
          <w:szCs w:val="28"/>
          <w:lang w:eastAsia="ru-RU"/>
        </w:rPr>
        <w:t>тканях. Изучив научные исследования в области новейших эффективных и безопасных технологий обеззараживания питьевой воды, а также опыт работы других родственных предприятий рекомендуется в дальнейшем прекращение использования жидкого хлора на комплексе водоочистных сооружений. Вместо жидкого хлора предлагается использовать новые эффективные обеззараживающие агенты (гипохлорит натрия). Это позволит не только улучшить качество питьевой воды, практически исключив содержание высокотоксичных хлорорганических соединений в питьевой воде, но и повысить безопасность производства до уровня, отвечающего современным требованиям, за счет исключения из обращения опасного вещества</w:t>
      </w:r>
      <w:r>
        <w:rPr>
          <w:rFonts w:ascii="Times New Roman" w:hAnsi="Times New Roman" w:cs="Times New Roman"/>
          <w:sz w:val="28"/>
          <w:szCs w:val="28"/>
          <w:lang w:eastAsia="ru-RU"/>
        </w:rPr>
        <w:t xml:space="preserve"> </w:t>
      </w:r>
      <w:r w:rsidRPr="004059B6">
        <w:rPr>
          <w:rFonts w:ascii="Times New Roman" w:hAnsi="Times New Roman" w:cs="Times New Roman"/>
          <w:sz w:val="28"/>
          <w:szCs w:val="28"/>
          <w:lang w:eastAsia="ru-RU"/>
        </w:rPr>
        <w:t>-жидкого хлора.</w:t>
      </w:r>
    </w:p>
    <w:p w:rsidR="002238A1" w:rsidRPr="004059B6" w:rsidRDefault="002238A1" w:rsidP="009C0001">
      <w:pPr>
        <w:spacing w:after="0" w:line="240" w:lineRule="auto"/>
        <w:ind w:firstLine="851"/>
        <w:jc w:val="both"/>
        <w:rPr>
          <w:rFonts w:ascii="Times New Roman" w:hAnsi="Times New Roman" w:cs="Times New Roman"/>
          <w:sz w:val="28"/>
          <w:szCs w:val="28"/>
          <w:lang w:eastAsia="ru-RU"/>
        </w:rPr>
      </w:pPr>
      <w:r w:rsidRPr="004059B6">
        <w:rPr>
          <w:rFonts w:ascii="Times New Roman" w:hAnsi="Times New Roman" w:cs="Times New Roman"/>
          <w:sz w:val="28"/>
          <w:szCs w:val="28"/>
          <w:lang w:eastAsia="ru-RU"/>
        </w:rPr>
        <w:t>Дезинфицирующие свойства растворов гипохлорита натрия (ГПХН) объясняется наличием в них активного хлора и кислорода.  В водных растворах ГПХН сначала диссоциирует на ионы Nа+ и СlО- , последний из которых может разлагаться с выделением активного кислорода или  хлора. Следовательно, разложение гипохлорита натрия в процессе его хранения является  закономерным процессом. Хранение растворов Г</w:t>
      </w:r>
      <w:r w:rsidR="000750FB">
        <w:rPr>
          <w:rFonts w:ascii="Times New Roman" w:hAnsi="Times New Roman" w:cs="Times New Roman"/>
          <w:sz w:val="28"/>
          <w:szCs w:val="28"/>
          <w:lang w:eastAsia="ru-RU"/>
        </w:rPr>
        <w:t>ПХН всегда сопровождается выпаде</w:t>
      </w:r>
      <w:r w:rsidRPr="004059B6">
        <w:rPr>
          <w:rFonts w:ascii="Times New Roman" w:hAnsi="Times New Roman" w:cs="Times New Roman"/>
          <w:sz w:val="28"/>
          <w:szCs w:val="28"/>
          <w:lang w:eastAsia="ru-RU"/>
        </w:rPr>
        <w:t>нием осадка в виде мелких хлопьев.</w:t>
      </w:r>
    </w:p>
    <w:p w:rsidR="002238A1" w:rsidRPr="004059B6" w:rsidRDefault="002238A1" w:rsidP="000750FB">
      <w:pPr>
        <w:tabs>
          <w:tab w:val="left" w:pos="851"/>
        </w:tabs>
        <w:spacing w:after="0" w:line="240" w:lineRule="auto"/>
        <w:ind w:firstLine="851"/>
        <w:jc w:val="both"/>
        <w:rPr>
          <w:rFonts w:ascii="Times New Roman" w:hAnsi="Times New Roman" w:cs="Times New Roman"/>
          <w:sz w:val="28"/>
          <w:szCs w:val="28"/>
          <w:lang w:eastAsia="ru-RU"/>
        </w:rPr>
      </w:pPr>
      <w:r w:rsidRPr="004059B6">
        <w:rPr>
          <w:rFonts w:ascii="Times New Roman" w:hAnsi="Times New Roman" w:cs="Times New Roman"/>
          <w:sz w:val="28"/>
          <w:szCs w:val="28"/>
          <w:lang w:eastAsia="ru-RU"/>
        </w:rPr>
        <w:t>При использовании ГПХН и его хранении необходимо определить его основные характеристики, в частности, содержание активного хлора, а также знать скорость разложения ГПХН.</w:t>
      </w:r>
    </w:p>
    <w:p w:rsidR="002238A1" w:rsidRPr="004059B6" w:rsidRDefault="002238A1" w:rsidP="009C0001">
      <w:pPr>
        <w:spacing w:after="0" w:line="240" w:lineRule="auto"/>
        <w:ind w:firstLine="851"/>
        <w:jc w:val="both"/>
        <w:rPr>
          <w:rFonts w:ascii="Times New Roman" w:hAnsi="Times New Roman" w:cs="Times New Roman"/>
          <w:sz w:val="28"/>
          <w:szCs w:val="28"/>
          <w:lang w:eastAsia="ru-RU"/>
        </w:rPr>
      </w:pPr>
      <w:r w:rsidRPr="004059B6">
        <w:rPr>
          <w:rFonts w:ascii="Times New Roman" w:hAnsi="Times New Roman" w:cs="Times New Roman"/>
          <w:sz w:val="28"/>
          <w:szCs w:val="28"/>
          <w:lang w:eastAsia="ru-RU"/>
        </w:rPr>
        <w:t>Согласно ГОСТу допускается потеря активного хлора по истечении 10 суток со дня отгрузки не более 30%. первоначального содержания. В то же время при правильной доставке и хранении, падение активного хлора в растворе ГПХН может не превышать  15% в течение месяца.</w:t>
      </w:r>
    </w:p>
    <w:p w:rsidR="002238A1" w:rsidRPr="004059B6" w:rsidRDefault="000750FB" w:rsidP="000750FB">
      <w:pPr>
        <w:tabs>
          <w:tab w:val="left" w:pos="851"/>
        </w:tabs>
        <w:spacing w:after="0" w:line="240" w:lineRule="auto"/>
        <w:ind w:firstLine="851"/>
        <w:jc w:val="both"/>
        <w:rPr>
          <w:rFonts w:ascii="Times New Roman" w:hAnsi="Times New Roman" w:cs="Times New Roman"/>
          <w:sz w:val="28"/>
          <w:szCs w:val="28"/>
          <w:lang w:eastAsia="ru-RU"/>
        </w:rPr>
      </w:pPr>
      <w:r>
        <w:rPr>
          <w:rFonts w:ascii="Times New Roman" w:hAnsi="Times New Roman" w:cs="Times New Roman"/>
          <w:sz w:val="28"/>
          <w:szCs w:val="28"/>
          <w:lang w:eastAsia="ru-RU"/>
        </w:rPr>
        <w:t xml:space="preserve"> </w:t>
      </w:r>
      <w:r w:rsidR="002238A1" w:rsidRPr="004059B6">
        <w:rPr>
          <w:rFonts w:ascii="Times New Roman" w:hAnsi="Times New Roman" w:cs="Times New Roman"/>
          <w:sz w:val="28"/>
          <w:szCs w:val="28"/>
          <w:lang w:eastAsia="ru-RU"/>
        </w:rPr>
        <w:t>Потребители обязаны знать основные правила транспортирования и хранения гипохлорита натрия.</w:t>
      </w:r>
    </w:p>
    <w:p w:rsidR="002238A1" w:rsidRPr="004059B6" w:rsidRDefault="002238A1" w:rsidP="000750FB">
      <w:pPr>
        <w:tabs>
          <w:tab w:val="left" w:pos="851"/>
        </w:tabs>
        <w:spacing w:after="0" w:line="240" w:lineRule="auto"/>
        <w:ind w:firstLine="851"/>
        <w:jc w:val="both"/>
        <w:rPr>
          <w:rFonts w:ascii="Times New Roman" w:hAnsi="Times New Roman" w:cs="Times New Roman"/>
          <w:sz w:val="28"/>
          <w:szCs w:val="28"/>
          <w:lang w:eastAsia="ru-RU"/>
        </w:rPr>
      </w:pPr>
      <w:r w:rsidRPr="004059B6">
        <w:rPr>
          <w:rFonts w:ascii="Times New Roman" w:hAnsi="Times New Roman" w:cs="Times New Roman"/>
          <w:sz w:val="28"/>
          <w:szCs w:val="28"/>
          <w:lang w:eastAsia="ru-RU"/>
        </w:rPr>
        <w:t>1. Гипохлорит натрия транспортируется  железнодорожным и автомобильным транспортом в соответствии с правилами перевозок опасных грузов.</w:t>
      </w:r>
    </w:p>
    <w:p w:rsidR="002238A1" w:rsidRPr="004059B6" w:rsidRDefault="002238A1" w:rsidP="000750FB">
      <w:pPr>
        <w:tabs>
          <w:tab w:val="left" w:pos="851"/>
        </w:tabs>
        <w:spacing w:after="0" w:line="240" w:lineRule="auto"/>
        <w:ind w:firstLine="851"/>
        <w:jc w:val="both"/>
        <w:rPr>
          <w:rFonts w:ascii="Times New Roman" w:hAnsi="Times New Roman" w:cs="Times New Roman"/>
          <w:sz w:val="28"/>
          <w:szCs w:val="28"/>
          <w:lang w:eastAsia="ru-RU"/>
        </w:rPr>
      </w:pPr>
      <w:r w:rsidRPr="004059B6">
        <w:rPr>
          <w:rFonts w:ascii="Times New Roman" w:hAnsi="Times New Roman" w:cs="Times New Roman"/>
          <w:sz w:val="28"/>
          <w:szCs w:val="28"/>
          <w:lang w:eastAsia="ru-RU"/>
        </w:rPr>
        <w:t>2. ГПХН  перевозится в гуммированных железнодорожных цистернах, в контейнерах из стеклопластика или полиэтилена.</w:t>
      </w:r>
    </w:p>
    <w:p w:rsidR="002238A1" w:rsidRPr="004059B6" w:rsidRDefault="002238A1" w:rsidP="000750FB">
      <w:pPr>
        <w:tabs>
          <w:tab w:val="left" w:pos="851"/>
        </w:tabs>
        <w:spacing w:after="0" w:line="240" w:lineRule="auto"/>
        <w:ind w:firstLine="851"/>
        <w:jc w:val="both"/>
        <w:rPr>
          <w:rFonts w:ascii="Times New Roman" w:hAnsi="Times New Roman" w:cs="Times New Roman"/>
          <w:sz w:val="28"/>
          <w:szCs w:val="28"/>
          <w:lang w:eastAsia="ru-RU"/>
        </w:rPr>
      </w:pPr>
      <w:r w:rsidRPr="004059B6">
        <w:rPr>
          <w:rFonts w:ascii="Times New Roman" w:hAnsi="Times New Roman" w:cs="Times New Roman"/>
          <w:sz w:val="28"/>
          <w:szCs w:val="28"/>
          <w:lang w:eastAsia="ru-RU"/>
        </w:rPr>
        <w:t>3. Крышки люков контейнеров должны быть оборудованы воздушником для сброса выделяющегося в процессе распада кислорода.</w:t>
      </w:r>
    </w:p>
    <w:p w:rsidR="002238A1" w:rsidRPr="004059B6" w:rsidRDefault="002238A1" w:rsidP="000750FB">
      <w:pPr>
        <w:tabs>
          <w:tab w:val="left" w:pos="851"/>
        </w:tabs>
        <w:spacing w:after="0" w:line="240" w:lineRule="auto"/>
        <w:ind w:firstLine="851"/>
        <w:jc w:val="both"/>
        <w:rPr>
          <w:rFonts w:ascii="Times New Roman" w:hAnsi="Times New Roman" w:cs="Times New Roman"/>
          <w:sz w:val="28"/>
          <w:szCs w:val="28"/>
          <w:lang w:eastAsia="ru-RU"/>
        </w:rPr>
      </w:pPr>
      <w:r w:rsidRPr="004059B6">
        <w:rPr>
          <w:rFonts w:ascii="Times New Roman" w:hAnsi="Times New Roman" w:cs="Times New Roman"/>
          <w:sz w:val="28"/>
          <w:szCs w:val="28"/>
          <w:lang w:eastAsia="ru-RU"/>
        </w:rPr>
        <w:t>4. Цистерны,  контейнера, бочки должны быть заполнены на 90% объема.</w:t>
      </w:r>
    </w:p>
    <w:p w:rsidR="002238A1" w:rsidRPr="004059B6" w:rsidRDefault="002238A1" w:rsidP="009C0001">
      <w:pPr>
        <w:spacing w:after="0" w:line="240" w:lineRule="auto"/>
        <w:ind w:firstLine="851"/>
        <w:jc w:val="both"/>
        <w:rPr>
          <w:rFonts w:ascii="Times New Roman" w:hAnsi="Times New Roman" w:cs="Times New Roman"/>
          <w:sz w:val="28"/>
          <w:szCs w:val="28"/>
          <w:lang w:eastAsia="ru-RU"/>
        </w:rPr>
      </w:pPr>
      <w:r w:rsidRPr="004059B6">
        <w:rPr>
          <w:rFonts w:ascii="Times New Roman" w:hAnsi="Times New Roman" w:cs="Times New Roman"/>
          <w:sz w:val="28"/>
          <w:szCs w:val="28"/>
          <w:lang w:eastAsia="ru-RU"/>
        </w:rPr>
        <w:lastRenderedPageBreak/>
        <w:t>5. Наливные люки должны быть уплотнены резиновыми прокладками.</w:t>
      </w:r>
    </w:p>
    <w:p w:rsidR="002238A1" w:rsidRPr="004059B6" w:rsidRDefault="002238A1" w:rsidP="009C0001">
      <w:pPr>
        <w:spacing w:after="0" w:line="240" w:lineRule="auto"/>
        <w:ind w:firstLine="851"/>
        <w:jc w:val="both"/>
        <w:rPr>
          <w:rFonts w:ascii="Times New Roman" w:hAnsi="Times New Roman" w:cs="Times New Roman"/>
          <w:sz w:val="28"/>
          <w:szCs w:val="28"/>
          <w:lang w:eastAsia="ru-RU"/>
        </w:rPr>
      </w:pPr>
      <w:r w:rsidRPr="004059B6">
        <w:rPr>
          <w:rFonts w:ascii="Times New Roman" w:hAnsi="Times New Roman" w:cs="Times New Roman"/>
          <w:sz w:val="28"/>
          <w:szCs w:val="28"/>
          <w:lang w:eastAsia="ru-RU"/>
        </w:rPr>
        <w:t>6. Контейнеры и бочки перед заполнением должны быть обязательно промыты, т.к. оставшийся осадок резко снижает концентрацию  активного хлора в растворе, часть из которого расходуется на окисление вещества осадка.</w:t>
      </w:r>
    </w:p>
    <w:p w:rsidR="002238A1" w:rsidRPr="004059B6" w:rsidRDefault="002238A1" w:rsidP="009C0001">
      <w:pPr>
        <w:spacing w:after="0" w:line="240" w:lineRule="auto"/>
        <w:ind w:firstLine="851"/>
        <w:jc w:val="both"/>
        <w:rPr>
          <w:rFonts w:ascii="Times New Roman" w:hAnsi="Times New Roman" w:cs="Times New Roman"/>
          <w:sz w:val="28"/>
          <w:szCs w:val="28"/>
          <w:lang w:eastAsia="ru-RU"/>
        </w:rPr>
      </w:pPr>
      <w:r w:rsidRPr="004059B6">
        <w:rPr>
          <w:rFonts w:ascii="Times New Roman" w:hAnsi="Times New Roman" w:cs="Times New Roman"/>
          <w:sz w:val="28"/>
          <w:szCs w:val="28"/>
          <w:lang w:eastAsia="ru-RU"/>
        </w:rPr>
        <w:t>7. Хранить растворы гипохлорита натрия можно только в затемненных или окрашенной темной краской стеклянных бутылях или полиэтиленовых канистрах, бочках.</w:t>
      </w:r>
    </w:p>
    <w:p w:rsidR="000750FB" w:rsidRDefault="002238A1" w:rsidP="000750FB">
      <w:pPr>
        <w:spacing w:after="0" w:line="240" w:lineRule="auto"/>
        <w:ind w:firstLine="851"/>
        <w:jc w:val="both"/>
        <w:rPr>
          <w:rFonts w:ascii="Times New Roman" w:hAnsi="Times New Roman" w:cs="Times New Roman"/>
          <w:sz w:val="28"/>
          <w:szCs w:val="28"/>
          <w:lang w:eastAsia="ru-RU"/>
        </w:rPr>
      </w:pPr>
      <w:r w:rsidRPr="004059B6">
        <w:rPr>
          <w:rFonts w:ascii="Times New Roman" w:hAnsi="Times New Roman" w:cs="Times New Roman"/>
          <w:sz w:val="28"/>
          <w:szCs w:val="28"/>
          <w:lang w:eastAsia="ru-RU"/>
        </w:rPr>
        <w:t>Известно, что ионы металлов являются катализатором процесса разложения ГПХН. Поэтому стальная тара для перевозки и хранения должна быть обязательно гуммирована. Замечено существенное влияние температуры на скорость разложения. При повышении температуры скорость разложения гипохлорита натрия резко увеличивается. Поэтому продукт хранят в закрытых  складских неотапливаемых помещениях.</w:t>
      </w:r>
    </w:p>
    <w:p w:rsidR="000750FB" w:rsidRDefault="000750FB" w:rsidP="000750FB">
      <w:pPr>
        <w:spacing w:after="0" w:line="240" w:lineRule="auto"/>
        <w:ind w:firstLine="851"/>
        <w:jc w:val="both"/>
        <w:rPr>
          <w:rFonts w:ascii="Times New Roman" w:hAnsi="Times New Roman" w:cs="Times New Roman"/>
          <w:sz w:val="28"/>
          <w:szCs w:val="28"/>
          <w:lang w:eastAsia="ru-RU"/>
        </w:rPr>
      </w:pPr>
    </w:p>
    <w:p w:rsidR="002238A1" w:rsidRDefault="002238A1" w:rsidP="000750FB">
      <w:pPr>
        <w:spacing w:after="0" w:line="240" w:lineRule="auto"/>
        <w:ind w:firstLine="851"/>
        <w:jc w:val="both"/>
        <w:rPr>
          <w:rFonts w:ascii="Times New Roman" w:hAnsi="Times New Roman" w:cs="Times New Roman"/>
          <w:b/>
          <w:bCs/>
          <w:i/>
          <w:iCs/>
          <w:sz w:val="28"/>
          <w:szCs w:val="28"/>
          <w:lang w:eastAsia="ru-RU"/>
        </w:rPr>
      </w:pPr>
      <w:r w:rsidRPr="003041B7">
        <w:rPr>
          <w:rFonts w:ascii="Times New Roman" w:hAnsi="Times New Roman" w:cs="Times New Roman"/>
          <w:b/>
          <w:bCs/>
          <w:i/>
          <w:iCs/>
          <w:sz w:val="28"/>
          <w:szCs w:val="28"/>
          <w:lang w:eastAsia="ru-RU"/>
        </w:rPr>
        <w:t>1.6 ОЦЕНКА ОБЪЕМОВ КАПИТАЛЬНЫХ ВЛОЖЕНИЙ В СТРОИТЕЛЬСТВО, РЕКОНСТРУКЦИЮ И МОДЕРНИЗАЦИЮ ОБЪЕКТОВ ЦЕНТРАЛИЗОВАННЫХ СИСТЕМ ВОДОСНАБЖЕНИЯ</w:t>
      </w:r>
    </w:p>
    <w:p w:rsidR="000750FB" w:rsidRPr="003041B7" w:rsidRDefault="000750FB" w:rsidP="000750FB">
      <w:pPr>
        <w:spacing w:after="0" w:line="240" w:lineRule="auto"/>
        <w:ind w:firstLine="851"/>
        <w:jc w:val="both"/>
        <w:rPr>
          <w:rFonts w:ascii="Times New Roman" w:hAnsi="Times New Roman" w:cs="Times New Roman"/>
          <w:b/>
          <w:bCs/>
          <w:i/>
          <w:iCs/>
          <w:sz w:val="28"/>
          <w:szCs w:val="28"/>
          <w:lang w:eastAsia="ru-RU"/>
        </w:rPr>
      </w:pPr>
    </w:p>
    <w:p w:rsidR="002238A1" w:rsidRPr="009B01B6"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r w:rsidRPr="00F36121">
        <w:rPr>
          <w:rFonts w:ascii="Times New Roman" w:hAnsi="Times New Roman" w:cs="Times New Roman"/>
          <w:sz w:val="28"/>
          <w:szCs w:val="28"/>
          <w:lang w:eastAsia="ru-RU"/>
        </w:rPr>
        <w:t xml:space="preserve">В современных рыночных условиях, в которых работает инвестиционно-строительный комплекс, произошли коренные изменения в подходах к нормированию тех или иных видов затрат, изменилась экономическая основа в </w:t>
      </w:r>
      <w:r w:rsidRPr="009B01B6">
        <w:rPr>
          <w:rFonts w:ascii="Times New Roman" w:hAnsi="Times New Roman" w:cs="Times New Roman"/>
          <w:sz w:val="28"/>
          <w:szCs w:val="28"/>
          <w:lang w:eastAsia="ru-RU"/>
        </w:rPr>
        <w:t xml:space="preserve">строительной сфере. В настоящее время существует множество методов и подходов к определению стоимости строительства, изменчивость цен и их разнообразие не позволяют на данном этапе работы точно определить необходимые затраты в полном объеме. В связи с этим, на дальнейших стадиях проектирования требуется детальное уточнение параметров строительства на основании изучения местных условий и конкретных специфических функций строящегося объекта. </w:t>
      </w:r>
    </w:p>
    <w:p w:rsidR="002238A1"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r w:rsidRPr="009B01B6">
        <w:rPr>
          <w:rFonts w:ascii="Times New Roman" w:hAnsi="Times New Roman" w:cs="Times New Roman"/>
          <w:sz w:val="28"/>
          <w:szCs w:val="28"/>
          <w:lang w:eastAsia="ru-RU"/>
        </w:rPr>
        <w:t>Стоимость разработки проектной документации объектов капитального строительства определена на основании «Справочников базовых цен на проектные</w:t>
      </w:r>
      <w:r w:rsidRPr="00F36121">
        <w:rPr>
          <w:rFonts w:ascii="Times New Roman" w:hAnsi="Times New Roman" w:cs="Times New Roman"/>
          <w:sz w:val="28"/>
          <w:szCs w:val="28"/>
          <w:lang w:eastAsia="ru-RU"/>
        </w:rPr>
        <w:t xml:space="preserve"> работы для строительства» (Коммунальные инженерные здания и сооружения, Объекты водоснабжения и канализации). Базовая цена проектных работ (на 1 января 2001 года) устанавливается в зависимости от основных натуральных показателей проектируемых объектов и приводится к текущему уровню цен умножением на коэффициент, отражающий инфляционные процессы на момент определения цены проектных работ для строительства согласно Письму № 1951-ВТ/10 от 12.02.2013г. Министерства регионального развития Российской Федерации.</w:t>
      </w:r>
    </w:p>
    <w:p w:rsidR="002238A1"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r w:rsidRPr="00F36121">
        <w:rPr>
          <w:rFonts w:ascii="Times New Roman" w:hAnsi="Times New Roman" w:cs="Times New Roman"/>
          <w:sz w:val="28"/>
          <w:szCs w:val="28"/>
          <w:lang w:eastAsia="ru-RU"/>
        </w:rPr>
        <w:t>Ориентировочная стоимость строительства зданий и сооружений определена по проектам объектов-аналогов, Каталогам проектов повторного применения для строительства объектов социальной и инженерной инфраструктур,  Укрупненным нормативам цены строительства для применения в 201</w:t>
      </w:r>
      <w:r>
        <w:rPr>
          <w:rFonts w:ascii="Times New Roman" w:hAnsi="Times New Roman" w:cs="Times New Roman"/>
          <w:sz w:val="28"/>
          <w:szCs w:val="28"/>
          <w:lang w:eastAsia="ru-RU"/>
        </w:rPr>
        <w:t>3</w:t>
      </w:r>
      <w:r w:rsidRPr="00F36121">
        <w:rPr>
          <w:rFonts w:ascii="Times New Roman" w:hAnsi="Times New Roman" w:cs="Times New Roman"/>
          <w:sz w:val="28"/>
          <w:szCs w:val="28"/>
          <w:lang w:eastAsia="ru-RU"/>
        </w:rPr>
        <w:t xml:space="preserve">, изданным Министерством регионального развития РФ, по существующим сборникам ФЕР в ценах и нормах </w:t>
      </w:r>
      <w:r w:rsidRPr="00F36121">
        <w:rPr>
          <w:rFonts w:ascii="Times New Roman" w:hAnsi="Times New Roman" w:cs="Times New Roman"/>
          <w:sz w:val="28"/>
          <w:szCs w:val="28"/>
          <w:lang w:eastAsia="ru-RU"/>
        </w:rPr>
        <w:lastRenderedPageBreak/>
        <w:t>2001 года, а также с использованием сборников УПВС в ценах и нормах 1969 года. Стоимость работ пересчитана в цены 2013 года с коэффициентами согласно: - Постановлению № 94 от 11.05.1983г. Государственного комитета СССР по делам строительства; - Письму № 14-Д от 06.09.1990г. Государственного комитета СССР по делам строительства; - Письму № 15-149/6 от 24.09.1990г. Государственного комитета РСФСР по делам строительства; - Письму № 2836-ИП/12/ГС от 03.12.2012г. Министерства регионального развития Российской Федерации; - Письму № 21790-АК/Д03 от 05.10.2011г. Министерства регионального развития Российской Федерации.</w:t>
      </w:r>
    </w:p>
    <w:p w:rsidR="002238A1" w:rsidRPr="00F36121"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r>
        <w:rPr>
          <w:rFonts w:ascii="Times New Roman" w:hAnsi="Times New Roman" w:cs="Times New Roman"/>
          <w:sz w:val="28"/>
          <w:szCs w:val="28"/>
          <w:lang w:eastAsia="ru-RU"/>
        </w:rPr>
        <w:t>О</w:t>
      </w:r>
      <w:r w:rsidRPr="00F36121">
        <w:rPr>
          <w:rFonts w:ascii="Times New Roman" w:hAnsi="Times New Roman" w:cs="Times New Roman"/>
          <w:sz w:val="28"/>
          <w:szCs w:val="28"/>
          <w:lang w:eastAsia="ru-RU"/>
        </w:rPr>
        <w:t>пределение стоимости на разных этапах проектирования</w:t>
      </w:r>
      <w:r>
        <w:rPr>
          <w:rFonts w:ascii="Times New Roman" w:hAnsi="Times New Roman" w:cs="Times New Roman"/>
          <w:sz w:val="28"/>
          <w:szCs w:val="28"/>
          <w:lang w:eastAsia="ru-RU"/>
        </w:rPr>
        <w:t xml:space="preserve"> </w:t>
      </w:r>
      <w:r w:rsidRPr="00F36121">
        <w:rPr>
          <w:rFonts w:ascii="Times New Roman" w:hAnsi="Times New Roman" w:cs="Times New Roman"/>
          <w:sz w:val="28"/>
          <w:szCs w:val="28"/>
          <w:lang w:eastAsia="ru-RU"/>
        </w:rPr>
        <w:t>должно осуществляться различными методиками. На предпроектной стадии при обосновании инвестиций определяется предварительная (расчетная) стоимость строительства. Проекта на этой стадии еще нет, поэтому она составляется по предельно укрупненным показателям. При отсутствии таких показателей могут использоваться данные о стоимости объектов-аналогов. При разработке рабочей документации на объекты капитального строительства необходимо уточнение стоимости путем составления проектно-сметной документации. Стоимость устанавливается на каждой стадии проектирования, в связи, с чем обеспечивается поэтапная ее детализация и уточнение. Таким образом, базовые цены устанавливаются с целью последующего формирования договорных цен на разработку проектной документации и строительства.</w:t>
      </w:r>
    </w:p>
    <w:p w:rsidR="002238A1" w:rsidRDefault="002238A1" w:rsidP="009C0001">
      <w:pPr>
        <w:keepNext/>
        <w:keepLines/>
        <w:spacing w:after="0" w:line="240" w:lineRule="auto"/>
        <w:ind w:firstLine="851"/>
        <w:jc w:val="both"/>
        <w:rPr>
          <w:rFonts w:ascii="Times New Roman" w:hAnsi="Times New Roman" w:cs="Times New Roman"/>
          <w:sz w:val="28"/>
          <w:szCs w:val="28"/>
          <w:lang w:eastAsia="ru-RU"/>
        </w:rPr>
      </w:pPr>
      <w:r w:rsidRPr="00F36121">
        <w:rPr>
          <w:rFonts w:ascii="Times New Roman" w:hAnsi="Times New Roman" w:cs="Times New Roman"/>
          <w:sz w:val="28"/>
          <w:szCs w:val="28"/>
          <w:lang w:eastAsia="ru-RU"/>
        </w:rPr>
        <w:t xml:space="preserve">Результаты расчетов приведены </w:t>
      </w:r>
      <w:r>
        <w:rPr>
          <w:rFonts w:ascii="Times New Roman" w:hAnsi="Times New Roman" w:cs="Times New Roman"/>
          <w:sz w:val="28"/>
          <w:szCs w:val="28"/>
          <w:lang w:eastAsia="ru-RU"/>
        </w:rPr>
        <w:t>ниже:</w:t>
      </w:r>
    </w:p>
    <w:p w:rsidR="002238A1" w:rsidRPr="006630EC" w:rsidRDefault="002238A1" w:rsidP="009C0001">
      <w:pPr>
        <w:autoSpaceDE w:val="0"/>
        <w:autoSpaceDN w:val="0"/>
        <w:adjustRightInd w:val="0"/>
        <w:spacing w:after="0" w:line="240" w:lineRule="auto"/>
        <w:ind w:firstLine="851"/>
        <w:jc w:val="both"/>
        <w:rPr>
          <w:rFonts w:ascii="Times New Roman" w:hAnsi="Times New Roman" w:cs="Times New Roman"/>
          <w:color w:val="000000"/>
          <w:sz w:val="28"/>
          <w:szCs w:val="28"/>
          <w:lang w:eastAsia="ru-RU"/>
        </w:rPr>
      </w:pPr>
      <w:r>
        <w:rPr>
          <w:rFonts w:ascii="Times New Roman" w:hAnsi="Times New Roman" w:cs="Times New Roman"/>
          <w:color w:val="000000"/>
          <w:sz w:val="28"/>
          <w:szCs w:val="28"/>
          <w:lang w:eastAsia="ru-RU"/>
        </w:rPr>
        <w:t>56450,0</w:t>
      </w:r>
      <w:r w:rsidRPr="006630EC">
        <w:rPr>
          <w:rFonts w:ascii="Times New Roman" w:hAnsi="Times New Roman" w:cs="Times New Roman"/>
          <w:color w:val="000000"/>
          <w:sz w:val="28"/>
          <w:szCs w:val="28"/>
          <w:lang w:eastAsia="ru-RU"/>
        </w:rPr>
        <w:t xml:space="preserve"> тыс. руб. - финансирование мероприятий по реализации схем водоснабжения, выполненных на основании укрупненных сметных нормативов.</w:t>
      </w:r>
    </w:p>
    <w:p w:rsidR="002238A1" w:rsidRDefault="002238A1" w:rsidP="009C0001">
      <w:pPr>
        <w:autoSpaceDE w:val="0"/>
        <w:autoSpaceDN w:val="0"/>
        <w:adjustRightInd w:val="0"/>
        <w:spacing w:after="0" w:line="240" w:lineRule="auto"/>
        <w:ind w:firstLine="851"/>
        <w:jc w:val="both"/>
        <w:rPr>
          <w:rFonts w:ascii="Times New Roman" w:hAnsi="Times New Roman" w:cs="Times New Roman"/>
          <w:color w:val="000000"/>
          <w:sz w:val="28"/>
          <w:szCs w:val="28"/>
          <w:lang w:eastAsia="ru-RU"/>
        </w:rPr>
        <w:sectPr w:rsidR="002238A1" w:rsidSect="008C723F">
          <w:pgSz w:w="12240" w:h="15840"/>
          <w:pgMar w:top="397" w:right="476" w:bottom="397" w:left="1418" w:header="720" w:footer="0" w:gutter="0"/>
          <w:cols w:space="720"/>
          <w:docGrid w:linePitch="299"/>
        </w:sectPr>
      </w:pPr>
    </w:p>
    <w:p w:rsidR="002238A1" w:rsidRDefault="002238A1" w:rsidP="009C0001">
      <w:pPr>
        <w:keepNext/>
        <w:keepLines/>
        <w:spacing w:after="0" w:line="240" w:lineRule="auto"/>
        <w:ind w:firstLine="851"/>
        <w:jc w:val="right"/>
        <w:rPr>
          <w:rFonts w:ascii="Times New Roman" w:hAnsi="Times New Roman" w:cs="Times New Roman"/>
          <w:sz w:val="28"/>
          <w:szCs w:val="28"/>
          <w:lang w:eastAsia="ru-RU"/>
        </w:rPr>
      </w:pPr>
      <w:r>
        <w:rPr>
          <w:rFonts w:ascii="Times New Roman" w:hAnsi="Times New Roman" w:cs="Times New Roman"/>
          <w:color w:val="000000"/>
          <w:sz w:val="28"/>
          <w:szCs w:val="28"/>
          <w:lang w:eastAsia="ru-RU"/>
        </w:rPr>
        <w:lastRenderedPageBreak/>
        <w:tab/>
      </w:r>
      <w:r>
        <w:rPr>
          <w:rFonts w:ascii="Times New Roman" w:hAnsi="Times New Roman" w:cs="Times New Roman"/>
          <w:sz w:val="28"/>
          <w:szCs w:val="28"/>
          <w:lang w:eastAsia="ru-RU"/>
        </w:rPr>
        <w:t>Таблица 13</w:t>
      </w:r>
    </w:p>
    <w:tbl>
      <w:tblPr>
        <w:tblW w:w="0" w:type="auto"/>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652"/>
        <w:gridCol w:w="1418"/>
        <w:gridCol w:w="2268"/>
        <w:gridCol w:w="3685"/>
        <w:gridCol w:w="4111"/>
      </w:tblGrid>
      <w:tr w:rsidR="002238A1" w:rsidRPr="006C3779">
        <w:trPr>
          <w:trHeight w:hRule="exact" w:val="567"/>
        </w:trPr>
        <w:tc>
          <w:tcPr>
            <w:tcW w:w="3652" w:type="dxa"/>
            <w:shd w:val="clear" w:color="auto" w:fill="9BBB59"/>
            <w:vAlign w:val="center"/>
          </w:tcPr>
          <w:p w:rsidR="002238A1" w:rsidRPr="006C3779" w:rsidRDefault="002238A1" w:rsidP="000750FB">
            <w:pPr>
              <w:keepNext/>
              <w:keepLines/>
              <w:spacing w:after="0" w:line="240" w:lineRule="auto"/>
              <w:rPr>
                <w:rFonts w:ascii="Times New Roman" w:hAnsi="Times New Roman" w:cs="Times New Roman"/>
                <w:b/>
                <w:bCs/>
                <w:i/>
                <w:iCs/>
                <w:sz w:val="24"/>
                <w:szCs w:val="24"/>
              </w:rPr>
            </w:pPr>
            <w:r w:rsidRPr="006C3779">
              <w:rPr>
                <w:rFonts w:ascii="Times New Roman" w:hAnsi="Times New Roman" w:cs="Times New Roman"/>
                <w:b/>
                <w:bCs/>
                <w:i/>
                <w:iCs/>
                <w:sz w:val="24"/>
                <w:szCs w:val="24"/>
              </w:rPr>
              <w:t>Наименование</w:t>
            </w:r>
          </w:p>
        </w:tc>
        <w:tc>
          <w:tcPr>
            <w:tcW w:w="1418" w:type="dxa"/>
            <w:shd w:val="clear" w:color="auto" w:fill="9BBB59"/>
            <w:vAlign w:val="center"/>
          </w:tcPr>
          <w:p w:rsidR="002238A1" w:rsidRPr="006C3779" w:rsidRDefault="002238A1" w:rsidP="000750FB">
            <w:pPr>
              <w:keepNext/>
              <w:keepLines/>
              <w:spacing w:after="0" w:line="240" w:lineRule="auto"/>
              <w:rPr>
                <w:rFonts w:ascii="Times New Roman" w:hAnsi="Times New Roman" w:cs="Times New Roman"/>
                <w:b/>
                <w:bCs/>
                <w:i/>
                <w:iCs/>
                <w:sz w:val="24"/>
                <w:szCs w:val="24"/>
              </w:rPr>
            </w:pPr>
            <w:r w:rsidRPr="006C3779">
              <w:rPr>
                <w:rFonts w:ascii="Times New Roman" w:hAnsi="Times New Roman" w:cs="Times New Roman"/>
                <w:b/>
                <w:bCs/>
                <w:i/>
                <w:iCs/>
                <w:sz w:val="24"/>
                <w:szCs w:val="24"/>
              </w:rPr>
              <w:t>Ед. изм.</w:t>
            </w:r>
          </w:p>
        </w:tc>
        <w:tc>
          <w:tcPr>
            <w:tcW w:w="2268" w:type="dxa"/>
            <w:shd w:val="clear" w:color="auto" w:fill="9BBB59"/>
            <w:vAlign w:val="center"/>
          </w:tcPr>
          <w:p w:rsidR="002238A1" w:rsidRPr="006C3779" w:rsidRDefault="002238A1" w:rsidP="000750FB">
            <w:pPr>
              <w:keepNext/>
              <w:keepLines/>
              <w:spacing w:after="0" w:line="240" w:lineRule="auto"/>
              <w:rPr>
                <w:rFonts w:ascii="Times New Roman" w:hAnsi="Times New Roman" w:cs="Times New Roman"/>
                <w:b/>
                <w:bCs/>
                <w:i/>
                <w:iCs/>
                <w:sz w:val="24"/>
                <w:szCs w:val="24"/>
              </w:rPr>
            </w:pPr>
            <w:r w:rsidRPr="006C3779">
              <w:rPr>
                <w:rFonts w:ascii="Times New Roman" w:hAnsi="Times New Roman" w:cs="Times New Roman"/>
                <w:b/>
                <w:bCs/>
                <w:i/>
                <w:iCs/>
                <w:sz w:val="24"/>
                <w:szCs w:val="24"/>
              </w:rPr>
              <w:t>Кол-во</w:t>
            </w:r>
          </w:p>
        </w:tc>
        <w:tc>
          <w:tcPr>
            <w:tcW w:w="3685" w:type="dxa"/>
            <w:shd w:val="clear" w:color="auto" w:fill="9BBB59"/>
            <w:vAlign w:val="center"/>
          </w:tcPr>
          <w:p w:rsidR="002238A1" w:rsidRPr="006C3779" w:rsidRDefault="002238A1" w:rsidP="000750FB">
            <w:pPr>
              <w:keepNext/>
              <w:keepLines/>
              <w:spacing w:after="0" w:line="240" w:lineRule="auto"/>
              <w:rPr>
                <w:rFonts w:ascii="Times New Roman" w:hAnsi="Times New Roman" w:cs="Times New Roman"/>
                <w:b/>
                <w:bCs/>
                <w:i/>
                <w:iCs/>
                <w:sz w:val="24"/>
                <w:szCs w:val="24"/>
              </w:rPr>
            </w:pPr>
            <w:r w:rsidRPr="006C3779">
              <w:rPr>
                <w:rFonts w:ascii="Times New Roman" w:hAnsi="Times New Roman" w:cs="Times New Roman"/>
                <w:b/>
                <w:bCs/>
                <w:i/>
                <w:iCs/>
                <w:sz w:val="24"/>
                <w:szCs w:val="24"/>
              </w:rPr>
              <w:t>Стоимость 1 ед, (руб.)</w:t>
            </w:r>
          </w:p>
        </w:tc>
        <w:tc>
          <w:tcPr>
            <w:tcW w:w="4111" w:type="dxa"/>
            <w:shd w:val="clear" w:color="auto" w:fill="9BBB59"/>
            <w:vAlign w:val="center"/>
          </w:tcPr>
          <w:p w:rsidR="002238A1" w:rsidRPr="006C3779" w:rsidRDefault="002238A1" w:rsidP="000750FB">
            <w:pPr>
              <w:keepNext/>
              <w:keepLines/>
              <w:spacing w:after="0" w:line="240" w:lineRule="auto"/>
              <w:rPr>
                <w:rFonts w:ascii="Times New Roman" w:hAnsi="Times New Roman" w:cs="Times New Roman"/>
                <w:b/>
                <w:bCs/>
                <w:i/>
                <w:iCs/>
                <w:sz w:val="24"/>
                <w:szCs w:val="24"/>
              </w:rPr>
            </w:pPr>
            <w:r w:rsidRPr="006C3779">
              <w:rPr>
                <w:rFonts w:ascii="Times New Roman" w:hAnsi="Times New Roman" w:cs="Times New Roman"/>
                <w:b/>
                <w:bCs/>
                <w:i/>
                <w:iCs/>
                <w:sz w:val="24"/>
                <w:szCs w:val="24"/>
              </w:rPr>
              <w:t>Суммарная стоимость, тыс. руб.</w:t>
            </w:r>
          </w:p>
        </w:tc>
      </w:tr>
      <w:tr w:rsidR="002238A1" w:rsidRPr="009950D5">
        <w:trPr>
          <w:trHeight w:hRule="exact" w:val="567"/>
        </w:trPr>
        <w:tc>
          <w:tcPr>
            <w:tcW w:w="3652" w:type="dxa"/>
            <w:vAlign w:val="center"/>
          </w:tcPr>
          <w:p w:rsidR="002238A1" w:rsidRDefault="002238A1" w:rsidP="000750FB">
            <w:pPr>
              <w:keepNext/>
              <w:keepLines/>
              <w:spacing w:after="0" w:line="240" w:lineRule="auto"/>
              <w:rPr>
                <w:rFonts w:ascii="Times New Roman" w:hAnsi="Times New Roman" w:cs="Times New Roman"/>
                <w:sz w:val="24"/>
                <w:szCs w:val="24"/>
              </w:rPr>
            </w:pPr>
            <w:r>
              <w:rPr>
                <w:rFonts w:ascii="Times New Roman" w:hAnsi="Times New Roman" w:cs="Times New Roman"/>
                <w:sz w:val="24"/>
                <w:szCs w:val="24"/>
              </w:rPr>
              <w:t>Проект реконструкции системы водоснабжения</w:t>
            </w:r>
          </w:p>
        </w:tc>
        <w:tc>
          <w:tcPr>
            <w:tcW w:w="1418" w:type="dxa"/>
            <w:vAlign w:val="center"/>
          </w:tcPr>
          <w:p w:rsidR="002238A1" w:rsidRDefault="002238A1" w:rsidP="009C0001">
            <w:pPr>
              <w:keepNext/>
              <w:keepLines/>
              <w:spacing w:after="0" w:line="240" w:lineRule="auto"/>
              <w:ind w:firstLine="851"/>
              <w:jc w:val="center"/>
              <w:rPr>
                <w:rFonts w:ascii="Times New Roman" w:hAnsi="Times New Roman" w:cs="Times New Roman"/>
                <w:sz w:val="24"/>
                <w:szCs w:val="24"/>
              </w:rPr>
            </w:pPr>
            <w:r>
              <w:rPr>
                <w:rFonts w:ascii="Times New Roman" w:hAnsi="Times New Roman" w:cs="Times New Roman"/>
                <w:sz w:val="24"/>
                <w:szCs w:val="24"/>
              </w:rPr>
              <w:t>ед</w:t>
            </w:r>
          </w:p>
        </w:tc>
        <w:tc>
          <w:tcPr>
            <w:tcW w:w="2268" w:type="dxa"/>
            <w:vAlign w:val="center"/>
          </w:tcPr>
          <w:p w:rsidR="002238A1" w:rsidRDefault="002238A1" w:rsidP="009C0001">
            <w:pPr>
              <w:keepNext/>
              <w:keepLines/>
              <w:spacing w:after="0" w:line="240" w:lineRule="auto"/>
              <w:ind w:firstLine="851"/>
              <w:jc w:val="center"/>
              <w:rPr>
                <w:rFonts w:ascii="Times New Roman" w:hAnsi="Times New Roman" w:cs="Times New Roman"/>
                <w:sz w:val="24"/>
                <w:szCs w:val="24"/>
              </w:rPr>
            </w:pPr>
            <w:r>
              <w:rPr>
                <w:rFonts w:ascii="Times New Roman" w:hAnsi="Times New Roman" w:cs="Times New Roman"/>
                <w:sz w:val="24"/>
                <w:szCs w:val="24"/>
              </w:rPr>
              <w:t>1</w:t>
            </w:r>
          </w:p>
        </w:tc>
        <w:tc>
          <w:tcPr>
            <w:tcW w:w="3685" w:type="dxa"/>
            <w:vAlign w:val="center"/>
          </w:tcPr>
          <w:p w:rsidR="002238A1" w:rsidRDefault="002238A1" w:rsidP="009C0001">
            <w:pPr>
              <w:keepNext/>
              <w:keepLines/>
              <w:spacing w:after="0" w:line="240" w:lineRule="auto"/>
              <w:ind w:firstLine="851"/>
              <w:jc w:val="center"/>
              <w:rPr>
                <w:rFonts w:ascii="Times New Roman" w:hAnsi="Times New Roman" w:cs="Times New Roman"/>
                <w:sz w:val="24"/>
                <w:szCs w:val="24"/>
              </w:rPr>
            </w:pPr>
            <w:r>
              <w:rPr>
                <w:rFonts w:ascii="Times New Roman" w:hAnsi="Times New Roman" w:cs="Times New Roman"/>
                <w:sz w:val="24"/>
                <w:szCs w:val="24"/>
              </w:rPr>
              <w:t>300000,0</w:t>
            </w:r>
          </w:p>
        </w:tc>
        <w:tc>
          <w:tcPr>
            <w:tcW w:w="4111" w:type="dxa"/>
            <w:vAlign w:val="center"/>
          </w:tcPr>
          <w:p w:rsidR="002238A1" w:rsidRDefault="002238A1" w:rsidP="009C0001">
            <w:pPr>
              <w:keepNext/>
              <w:keepLines/>
              <w:spacing w:after="0" w:line="240" w:lineRule="auto"/>
              <w:ind w:firstLine="851"/>
              <w:jc w:val="center"/>
              <w:rPr>
                <w:rFonts w:ascii="Times New Roman" w:hAnsi="Times New Roman" w:cs="Times New Roman"/>
                <w:sz w:val="24"/>
                <w:szCs w:val="24"/>
              </w:rPr>
            </w:pPr>
            <w:r>
              <w:rPr>
                <w:rFonts w:ascii="Times New Roman" w:hAnsi="Times New Roman" w:cs="Times New Roman"/>
                <w:sz w:val="24"/>
                <w:szCs w:val="24"/>
              </w:rPr>
              <w:t>300,0</w:t>
            </w:r>
          </w:p>
        </w:tc>
      </w:tr>
      <w:tr w:rsidR="002238A1" w:rsidRPr="009950D5">
        <w:trPr>
          <w:trHeight w:hRule="exact" w:val="567"/>
        </w:trPr>
        <w:tc>
          <w:tcPr>
            <w:tcW w:w="3652" w:type="dxa"/>
            <w:vAlign w:val="center"/>
          </w:tcPr>
          <w:p w:rsidR="002238A1" w:rsidRPr="00701A34" w:rsidRDefault="002238A1" w:rsidP="000750FB">
            <w:pPr>
              <w:keepNext/>
              <w:keepLines/>
              <w:spacing w:after="0" w:line="240" w:lineRule="auto"/>
              <w:rPr>
                <w:rFonts w:ascii="Times New Roman" w:hAnsi="Times New Roman" w:cs="Times New Roman"/>
                <w:sz w:val="24"/>
                <w:szCs w:val="24"/>
              </w:rPr>
            </w:pPr>
            <w:r>
              <w:rPr>
                <w:rFonts w:ascii="Times New Roman" w:hAnsi="Times New Roman" w:cs="Times New Roman"/>
                <w:sz w:val="24"/>
                <w:szCs w:val="24"/>
              </w:rPr>
              <w:t>Замена водопроводной сети</w:t>
            </w:r>
          </w:p>
        </w:tc>
        <w:tc>
          <w:tcPr>
            <w:tcW w:w="1418" w:type="dxa"/>
            <w:vAlign w:val="center"/>
          </w:tcPr>
          <w:p w:rsidR="002238A1" w:rsidRPr="00701A34" w:rsidRDefault="002238A1" w:rsidP="009C0001">
            <w:pPr>
              <w:keepNext/>
              <w:keepLines/>
              <w:spacing w:after="0" w:line="240" w:lineRule="auto"/>
              <w:ind w:firstLine="851"/>
              <w:jc w:val="center"/>
              <w:rPr>
                <w:rFonts w:ascii="Times New Roman" w:hAnsi="Times New Roman" w:cs="Times New Roman"/>
                <w:sz w:val="24"/>
                <w:szCs w:val="24"/>
              </w:rPr>
            </w:pPr>
            <w:r>
              <w:rPr>
                <w:rFonts w:ascii="Times New Roman" w:hAnsi="Times New Roman" w:cs="Times New Roman"/>
                <w:sz w:val="24"/>
                <w:szCs w:val="24"/>
              </w:rPr>
              <w:t>м</w:t>
            </w:r>
          </w:p>
        </w:tc>
        <w:tc>
          <w:tcPr>
            <w:tcW w:w="2268" w:type="dxa"/>
            <w:vAlign w:val="center"/>
          </w:tcPr>
          <w:p w:rsidR="002238A1" w:rsidRPr="009950D5" w:rsidRDefault="002238A1" w:rsidP="009C0001">
            <w:pPr>
              <w:keepNext/>
              <w:keepLines/>
              <w:spacing w:after="0" w:line="240" w:lineRule="auto"/>
              <w:ind w:firstLine="851"/>
              <w:jc w:val="center"/>
              <w:rPr>
                <w:rFonts w:ascii="Times New Roman" w:hAnsi="Times New Roman" w:cs="Times New Roman"/>
                <w:sz w:val="24"/>
                <w:szCs w:val="24"/>
              </w:rPr>
            </w:pPr>
            <w:r>
              <w:rPr>
                <w:rFonts w:ascii="Times New Roman" w:hAnsi="Times New Roman" w:cs="Times New Roman"/>
                <w:sz w:val="24"/>
                <w:szCs w:val="24"/>
              </w:rPr>
              <w:t>21900,0</w:t>
            </w:r>
          </w:p>
        </w:tc>
        <w:tc>
          <w:tcPr>
            <w:tcW w:w="3685" w:type="dxa"/>
            <w:vAlign w:val="center"/>
          </w:tcPr>
          <w:p w:rsidR="002238A1" w:rsidRPr="009950D5" w:rsidRDefault="002238A1" w:rsidP="009C0001">
            <w:pPr>
              <w:keepNext/>
              <w:keepLines/>
              <w:spacing w:after="0" w:line="240" w:lineRule="auto"/>
              <w:ind w:firstLine="851"/>
              <w:jc w:val="center"/>
              <w:rPr>
                <w:rFonts w:ascii="Times New Roman" w:hAnsi="Times New Roman" w:cs="Times New Roman"/>
                <w:sz w:val="24"/>
                <w:szCs w:val="24"/>
              </w:rPr>
            </w:pPr>
            <w:r>
              <w:rPr>
                <w:rFonts w:ascii="Times New Roman" w:hAnsi="Times New Roman" w:cs="Times New Roman"/>
                <w:sz w:val="24"/>
                <w:szCs w:val="24"/>
              </w:rPr>
              <w:t>2500,0</w:t>
            </w:r>
          </w:p>
        </w:tc>
        <w:tc>
          <w:tcPr>
            <w:tcW w:w="4111" w:type="dxa"/>
            <w:vAlign w:val="center"/>
          </w:tcPr>
          <w:p w:rsidR="002238A1" w:rsidRPr="009950D5" w:rsidRDefault="002238A1" w:rsidP="009C0001">
            <w:pPr>
              <w:keepNext/>
              <w:keepLines/>
              <w:spacing w:after="0" w:line="240" w:lineRule="auto"/>
              <w:ind w:firstLine="851"/>
              <w:jc w:val="center"/>
              <w:rPr>
                <w:rFonts w:ascii="Times New Roman" w:hAnsi="Times New Roman" w:cs="Times New Roman"/>
                <w:sz w:val="24"/>
                <w:szCs w:val="24"/>
              </w:rPr>
            </w:pPr>
            <w:r>
              <w:rPr>
                <w:rFonts w:ascii="Times New Roman" w:hAnsi="Times New Roman" w:cs="Times New Roman"/>
                <w:sz w:val="24"/>
                <w:szCs w:val="24"/>
              </w:rPr>
              <w:t>54750,0</w:t>
            </w:r>
          </w:p>
        </w:tc>
      </w:tr>
      <w:tr w:rsidR="002238A1" w:rsidRPr="009950D5">
        <w:trPr>
          <w:trHeight w:hRule="exact" w:val="940"/>
        </w:trPr>
        <w:tc>
          <w:tcPr>
            <w:tcW w:w="3652" w:type="dxa"/>
            <w:vAlign w:val="center"/>
          </w:tcPr>
          <w:p w:rsidR="002238A1" w:rsidRPr="00701A34" w:rsidRDefault="002238A1" w:rsidP="000750FB">
            <w:pPr>
              <w:keepNext/>
              <w:keepLines/>
              <w:spacing w:after="0" w:line="240" w:lineRule="auto"/>
              <w:rPr>
                <w:rFonts w:ascii="Times New Roman" w:hAnsi="Times New Roman" w:cs="Times New Roman"/>
                <w:sz w:val="24"/>
                <w:szCs w:val="24"/>
              </w:rPr>
            </w:pPr>
            <w:r>
              <w:rPr>
                <w:rFonts w:ascii="Times New Roman" w:hAnsi="Times New Roman" w:cs="Times New Roman"/>
                <w:sz w:val="24"/>
                <w:szCs w:val="24"/>
              </w:rPr>
              <w:t xml:space="preserve">Реконструкция  водозабора </w:t>
            </w:r>
          </w:p>
        </w:tc>
        <w:tc>
          <w:tcPr>
            <w:tcW w:w="1418" w:type="dxa"/>
            <w:vAlign w:val="center"/>
          </w:tcPr>
          <w:p w:rsidR="002238A1" w:rsidRPr="00701A34" w:rsidRDefault="002238A1" w:rsidP="009C0001">
            <w:pPr>
              <w:keepNext/>
              <w:keepLines/>
              <w:spacing w:after="0" w:line="240" w:lineRule="auto"/>
              <w:ind w:firstLine="851"/>
              <w:jc w:val="center"/>
              <w:rPr>
                <w:rFonts w:ascii="Times New Roman" w:hAnsi="Times New Roman" w:cs="Times New Roman"/>
                <w:sz w:val="24"/>
                <w:szCs w:val="24"/>
              </w:rPr>
            </w:pPr>
            <w:r>
              <w:rPr>
                <w:rFonts w:ascii="Times New Roman" w:hAnsi="Times New Roman" w:cs="Times New Roman"/>
                <w:sz w:val="24"/>
                <w:szCs w:val="24"/>
              </w:rPr>
              <w:t>ед.</w:t>
            </w:r>
          </w:p>
        </w:tc>
        <w:tc>
          <w:tcPr>
            <w:tcW w:w="2268" w:type="dxa"/>
            <w:vAlign w:val="center"/>
          </w:tcPr>
          <w:p w:rsidR="002238A1" w:rsidRPr="009950D5" w:rsidRDefault="002238A1" w:rsidP="009C0001">
            <w:pPr>
              <w:keepNext/>
              <w:keepLines/>
              <w:spacing w:after="0" w:line="240" w:lineRule="auto"/>
              <w:ind w:firstLine="851"/>
              <w:jc w:val="center"/>
              <w:rPr>
                <w:rFonts w:ascii="Times New Roman" w:hAnsi="Times New Roman" w:cs="Times New Roman"/>
                <w:sz w:val="24"/>
                <w:szCs w:val="24"/>
              </w:rPr>
            </w:pPr>
            <w:r>
              <w:rPr>
                <w:rFonts w:ascii="Times New Roman" w:hAnsi="Times New Roman" w:cs="Times New Roman"/>
                <w:sz w:val="24"/>
                <w:szCs w:val="24"/>
              </w:rPr>
              <w:t>4</w:t>
            </w:r>
          </w:p>
        </w:tc>
        <w:tc>
          <w:tcPr>
            <w:tcW w:w="3685" w:type="dxa"/>
            <w:vAlign w:val="center"/>
          </w:tcPr>
          <w:p w:rsidR="002238A1" w:rsidRPr="009950D5" w:rsidRDefault="002238A1" w:rsidP="009C0001">
            <w:pPr>
              <w:keepNext/>
              <w:keepLines/>
              <w:spacing w:after="0" w:line="240" w:lineRule="auto"/>
              <w:ind w:firstLine="851"/>
              <w:jc w:val="center"/>
              <w:rPr>
                <w:rFonts w:ascii="Times New Roman" w:hAnsi="Times New Roman" w:cs="Times New Roman"/>
                <w:sz w:val="24"/>
                <w:szCs w:val="24"/>
              </w:rPr>
            </w:pPr>
            <w:r>
              <w:rPr>
                <w:rFonts w:ascii="Times New Roman" w:hAnsi="Times New Roman" w:cs="Times New Roman"/>
                <w:sz w:val="24"/>
                <w:szCs w:val="24"/>
              </w:rPr>
              <w:t>350000,0</w:t>
            </w:r>
          </w:p>
        </w:tc>
        <w:tc>
          <w:tcPr>
            <w:tcW w:w="4111" w:type="dxa"/>
            <w:vAlign w:val="center"/>
          </w:tcPr>
          <w:p w:rsidR="002238A1" w:rsidRPr="009950D5" w:rsidRDefault="002238A1" w:rsidP="009C0001">
            <w:pPr>
              <w:keepNext/>
              <w:keepLines/>
              <w:spacing w:after="0" w:line="240" w:lineRule="auto"/>
              <w:ind w:firstLine="851"/>
              <w:jc w:val="center"/>
              <w:rPr>
                <w:rFonts w:ascii="Times New Roman" w:hAnsi="Times New Roman" w:cs="Times New Roman"/>
                <w:sz w:val="24"/>
                <w:szCs w:val="24"/>
              </w:rPr>
            </w:pPr>
            <w:r>
              <w:rPr>
                <w:rFonts w:ascii="Times New Roman" w:hAnsi="Times New Roman" w:cs="Times New Roman"/>
                <w:sz w:val="24"/>
                <w:szCs w:val="24"/>
              </w:rPr>
              <w:t>1400,0</w:t>
            </w:r>
          </w:p>
        </w:tc>
      </w:tr>
      <w:tr w:rsidR="002238A1" w:rsidRPr="009950D5">
        <w:trPr>
          <w:trHeight w:hRule="exact" w:val="567"/>
        </w:trPr>
        <w:tc>
          <w:tcPr>
            <w:tcW w:w="3652" w:type="dxa"/>
            <w:vAlign w:val="center"/>
          </w:tcPr>
          <w:p w:rsidR="002238A1" w:rsidRPr="009950D5" w:rsidRDefault="002238A1" w:rsidP="000750FB">
            <w:pPr>
              <w:keepNext/>
              <w:keepLines/>
              <w:spacing w:after="0" w:line="240" w:lineRule="auto"/>
              <w:rPr>
                <w:rFonts w:ascii="Times New Roman" w:hAnsi="Times New Roman" w:cs="Times New Roman"/>
                <w:b/>
                <w:bCs/>
                <w:sz w:val="24"/>
                <w:szCs w:val="24"/>
              </w:rPr>
            </w:pPr>
            <w:r w:rsidRPr="009950D5">
              <w:rPr>
                <w:rFonts w:ascii="Times New Roman" w:hAnsi="Times New Roman" w:cs="Times New Roman"/>
                <w:b/>
                <w:bCs/>
                <w:sz w:val="24"/>
                <w:szCs w:val="24"/>
              </w:rPr>
              <w:t>Всего:</w:t>
            </w:r>
          </w:p>
        </w:tc>
        <w:tc>
          <w:tcPr>
            <w:tcW w:w="1418" w:type="dxa"/>
            <w:vAlign w:val="center"/>
          </w:tcPr>
          <w:p w:rsidR="002238A1" w:rsidRPr="009950D5" w:rsidRDefault="002238A1" w:rsidP="009C0001">
            <w:pPr>
              <w:keepNext/>
              <w:keepLines/>
              <w:spacing w:after="0" w:line="240" w:lineRule="auto"/>
              <w:ind w:firstLine="851"/>
              <w:jc w:val="center"/>
              <w:rPr>
                <w:rFonts w:ascii="Times New Roman" w:hAnsi="Times New Roman" w:cs="Times New Roman"/>
                <w:b/>
                <w:bCs/>
                <w:sz w:val="24"/>
                <w:szCs w:val="24"/>
              </w:rPr>
            </w:pPr>
          </w:p>
        </w:tc>
        <w:tc>
          <w:tcPr>
            <w:tcW w:w="2268" w:type="dxa"/>
            <w:vAlign w:val="center"/>
          </w:tcPr>
          <w:p w:rsidR="002238A1" w:rsidRPr="009950D5" w:rsidRDefault="002238A1" w:rsidP="009C0001">
            <w:pPr>
              <w:keepNext/>
              <w:keepLines/>
              <w:spacing w:after="0" w:line="240" w:lineRule="auto"/>
              <w:ind w:firstLine="851"/>
              <w:jc w:val="center"/>
              <w:rPr>
                <w:rFonts w:ascii="Times New Roman" w:hAnsi="Times New Roman" w:cs="Times New Roman"/>
                <w:b/>
                <w:bCs/>
                <w:sz w:val="24"/>
                <w:szCs w:val="24"/>
              </w:rPr>
            </w:pPr>
          </w:p>
        </w:tc>
        <w:tc>
          <w:tcPr>
            <w:tcW w:w="3685" w:type="dxa"/>
            <w:vAlign w:val="center"/>
          </w:tcPr>
          <w:p w:rsidR="002238A1" w:rsidRPr="009950D5" w:rsidRDefault="002238A1" w:rsidP="009C0001">
            <w:pPr>
              <w:keepNext/>
              <w:keepLines/>
              <w:spacing w:after="0" w:line="240" w:lineRule="auto"/>
              <w:ind w:firstLine="851"/>
              <w:jc w:val="center"/>
              <w:rPr>
                <w:rFonts w:ascii="Times New Roman" w:hAnsi="Times New Roman" w:cs="Times New Roman"/>
                <w:b/>
                <w:bCs/>
                <w:sz w:val="24"/>
                <w:szCs w:val="24"/>
              </w:rPr>
            </w:pPr>
          </w:p>
        </w:tc>
        <w:tc>
          <w:tcPr>
            <w:tcW w:w="4111" w:type="dxa"/>
            <w:vAlign w:val="center"/>
          </w:tcPr>
          <w:p w:rsidR="002238A1" w:rsidRPr="009950D5" w:rsidRDefault="002238A1" w:rsidP="009C0001">
            <w:pPr>
              <w:keepNext/>
              <w:keepLines/>
              <w:spacing w:after="0" w:line="240" w:lineRule="auto"/>
              <w:ind w:firstLine="851"/>
              <w:jc w:val="center"/>
              <w:rPr>
                <w:rFonts w:ascii="Times New Roman" w:hAnsi="Times New Roman" w:cs="Times New Roman"/>
                <w:b/>
                <w:bCs/>
                <w:sz w:val="24"/>
                <w:szCs w:val="24"/>
              </w:rPr>
            </w:pPr>
            <w:r>
              <w:rPr>
                <w:rFonts w:ascii="Times New Roman" w:hAnsi="Times New Roman" w:cs="Times New Roman"/>
                <w:b/>
                <w:bCs/>
                <w:sz w:val="24"/>
                <w:szCs w:val="24"/>
              </w:rPr>
              <w:t>56450,0</w:t>
            </w:r>
          </w:p>
        </w:tc>
      </w:tr>
    </w:tbl>
    <w:p w:rsidR="002238A1" w:rsidRDefault="002238A1" w:rsidP="009C0001">
      <w:pPr>
        <w:spacing w:before="100" w:beforeAutospacing="1" w:after="100" w:afterAutospacing="1" w:line="240" w:lineRule="auto"/>
        <w:ind w:firstLine="851"/>
        <w:jc w:val="center"/>
        <w:rPr>
          <w:rFonts w:ascii="Times New Roman" w:hAnsi="Times New Roman" w:cs="Times New Roman"/>
          <w:b/>
          <w:bCs/>
          <w:color w:val="000000"/>
          <w:sz w:val="28"/>
          <w:szCs w:val="28"/>
          <w:lang w:eastAsia="ru-RU"/>
        </w:rPr>
      </w:pPr>
    </w:p>
    <w:p w:rsidR="002238A1" w:rsidRDefault="002238A1" w:rsidP="009C0001">
      <w:pPr>
        <w:tabs>
          <w:tab w:val="left" w:pos="1125"/>
        </w:tabs>
        <w:autoSpaceDE w:val="0"/>
        <w:autoSpaceDN w:val="0"/>
        <w:adjustRightInd w:val="0"/>
        <w:spacing w:after="0" w:line="240" w:lineRule="auto"/>
        <w:ind w:firstLine="851"/>
        <w:jc w:val="both"/>
        <w:rPr>
          <w:rFonts w:ascii="Times New Roman" w:hAnsi="Times New Roman" w:cs="Times New Roman"/>
          <w:color w:val="000000"/>
          <w:sz w:val="28"/>
          <w:szCs w:val="28"/>
          <w:lang w:eastAsia="ru-RU"/>
        </w:rPr>
      </w:pPr>
    </w:p>
    <w:p w:rsidR="002238A1" w:rsidRDefault="002238A1" w:rsidP="009C0001">
      <w:pPr>
        <w:spacing w:line="240" w:lineRule="auto"/>
        <w:ind w:firstLine="851"/>
        <w:rPr>
          <w:rFonts w:ascii="Times New Roman" w:hAnsi="Times New Roman" w:cs="Times New Roman"/>
          <w:sz w:val="28"/>
          <w:szCs w:val="28"/>
          <w:lang w:eastAsia="ru-RU"/>
        </w:rPr>
      </w:pPr>
    </w:p>
    <w:p w:rsidR="002238A1" w:rsidRPr="00E03A99" w:rsidRDefault="002238A1" w:rsidP="009C0001">
      <w:pPr>
        <w:spacing w:line="240" w:lineRule="auto"/>
        <w:ind w:firstLine="851"/>
        <w:rPr>
          <w:rFonts w:ascii="Times New Roman" w:hAnsi="Times New Roman" w:cs="Times New Roman"/>
          <w:sz w:val="28"/>
          <w:szCs w:val="28"/>
          <w:lang w:eastAsia="ru-RU"/>
        </w:rPr>
        <w:sectPr w:rsidR="002238A1" w:rsidRPr="00E03A99" w:rsidSect="00D15D48">
          <w:pgSz w:w="15840" w:h="12240" w:orient="landscape"/>
          <w:pgMar w:top="476" w:right="397" w:bottom="1418" w:left="397" w:header="720" w:footer="0" w:gutter="0"/>
          <w:cols w:space="720"/>
          <w:docGrid w:linePitch="299"/>
        </w:sectPr>
      </w:pPr>
    </w:p>
    <w:p w:rsidR="002238A1" w:rsidRPr="003041B7" w:rsidRDefault="002238A1" w:rsidP="009C0001">
      <w:pPr>
        <w:autoSpaceDE w:val="0"/>
        <w:autoSpaceDN w:val="0"/>
        <w:adjustRightInd w:val="0"/>
        <w:spacing w:after="0" w:line="240" w:lineRule="auto"/>
        <w:ind w:firstLine="851"/>
        <w:jc w:val="center"/>
        <w:rPr>
          <w:rFonts w:ascii="Times New Roman" w:hAnsi="Times New Roman" w:cs="Times New Roman"/>
          <w:b/>
          <w:bCs/>
          <w:i/>
          <w:iCs/>
          <w:sz w:val="28"/>
          <w:szCs w:val="28"/>
          <w:lang w:eastAsia="ru-RU"/>
        </w:rPr>
      </w:pPr>
      <w:r w:rsidRPr="003041B7">
        <w:rPr>
          <w:rFonts w:ascii="Times New Roman" w:hAnsi="Times New Roman" w:cs="Times New Roman"/>
          <w:b/>
          <w:bCs/>
          <w:i/>
          <w:iCs/>
          <w:sz w:val="28"/>
          <w:szCs w:val="28"/>
          <w:lang w:eastAsia="ru-RU"/>
        </w:rPr>
        <w:lastRenderedPageBreak/>
        <w:t>1.7. ЦЕЛЕВЫЕ ПОКАЗАТЕЛИ РАЗВИТИЯ ЦЕНТРАЛИЗОВАННЫХ СИСТЕМ ВОДОСНАБЖЕНИЯ</w:t>
      </w:r>
    </w:p>
    <w:p w:rsidR="002238A1" w:rsidRPr="00D83EBE" w:rsidRDefault="002238A1" w:rsidP="009C0001">
      <w:pPr>
        <w:autoSpaceDE w:val="0"/>
        <w:autoSpaceDN w:val="0"/>
        <w:adjustRightInd w:val="0"/>
        <w:spacing w:after="0" w:line="240" w:lineRule="auto"/>
        <w:ind w:left="-851" w:firstLine="851"/>
        <w:jc w:val="both"/>
        <w:rPr>
          <w:rFonts w:ascii="Times New Roman" w:hAnsi="Times New Roman" w:cs="Times New Roman"/>
          <w:sz w:val="28"/>
          <w:szCs w:val="28"/>
        </w:rPr>
      </w:pPr>
      <w:r w:rsidRPr="00D83EBE">
        <w:rPr>
          <w:rFonts w:ascii="Times New Roman" w:hAnsi="Times New Roman" w:cs="Times New Roman"/>
          <w:sz w:val="28"/>
          <w:szCs w:val="28"/>
        </w:rPr>
        <w:t xml:space="preserve">Реализация описанных выше мероприятий положительно скажется на эксплуатационных показателях системы водоснабжения, в результате чего ожидается улучшение целевых показателей. Целевые показатели развития системы централизованного водоснабжения представлены ниже (Таблица </w:t>
      </w:r>
      <w:r>
        <w:rPr>
          <w:rFonts w:ascii="Times New Roman" w:hAnsi="Times New Roman" w:cs="Times New Roman"/>
          <w:sz w:val="28"/>
          <w:szCs w:val="28"/>
        </w:rPr>
        <w:t>14</w:t>
      </w:r>
      <w:r w:rsidRPr="00D83EBE">
        <w:rPr>
          <w:rFonts w:ascii="Times New Roman" w:hAnsi="Times New Roman" w:cs="Times New Roman"/>
          <w:sz w:val="28"/>
          <w:szCs w:val="28"/>
        </w:rPr>
        <w:t>):</w:t>
      </w:r>
    </w:p>
    <w:p w:rsidR="002238A1" w:rsidRPr="00D83EBE" w:rsidRDefault="002238A1" w:rsidP="009C0001">
      <w:pPr>
        <w:autoSpaceDE w:val="0"/>
        <w:autoSpaceDN w:val="0"/>
        <w:adjustRightInd w:val="0"/>
        <w:spacing w:after="0" w:line="240" w:lineRule="auto"/>
        <w:ind w:firstLine="851"/>
        <w:jc w:val="right"/>
        <w:rPr>
          <w:rFonts w:ascii="Times New Roman" w:hAnsi="Times New Roman" w:cs="Times New Roman"/>
          <w:sz w:val="28"/>
          <w:szCs w:val="28"/>
        </w:rPr>
      </w:pPr>
      <w:r w:rsidRPr="00D83EBE">
        <w:rPr>
          <w:rFonts w:ascii="Times New Roman" w:hAnsi="Times New Roman" w:cs="Times New Roman"/>
          <w:sz w:val="28"/>
          <w:szCs w:val="28"/>
        </w:rPr>
        <w:t>Таблица</w:t>
      </w:r>
      <w:r>
        <w:rPr>
          <w:rFonts w:ascii="Times New Roman" w:hAnsi="Times New Roman" w:cs="Times New Roman"/>
          <w:sz w:val="28"/>
          <w:szCs w:val="28"/>
        </w:rPr>
        <w:t xml:space="preserve"> 14</w:t>
      </w:r>
    </w:p>
    <w:tbl>
      <w:tblPr>
        <w:tblW w:w="10632" w:type="dxa"/>
        <w:tblInd w:w="-8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809"/>
        <w:gridCol w:w="3250"/>
        <w:gridCol w:w="1983"/>
        <w:gridCol w:w="1977"/>
        <w:gridCol w:w="2613"/>
      </w:tblGrid>
      <w:tr w:rsidR="002238A1" w:rsidRPr="00D86754" w:rsidTr="000750FB">
        <w:tc>
          <w:tcPr>
            <w:tcW w:w="809" w:type="dxa"/>
            <w:shd w:val="clear" w:color="auto" w:fill="9BBB59"/>
            <w:vAlign w:val="center"/>
          </w:tcPr>
          <w:p w:rsidR="002238A1" w:rsidRPr="00D86754" w:rsidRDefault="002238A1" w:rsidP="009C0001">
            <w:pPr>
              <w:autoSpaceDE w:val="0"/>
              <w:autoSpaceDN w:val="0"/>
              <w:adjustRightInd w:val="0"/>
              <w:spacing w:after="0" w:line="240" w:lineRule="auto"/>
              <w:ind w:firstLine="851"/>
              <w:jc w:val="center"/>
              <w:rPr>
                <w:rFonts w:ascii="Times New Roman" w:hAnsi="Times New Roman" w:cs="Times New Roman"/>
                <w:b/>
                <w:bCs/>
                <w:i/>
                <w:iCs/>
                <w:sz w:val="24"/>
                <w:szCs w:val="24"/>
                <w:lang w:eastAsia="ru-RU"/>
              </w:rPr>
            </w:pPr>
            <w:r w:rsidRPr="00D86754">
              <w:rPr>
                <w:rFonts w:ascii="Times New Roman" w:hAnsi="Times New Roman" w:cs="Times New Roman"/>
                <w:b/>
                <w:bCs/>
                <w:i/>
                <w:iCs/>
                <w:sz w:val="24"/>
                <w:szCs w:val="24"/>
                <w:lang w:eastAsia="ru-RU"/>
              </w:rPr>
              <w:t>№ п/п</w:t>
            </w:r>
          </w:p>
        </w:tc>
        <w:tc>
          <w:tcPr>
            <w:tcW w:w="3250" w:type="dxa"/>
            <w:shd w:val="clear" w:color="auto" w:fill="9BBB59"/>
            <w:vAlign w:val="center"/>
          </w:tcPr>
          <w:p w:rsidR="002238A1" w:rsidRPr="00D86754" w:rsidRDefault="002238A1" w:rsidP="009C0001">
            <w:pPr>
              <w:autoSpaceDE w:val="0"/>
              <w:autoSpaceDN w:val="0"/>
              <w:adjustRightInd w:val="0"/>
              <w:spacing w:after="0" w:line="240" w:lineRule="auto"/>
              <w:ind w:firstLine="851"/>
              <w:jc w:val="center"/>
              <w:rPr>
                <w:rFonts w:ascii="Times New Roman" w:hAnsi="Times New Roman" w:cs="Times New Roman"/>
                <w:b/>
                <w:bCs/>
                <w:i/>
                <w:iCs/>
                <w:sz w:val="24"/>
                <w:szCs w:val="24"/>
                <w:lang w:eastAsia="ru-RU"/>
              </w:rPr>
            </w:pPr>
            <w:r w:rsidRPr="00D86754">
              <w:rPr>
                <w:rFonts w:ascii="Times New Roman" w:hAnsi="Times New Roman" w:cs="Times New Roman"/>
                <w:b/>
                <w:bCs/>
                <w:i/>
                <w:iCs/>
                <w:sz w:val="24"/>
                <w:szCs w:val="24"/>
                <w:lang w:eastAsia="ru-RU"/>
              </w:rPr>
              <w:t>Наименование показателя</w:t>
            </w:r>
          </w:p>
        </w:tc>
        <w:tc>
          <w:tcPr>
            <w:tcW w:w="1983" w:type="dxa"/>
            <w:shd w:val="clear" w:color="auto" w:fill="9BBB59"/>
            <w:vAlign w:val="center"/>
          </w:tcPr>
          <w:p w:rsidR="002238A1" w:rsidRPr="00D86754" w:rsidRDefault="002238A1" w:rsidP="009C0001">
            <w:pPr>
              <w:autoSpaceDE w:val="0"/>
              <w:autoSpaceDN w:val="0"/>
              <w:adjustRightInd w:val="0"/>
              <w:spacing w:after="0" w:line="240" w:lineRule="auto"/>
              <w:ind w:firstLine="851"/>
              <w:jc w:val="center"/>
              <w:rPr>
                <w:rFonts w:ascii="Times New Roman" w:hAnsi="Times New Roman" w:cs="Times New Roman"/>
                <w:b/>
                <w:bCs/>
                <w:i/>
                <w:iCs/>
                <w:sz w:val="24"/>
                <w:szCs w:val="24"/>
                <w:lang w:eastAsia="ru-RU"/>
              </w:rPr>
            </w:pPr>
            <w:r w:rsidRPr="00D86754">
              <w:rPr>
                <w:rFonts w:ascii="Times New Roman" w:hAnsi="Times New Roman" w:cs="Times New Roman"/>
                <w:b/>
                <w:bCs/>
                <w:i/>
                <w:iCs/>
                <w:sz w:val="24"/>
                <w:szCs w:val="24"/>
                <w:lang w:eastAsia="ru-RU"/>
              </w:rPr>
              <w:t>Ед. изм.</w:t>
            </w:r>
          </w:p>
        </w:tc>
        <w:tc>
          <w:tcPr>
            <w:tcW w:w="1977" w:type="dxa"/>
            <w:shd w:val="clear" w:color="auto" w:fill="9BBB59"/>
            <w:vAlign w:val="center"/>
          </w:tcPr>
          <w:p w:rsidR="002238A1" w:rsidRPr="00D86754" w:rsidRDefault="002238A1" w:rsidP="009C0001">
            <w:pPr>
              <w:autoSpaceDE w:val="0"/>
              <w:autoSpaceDN w:val="0"/>
              <w:adjustRightInd w:val="0"/>
              <w:spacing w:after="0" w:line="240" w:lineRule="auto"/>
              <w:ind w:firstLine="851"/>
              <w:jc w:val="center"/>
              <w:rPr>
                <w:rFonts w:ascii="Times New Roman" w:hAnsi="Times New Roman" w:cs="Times New Roman"/>
                <w:b/>
                <w:bCs/>
                <w:i/>
                <w:iCs/>
                <w:sz w:val="24"/>
                <w:szCs w:val="24"/>
                <w:lang w:eastAsia="ru-RU"/>
              </w:rPr>
            </w:pPr>
            <w:r w:rsidRPr="00D86754">
              <w:rPr>
                <w:rFonts w:ascii="Times New Roman" w:hAnsi="Times New Roman" w:cs="Times New Roman"/>
                <w:b/>
                <w:bCs/>
                <w:i/>
                <w:iCs/>
                <w:sz w:val="24"/>
                <w:szCs w:val="24"/>
                <w:lang w:eastAsia="ru-RU"/>
              </w:rPr>
              <w:t>Базовый год</w:t>
            </w:r>
          </w:p>
        </w:tc>
        <w:tc>
          <w:tcPr>
            <w:tcW w:w="2613" w:type="dxa"/>
            <w:shd w:val="clear" w:color="auto" w:fill="9BBB59"/>
            <w:vAlign w:val="center"/>
          </w:tcPr>
          <w:p w:rsidR="002238A1" w:rsidRPr="00D86754" w:rsidRDefault="002238A1" w:rsidP="009C0001">
            <w:pPr>
              <w:autoSpaceDE w:val="0"/>
              <w:autoSpaceDN w:val="0"/>
              <w:adjustRightInd w:val="0"/>
              <w:spacing w:after="0" w:line="240" w:lineRule="auto"/>
              <w:ind w:firstLine="851"/>
              <w:jc w:val="center"/>
              <w:rPr>
                <w:rFonts w:ascii="Times New Roman" w:hAnsi="Times New Roman" w:cs="Times New Roman"/>
                <w:b/>
                <w:bCs/>
                <w:i/>
                <w:iCs/>
                <w:sz w:val="24"/>
                <w:szCs w:val="24"/>
                <w:lang w:eastAsia="ru-RU"/>
              </w:rPr>
            </w:pPr>
            <w:r w:rsidRPr="00D86754">
              <w:rPr>
                <w:rFonts w:ascii="Times New Roman" w:hAnsi="Times New Roman" w:cs="Times New Roman"/>
                <w:b/>
                <w:bCs/>
                <w:i/>
                <w:iCs/>
                <w:sz w:val="24"/>
                <w:szCs w:val="24"/>
                <w:lang w:eastAsia="ru-RU"/>
              </w:rPr>
              <w:t>Целевой год</w:t>
            </w:r>
          </w:p>
        </w:tc>
      </w:tr>
      <w:tr w:rsidR="002238A1" w:rsidRPr="00D83EBE" w:rsidTr="000750FB">
        <w:tc>
          <w:tcPr>
            <w:tcW w:w="809" w:type="dxa"/>
            <w:shd w:val="clear" w:color="auto" w:fill="D6E3BC"/>
          </w:tcPr>
          <w:p w:rsidR="002238A1" w:rsidRPr="00D83EBE" w:rsidRDefault="002238A1" w:rsidP="009C0001">
            <w:pPr>
              <w:autoSpaceDE w:val="0"/>
              <w:autoSpaceDN w:val="0"/>
              <w:adjustRightInd w:val="0"/>
              <w:spacing w:after="0" w:line="240" w:lineRule="auto"/>
              <w:ind w:firstLine="851"/>
              <w:jc w:val="both"/>
              <w:rPr>
                <w:rFonts w:ascii="Times New Roman" w:hAnsi="Times New Roman" w:cs="Times New Roman"/>
                <w:b/>
                <w:bCs/>
                <w:sz w:val="24"/>
                <w:szCs w:val="24"/>
                <w:lang w:eastAsia="ru-RU"/>
              </w:rPr>
            </w:pPr>
            <w:r w:rsidRPr="00D83EBE">
              <w:rPr>
                <w:rFonts w:ascii="Times New Roman" w:hAnsi="Times New Roman" w:cs="Times New Roman"/>
                <w:b/>
                <w:bCs/>
                <w:sz w:val="24"/>
                <w:szCs w:val="24"/>
                <w:lang w:eastAsia="ru-RU"/>
              </w:rPr>
              <w:t>1.</w:t>
            </w:r>
          </w:p>
        </w:tc>
        <w:tc>
          <w:tcPr>
            <w:tcW w:w="3250" w:type="dxa"/>
            <w:shd w:val="clear" w:color="auto" w:fill="D6E3BC"/>
          </w:tcPr>
          <w:p w:rsidR="002238A1" w:rsidRPr="00D83EBE" w:rsidRDefault="002238A1" w:rsidP="009C0001">
            <w:pPr>
              <w:autoSpaceDE w:val="0"/>
              <w:autoSpaceDN w:val="0"/>
              <w:adjustRightInd w:val="0"/>
              <w:spacing w:after="0" w:line="240" w:lineRule="auto"/>
              <w:ind w:firstLine="851"/>
              <w:jc w:val="both"/>
              <w:rPr>
                <w:rFonts w:ascii="Times New Roman" w:hAnsi="Times New Roman" w:cs="Times New Roman"/>
                <w:b/>
                <w:bCs/>
                <w:sz w:val="24"/>
                <w:szCs w:val="24"/>
                <w:lang w:eastAsia="ru-RU"/>
              </w:rPr>
            </w:pPr>
            <w:r w:rsidRPr="00D83EBE">
              <w:rPr>
                <w:rFonts w:ascii="Times New Roman" w:hAnsi="Times New Roman" w:cs="Times New Roman"/>
                <w:b/>
                <w:bCs/>
                <w:sz w:val="24"/>
                <w:szCs w:val="24"/>
                <w:lang w:eastAsia="ru-RU"/>
              </w:rPr>
              <w:t>Качество воды</w:t>
            </w:r>
          </w:p>
        </w:tc>
        <w:tc>
          <w:tcPr>
            <w:tcW w:w="1983" w:type="dxa"/>
            <w:shd w:val="clear" w:color="auto" w:fill="D6E3BC"/>
            <w:vAlign w:val="center"/>
          </w:tcPr>
          <w:p w:rsidR="002238A1" w:rsidRPr="00D83EBE" w:rsidRDefault="002238A1" w:rsidP="009C0001">
            <w:pPr>
              <w:autoSpaceDE w:val="0"/>
              <w:autoSpaceDN w:val="0"/>
              <w:adjustRightInd w:val="0"/>
              <w:spacing w:after="0" w:line="240" w:lineRule="auto"/>
              <w:ind w:firstLine="851"/>
              <w:jc w:val="center"/>
              <w:rPr>
                <w:rFonts w:ascii="Times New Roman" w:hAnsi="Times New Roman" w:cs="Times New Roman"/>
                <w:b/>
                <w:bCs/>
                <w:sz w:val="24"/>
                <w:szCs w:val="24"/>
                <w:lang w:eastAsia="ru-RU"/>
              </w:rPr>
            </w:pPr>
          </w:p>
        </w:tc>
        <w:tc>
          <w:tcPr>
            <w:tcW w:w="1977" w:type="dxa"/>
            <w:shd w:val="clear" w:color="auto" w:fill="D6E3BC"/>
            <w:vAlign w:val="center"/>
          </w:tcPr>
          <w:p w:rsidR="002238A1" w:rsidRPr="00D83EBE" w:rsidRDefault="002238A1" w:rsidP="009C0001">
            <w:pPr>
              <w:autoSpaceDE w:val="0"/>
              <w:autoSpaceDN w:val="0"/>
              <w:adjustRightInd w:val="0"/>
              <w:spacing w:after="0" w:line="240" w:lineRule="auto"/>
              <w:ind w:firstLine="851"/>
              <w:jc w:val="center"/>
              <w:rPr>
                <w:rFonts w:ascii="Times New Roman" w:hAnsi="Times New Roman" w:cs="Times New Roman"/>
                <w:b/>
                <w:bCs/>
                <w:sz w:val="24"/>
                <w:szCs w:val="24"/>
                <w:lang w:eastAsia="ru-RU"/>
              </w:rPr>
            </w:pPr>
          </w:p>
        </w:tc>
        <w:tc>
          <w:tcPr>
            <w:tcW w:w="2613" w:type="dxa"/>
            <w:shd w:val="clear" w:color="auto" w:fill="D6E3BC"/>
            <w:vAlign w:val="center"/>
          </w:tcPr>
          <w:p w:rsidR="002238A1" w:rsidRPr="00D83EBE" w:rsidRDefault="002238A1" w:rsidP="009C0001">
            <w:pPr>
              <w:autoSpaceDE w:val="0"/>
              <w:autoSpaceDN w:val="0"/>
              <w:adjustRightInd w:val="0"/>
              <w:spacing w:after="0" w:line="240" w:lineRule="auto"/>
              <w:ind w:firstLine="851"/>
              <w:jc w:val="center"/>
              <w:rPr>
                <w:rFonts w:ascii="Times New Roman" w:hAnsi="Times New Roman" w:cs="Times New Roman"/>
                <w:b/>
                <w:bCs/>
                <w:sz w:val="24"/>
                <w:szCs w:val="24"/>
                <w:lang w:eastAsia="ru-RU"/>
              </w:rPr>
            </w:pPr>
          </w:p>
        </w:tc>
      </w:tr>
      <w:tr w:rsidR="002238A1" w:rsidRPr="00D83EBE" w:rsidTr="000750FB">
        <w:tc>
          <w:tcPr>
            <w:tcW w:w="809" w:type="dxa"/>
          </w:tcPr>
          <w:p w:rsidR="002238A1" w:rsidRPr="00D83EBE" w:rsidRDefault="002238A1" w:rsidP="009C0001">
            <w:pPr>
              <w:autoSpaceDE w:val="0"/>
              <w:autoSpaceDN w:val="0"/>
              <w:adjustRightInd w:val="0"/>
              <w:spacing w:after="0" w:line="240" w:lineRule="auto"/>
              <w:ind w:firstLine="851"/>
              <w:jc w:val="both"/>
              <w:rPr>
                <w:rFonts w:ascii="Times New Roman" w:hAnsi="Times New Roman" w:cs="Times New Roman"/>
                <w:sz w:val="24"/>
                <w:szCs w:val="24"/>
                <w:lang w:eastAsia="ru-RU"/>
              </w:rPr>
            </w:pPr>
            <w:r w:rsidRPr="00D83EBE">
              <w:rPr>
                <w:rFonts w:ascii="Times New Roman" w:hAnsi="Times New Roman" w:cs="Times New Roman"/>
                <w:sz w:val="24"/>
                <w:szCs w:val="24"/>
                <w:lang w:eastAsia="ru-RU"/>
              </w:rPr>
              <w:t>1.1</w:t>
            </w:r>
          </w:p>
        </w:tc>
        <w:tc>
          <w:tcPr>
            <w:tcW w:w="3250" w:type="dxa"/>
          </w:tcPr>
          <w:p w:rsidR="002238A1" w:rsidRPr="00D83EBE" w:rsidRDefault="002238A1" w:rsidP="009C0001">
            <w:pPr>
              <w:autoSpaceDE w:val="0"/>
              <w:autoSpaceDN w:val="0"/>
              <w:adjustRightInd w:val="0"/>
              <w:spacing w:after="0" w:line="240" w:lineRule="auto"/>
              <w:ind w:firstLine="851"/>
              <w:jc w:val="both"/>
              <w:rPr>
                <w:rFonts w:ascii="Times New Roman" w:hAnsi="Times New Roman" w:cs="Times New Roman"/>
                <w:sz w:val="24"/>
                <w:szCs w:val="24"/>
                <w:lang w:eastAsia="ru-RU"/>
              </w:rPr>
            </w:pPr>
            <w:r w:rsidRPr="00D83EBE">
              <w:rPr>
                <w:rFonts w:ascii="Times New Roman" w:hAnsi="Times New Roman" w:cs="Times New Roman"/>
                <w:sz w:val="24"/>
                <w:szCs w:val="24"/>
                <w:lang w:eastAsia="ru-RU"/>
              </w:rPr>
              <w:t>Соответствие качества холодной воды установленным требованиям</w:t>
            </w:r>
          </w:p>
        </w:tc>
        <w:tc>
          <w:tcPr>
            <w:tcW w:w="1983" w:type="dxa"/>
            <w:vAlign w:val="center"/>
          </w:tcPr>
          <w:p w:rsidR="002238A1" w:rsidRPr="00D83EBE" w:rsidRDefault="002238A1" w:rsidP="009C0001">
            <w:pPr>
              <w:autoSpaceDE w:val="0"/>
              <w:autoSpaceDN w:val="0"/>
              <w:adjustRightInd w:val="0"/>
              <w:spacing w:after="0" w:line="240" w:lineRule="auto"/>
              <w:ind w:firstLine="851"/>
              <w:jc w:val="center"/>
              <w:rPr>
                <w:rFonts w:ascii="Times New Roman" w:hAnsi="Times New Roman" w:cs="Times New Roman"/>
                <w:sz w:val="24"/>
                <w:szCs w:val="24"/>
                <w:lang w:eastAsia="ru-RU"/>
              </w:rPr>
            </w:pPr>
            <w:r w:rsidRPr="00D83EBE">
              <w:rPr>
                <w:rFonts w:ascii="Times New Roman" w:hAnsi="Times New Roman" w:cs="Times New Roman"/>
                <w:sz w:val="24"/>
                <w:szCs w:val="24"/>
                <w:lang w:eastAsia="ru-RU"/>
              </w:rPr>
              <w:t>%</w:t>
            </w:r>
          </w:p>
        </w:tc>
        <w:tc>
          <w:tcPr>
            <w:tcW w:w="1977" w:type="dxa"/>
            <w:vAlign w:val="center"/>
          </w:tcPr>
          <w:p w:rsidR="002238A1" w:rsidRPr="00D83EBE" w:rsidRDefault="002238A1" w:rsidP="009C0001">
            <w:pPr>
              <w:autoSpaceDE w:val="0"/>
              <w:autoSpaceDN w:val="0"/>
              <w:adjustRightInd w:val="0"/>
              <w:spacing w:after="0" w:line="240" w:lineRule="auto"/>
              <w:ind w:firstLine="851"/>
              <w:jc w:val="center"/>
              <w:rPr>
                <w:rFonts w:ascii="Times New Roman" w:hAnsi="Times New Roman" w:cs="Times New Roman"/>
                <w:sz w:val="24"/>
                <w:szCs w:val="24"/>
                <w:lang w:eastAsia="ru-RU"/>
              </w:rPr>
            </w:pPr>
            <w:r>
              <w:rPr>
                <w:rFonts w:ascii="Times New Roman" w:hAnsi="Times New Roman" w:cs="Times New Roman"/>
                <w:sz w:val="24"/>
                <w:szCs w:val="24"/>
                <w:lang w:eastAsia="ru-RU"/>
              </w:rPr>
              <w:t>100</w:t>
            </w:r>
          </w:p>
        </w:tc>
        <w:tc>
          <w:tcPr>
            <w:tcW w:w="2613" w:type="dxa"/>
            <w:vAlign w:val="center"/>
          </w:tcPr>
          <w:p w:rsidR="002238A1" w:rsidRPr="00D83EBE" w:rsidRDefault="002238A1" w:rsidP="009C0001">
            <w:pPr>
              <w:autoSpaceDE w:val="0"/>
              <w:autoSpaceDN w:val="0"/>
              <w:adjustRightInd w:val="0"/>
              <w:spacing w:after="0" w:line="240" w:lineRule="auto"/>
              <w:ind w:firstLine="851"/>
              <w:jc w:val="center"/>
              <w:rPr>
                <w:rFonts w:ascii="Times New Roman" w:hAnsi="Times New Roman" w:cs="Times New Roman"/>
                <w:sz w:val="24"/>
                <w:szCs w:val="24"/>
                <w:lang w:eastAsia="ru-RU"/>
              </w:rPr>
            </w:pPr>
            <w:r w:rsidRPr="00D83EBE">
              <w:rPr>
                <w:rFonts w:ascii="Times New Roman" w:hAnsi="Times New Roman" w:cs="Times New Roman"/>
                <w:sz w:val="24"/>
                <w:szCs w:val="24"/>
                <w:lang w:eastAsia="ru-RU"/>
              </w:rPr>
              <w:t>100</w:t>
            </w:r>
          </w:p>
        </w:tc>
      </w:tr>
      <w:tr w:rsidR="002238A1" w:rsidRPr="00D83EBE" w:rsidTr="000750FB">
        <w:tc>
          <w:tcPr>
            <w:tcW w:w="809" w:type="dxa"/>
          </w:tcPr>
          <w:p w:rsidR="002238A1" w:rsidRPr="00D83EBE" w:rsidRDefault="002238A1" w:rsidP="009C0001">
            <w:pPr>
              <w:autoSpaceDE w:val="0"/>
              <w:autoSpaceDN w:val="0"/>
              <w:adjustRightInd w:val="0"/>
              <w:spacing w:after="0" w:line="240" w:lineRule="auto"/>
              <w:ind w:firstLine="851"/>
              <w:jc w:val="both"/>
              <w:rPr>
                <w:rFonts w:ascii="Times New Roman" w:hAnsi="Times New Roman" w:cs="Times New Roman"/>
                <w:sz w:val="24"/>
                <w:szCs w:val="24"/>
                <w:lang w:eastAsia="ru-RU"/>
              </w:rPr>
            </w:pPr>
            <w:r>
              <w:rPr>
                <w:rFonts w:ascii="Times New Roman" w:hAnsi="Times New Roman" w:cs="Times New Roman"/>
                <w:sz w:val="24"/>
                <w:szCs w:val="24"/>
                <w:lang w:eastAsia="ru-RU"/>
              </w:rPr>
              <w:t>1.2</w:t>
            </w:r>
          </w:p>
        </w:tc>
        <w:tc>
          <w:tcPr>
            <w:tcW w:w="3250" w:type="dxa"/>
          </w:tcPr>
          <w:p w:rsidR="002238A1" w:rsidRPr="00D83EBE" w:rsidRDefault="002238A1" w:rsidP="009C0001">
            <w:pPr>
              <w:autoSpaceDE w:val="0"/>
              <w:autoSpaceDN w:val="0"/>
              <w:adjustRightInd w:val="0"/>
              <w:spacing w:after="0" w:line="240" w:lineRule="auto"/>
              <w:ind w:firstLine="851"/>
              <w:jc w:val="both"/>
              <w:rPr>
                <w:rFonts w:ascii="Times New Roman" w:hAnsi="Times New Roman" w:cs="Times New Roman"/>
                <w:sz w:val="24"/>
                <w:szCs w:val="24"/>
                <w:lang w:eastAsia="ru-RU"/>
              </w:rPr>
            </w:pPr>
            <w:r w:rsidRPr="00D83EBE">
              <w:rPr>
                <w:rFonts w:ascii="Times New Roman" w:hAnsi="Times New Roman" w:cs="Times New Roman"/>
                <w:sz w:val="24"/>
                <w:szCs w:val="24"/>
                <w:lang w:eastAsia="ru-RU"/>
              </w:rPr>
              <w:t xml:space="preserve">Соответствие качества </w:t>
            </w:r>
            <w:r>
              <w:rPr>
                <w:rFonts w:ascii="Times New Roman" w:hAnsi="Times New Roman" w:cs="Times New Roman"/>
                <w:sz w:val="24"/>
                <w:szCs w:val="24"/>
                <w:lang w:eastAsia="ru-RU"/>
              </w:rPr>
              <w:t xml:space="preserve">горячей </w:t>
            </w:r>
            <w:r w:rsidRPr="00D83EBE">
              <w:rPr>
                <w:rFonts w:ascii="Times New Roman" w:hAnsi="Times New Roman" w:cs="Times New Roman"/>
                <w:sz w:val="24"/>
                <w:szCs w:val="24"/>
                <w:lang w:eastAsia="ru-RU"/>
              </w:rPr>
              <w:t xml:space="preserve"> воды установленным требованиям</w:t>
            </w:r>
          </w:p>
        </w:tc>
        <w:tc>
          <w:tcPr>
            <w:tcW w:w="1983" w:type="dxa"/>
            <w:vAlign w:val="center"/>
          </w:tcPr>
          <w:p w:rsidR="002238A1" w:rsidRPr="00D83EBE" w:rsidRDefault="002238A1" w:rsidP="009C0001">
            <w:pPr>
              <w:autoSpaceDE w:val="0"/>
              <w:autoSpaceDN w:val="0"/>
              <w:adjustRightInd w:val="0"/>
              <w:spacing w:after="0" w:line="240" w:lineRule="auto"/>
              <w:ind w:firstLine="851"/>
              <w:jc w:val="center"/>
              <w:rPr>
                <w:rFonts w:ascii="Times New Roman" w:hAnsi="Times New Roman" w:cs="Times New Roman"/>
                <w:sz w:val="24"/>
                <w:szCs w:val="24"/>
                <w:lang w:eastAsia="ru-RU"/>
              </w:rPr>
            </w:pPr>
            <w:r>
              <w:rPr>
                <w:rFonts w:ascii="Times New Roman" w:hAnsi="Times New Roman" w:cs="Times New Roman"/>
                <w:sz w:val="24"/>
                <w:szCs w:val="24"/>
                <w:lang w:eastAsia="ru-RU"/>
              </w:rPr>
              <w:t>%</w:t>
            </w:r>
          </w:p>
        </w:tc>
        <w:tc>
          <w:tcPr>
            <w:tcW w:w="1977" w:type="dxa"/>
            <w:vAlign w:val="center"/>
          </w:tcPr>
          <w:p w:rsidR="002238A1" w:rsidRPr="00D83EBE" w:rsidRDefault="002238A1" w:rsidP="009C0001">
            <w:pPr>
              <w:autoSpaceDE w:val="0"/>
              <w:autoSpaceDN w:val="0"/>
              <w:adjustRightInd w:val="0"/>
              <w:spacing w:after="0" w:line="240" w:lineRule="auto"/>
              <w:ind w:firstLine="851"/>
              <w:jc w:val="center"/>
              <w:rPr>
                <w:rFonts w:ascii="Times New Roman" w:hAnsi="Times New Roman" w:cs="Times New Roman"/>
                <w:sz w:val="24"/>
                <w:szCs w:val="24"/>
                <w:lang w:eastAsia="ru-RU"/>
              </w:rPr>
            </w:pPr>
            <w:r>
              <w:rPr>
                <w:rFonts w:ascii="Times New Roman" w:hAnsi="Times New Roman" w:cs="Times New Roman"/>
                <w:sz w:val="24"/>
                <w:szCs w:val="24"/>
                <w:lang w:eastAsia="ru-RU"/>
              </w:rPr>
              <w:t>0</w:t>
            </w:r>
          </w:p>
        </w:tc>
        <w:tc>
          <w:tcPr>
            <w:tcW w:w="2613" w:type="dxa"/>
            <w:vAlign w:val="center"/>
          </w:tcPr>
          <w:p w:rsidR="002238A1" w:rsidRPr="00D83EBE" w:rsidRDefault="002238A1" w:rsidP="009C0001">
            <w:pPr>
              <w:autoSpaceDE w:val="0"/>
              <w:autoSpaceDN w:val="0"/>
              <w:adjustRightInd w:val="0"/>
              <w:spacing w:after="0" w:line="240" w:lineRule="auto"/>
              <w:ind w:firstLine="851"/>
              <w:jc w:val="center"/>
              <w:rPr>
                <w:rFonts w:ascii="Times New Roman" w:hAnsi="Times New Roman" w:cs="Times New Roman"/>
                <w:sz w:val="24"/>
                <w:szCs w:val="24"/>
                <w:lang w:eastAsia="ru-RU"/>
              </w:rPr>
            </w:pPr>
            <w:r>
              <w:rPr>
                <w:rFonts w:ascii="Times New Roman" w:hAnsi="Times New Roman" w:cs="Times New Roman"/>
                <w:sz w:val="24"/>
                <w:szCs w:val="24"/>
                <w:lang w:eastAsia="ru-RU"/>
              </w:rPr>
              <w:t>0</w:t>
            </w:r>
          </w:p>
        </w:tc>
      </w:tr>
      <w:tr w:rsidR="002238A1" w:rsidRPr="00D83EBE" w:rsidTr="000750FB">
        <w:tc>
          <w:tcPr>
            <w:tcW w:w="809" w:type="dxa"/>
            <w:shd w:val="clear" w:color="auto" w:fill="D6E3BC"/>
          </w:tcPr>
          <w:p w:rsidR="002238A1" w:rsidRPr="00D83EBE" w:rsidRDefault="002238A1" w:rsidP="009C0001">
            <w:pPr>
              <w:autoSpaceDE w:val="0"/>
              <w:autoSpaceDN w:val="0"/>
              <w:adjustRightInd w:val="0"/>
              <w:spacing w:after="0" w:line="240" w:lineRule="auto"/>
              <w:ind w:firstLine="851"/>
              <w:jc w:val="both"/>
              <w:rPr>
                <w:rFonts w:ascii="Times New Roman" w:hAnsi="Times New Roman" w:cs="Times New Roman"/>
                <w:b/>
                <w:bCs/>
                <w:sz w:val="24"/>
                <w:szCs w:val="24"/>
                <w:lang w:eastAsia="ru-RU"/>
              </w:rPr>
            </w:pPr>
            <w:r w:rsidRPr="00D83EBE">
              <w:rPr>
                <w:rFonts w:ascii="Times New Roman" w:hAnsi="Times New Roman" w:cs="Times New Roman"/>
                <w:b/>
                <w:bCs/>
                <w:sz w:val="24"/>
                <w:szCs w:val="24"/>
                <w:lang w:eastAsia="ru-RU"/>
              </w:rPr>
              <w:t>2.</w:t>
            </w:r>
          </w:p>
        </w:tc>
        <w:tc>
          <w:tcPr>
            <w:tcW w:w="3250" w:type="dxa"/>
            <w:shd w:val="clear" w:color="auto" w:fill="D6E3BC"/>
          </w:tcPr>
          <w:p w:rsidR="002238A1" w:rsidRPr="00D83EBE" w:rsidRDefault="002238A1" w:rsidP="009C0001">
            <w:pPr>
              <w:autoSpaceDE w:val="0"/>
              <w:autoSpaceDN w:val="0"/>
              <w:adjustRightInd w:val="0"/>
              <w:spacing w:after="0" w:line="240" w:lineRule="auto"/>
              <w:ind w:firstLine="851"/>
              <w:jc w:val="both"/>
              <w:rPr>
                <w:rFonts w:ascii="Times New Roman" w:hAnsi="Times New Roman" w:cs="Times New Roman"/>
                <w:b/>
                <w:bCs/>
                <w:sz w:val="24"/>
                <w:szCs w:val="24"/>
                <w:lang w:eastAsia="ru-RU"/>
              </w:rPr>
            </w:pPr>
            <w:r w:rsidRPr="00D83EBE">
              <w:rPr>
                <w:rFonts w:ascii="Times New Roman" w:hAnsi="Times New Roman" w:cs="Times New Roman"/>
                <w:b/>
                <w:bCs/>
                <w:sz w:val="24"/>
                <w:szCs w:val="24"/>
                <w:lang w:eastAsia="ru-RU"/>
              </w:rPr>
              <w:t>Надежность и бесперебойность водоснабжения</w:t>
            </w:r>
          </w:p>
        </w:tc>
        <w:tc>
          <w:tcPr>
            <w:tcW w:w="1983" w:type="dxa"/>
            <w:shd w:val="clear" w:color="auto" w:fill="D6E3BC"/>
            <w:vAlign w:val="center"/>
          </w:tcPr>
          <w:p w:rsidR="002238A1" w:rsidRPr="00D83EBE" w:rsidRDefault="002238A1" w:rsidP="009C0001">
            <w:pPr>
              <w:autoSpaceDE w:val="0"/>
              <w:autoSpaceDN w:val="0"/>
              <w:adjustRightInd w:val="0"/>
              <w:spacing w:after="0" w:line="240" w:lineRule="auto"/>
              <w:ind w:firstLine="851"/>
              <w:jc w:val="center"/>
              <w:rPr>
                <w:rFonts w:ascii="Times New Roman" w:hAnsi="Times New Roman" w:cs="Times New Roman"/>
                <w:b/>
                <w:bCs/>
                <w:sz w:val="24"/>
                <w:szCs w:val="24"/>
                <w:lang w:eastAsia="ru-RU"/>
              </w:rPr>
            </w:pPr>
          </w:p>
        </w:tc>
        <w:tc>
          <w:tcPr>
            <w:tcW w:w="1977" w:type="dxa"/>
            <w:shd w:val="clear" w:color="auto" w:fill="D6E3BC"/>
            <w:vAlign w:val="center"/>
          </w:tcPr>
          <w:p w:rsidR="002238A1" w:rsidRPr="00D83EBE" w:rsidRDefault="002238A1" w:rsidP="009C0001">
            <w:pPr>
              <w:autoSpaceDE w:val="0"/>
              <w:autoSpaceDN w:val="0"/>
              <w:adjustRightInd w:val="0"/>
              <w:spacing w:after="0" w:line="240" w:lineRule="auto"/>
              <w:ind w:firstLine="851"/>
              <w:jc w:val="center"/>
              <w:rPr>
                <w:rFonts w:ascii="Times New Roman" w:hAnsi="Times New Roman" w:cs="Times New Roman"/>
                <w:b/>
                <w:bCs/>
                <w:sz w:val="24"/>
                <w:szCs w:val="24"/>
                <w:lang w:eastAsia="ru-RU"/>
              </w:rPr>
            </w:pPr>
          </w:p>
        </w:tc>
        <w:tc>
          <w:tcPr>
            <w:tcW w:w="2613" w:type="dxa"/>
            <w:shd w:val="clear" w:color="auto" w:fill="D6E3BC"/>
            <w:vAlign w:val="center"/>
          </w:tcPr>
          <w:p w:rsidR="002238A1" w:rsidRPr="00D83EBE" w:rsidRDefault="002238A1" w:rsidP="009C0001">
            <w:pPr>
              <w:autoSpaceDE w:val="0"/>
              <w:autoSpaceDN w:val="0"/>
              <w:adjustRightInd w:val="0"/>
              <w:spacing w:after="0" w:line="240" w:lineRule="auto"/>
              <w:ind w:firstLine="851"/>
              <w:jc w:val="center"/>
              <w:rPr>
                <w:rFonts w:ascii="Times New Roman" w:hAnsi="Times New Roman" w:cs="Times New Roman"/>
                <w:b/>
                <w:bCs/>
                <w:sz w:val="24"/>
                <w:szCs w:val="24"/>
                <w:lang w:eastAsia="ru-RU"/>
              </w:rPr>
            </w:pPr>
          </w:p>
        </w:tc>
      </w:tr>
      <w:tr w:rsidR="002238A1" w:rsidRPr="00D83EBE" w:rsidTr="000750FB">
        <w:tc>
          <w:tcPr>
            <w:tcW w:w="809" w:type="dxa"/>
          </w:tcPr>
          <w:p w:rsidR="002238A1" w:rsidRPr="00D83EBE" w:rsidRDefault="002238A1" w:rsidP="009C0001">
            <w:pPr>
              <w:autoSpaceDE w:val="0"/>
              <w:autoSpaceDN w:val="0"/>
              <w:adjustRightInd w:val="0"/>
              <w:spacing w:after="0" w:line="240" w:lineRule="auto"/>
              <w:ind w:firstLine="851"/>
              <w:jc w:val="both"/>
              <w:rPr>
                <w:rFonts w:ascii="Times New Roman" w:hAnsi="Times New Roman" w:cs="Times New Roman"/>
                <w:sz w:val="24"/>
                <w:szCs w:val="24"/>
                <w:lang w:eastAsia="ru-RU"/>
              </w:rPr>
            </w:pPr>
            <w:r w:rsidRPr="00D83EBE">
              <w:rPr>
                <w:rFonts w:ascii="Times New Roman" w:hAnsi="Times New Roman" w:cs="Times New Roman"/>
                <w:sz w:val="24"/>
                <w:szCs w:val="24"/>
                <w:lang w:eastAsia="ru-RU"/>
              </w:rPr>
              <w:t xml:space="preserve">2.1 </w:t>
            </w:r>
          </w:p>
        </w:tc>
        <w:tc>
          <w:tcPr>
            <w:tcW w:w="3250" w:type="dxa"/>
          </w:tcPr>
          <w:p w:rsidR="002238A1" w:rsidRPr="00D83EBE" w:rsidRDefault="002238A1" w:rsidP="009C0001">
            <w:pPr>
              <w:autoSpaceDE w:val="0"/>
              <w:autoSpaceDN w:val="0"/>
              <w:adjustRightInd w:val="0"/>
              <w:spacing w:after="0" w:line="240" w:lineRule="auto"/>
              <w:ind w:firstLine="851"/>
              <w:jc w:val="both"/>
              <w:rPr>
                <w:rFonts w:ascii="Times New Roman" w:hAnsi="Times New Roman" w:cs="Times New Roman"/>
                <w:sz w:val="24"/>
                <w:szCs w:val="24"/>
                <w:lang w:eastAsia="ru-RU"/>
              </w:rPr>
            </w:pPr>
            <w:r w:rsidRPr="00D83EBE">
              <w:rPr>
                <w:rFonts w:ascii="Times New Roman" w:hAnsi="Times New Roman" w:cs="Times New Roman"/>
                <w:sz w:val="24"/>
                <w:szCs w:val="24"/>
                <w:lang w:eastAsia="ru-RU"/>
              </w:rPr>
              <w:t>Непрерывность водоснабжения</w:t>
            </w:r>
          </w:p>
        </w:tc>
        <w:tc>
          <w:tcPr>
            <w:tcW w:w="1983" w:type="dxa"/>
            <w:vAlign w:val="center"/>
          </w:tcPr>
          <w:p w:rsidR="002238A1" w:rsidRPr="00D83EBE" w:rsidRDefault="002238A1" w:rsidP="009C0001">
            <w:pPr>
              <w:autoSpaceDE w:val="0"/>
              <w:autoSpaceDN w:val="0"/>
              <w:adjustRightInd w:val="0"/>
              <w:spacing w:after="0" w:line="240" w:lineRule="auto"/>
              <w:ind w:firstLine="851"/>
              <w:jc w:val="center"/>
              <w:rPr>
                <w:rFonts w:ascii="Times New Roman" w:hAnsi="Times New Roman" w:cs="Times New Roman"/>
                <w:sz w:val="24"/>
                <w:szCs w:val="24"/>
                <w:lang w:eastAsia="ru-RU"/>
              </w:rPr>
            </w:pPr>
            <w:r w:rsidRPr="00D83EBE">
              <w:rPr>
                <w:rFonts w:ascii="Times New Roman" w:hAnsi="Times New Roman" w:cs="Times New Roman"/>
                <w:sz w:val="24"/>
                <w:szCs w:val="24"/>
                <w:lang w:eastAsia="ru-RU"/>
              </w:rPr>
              <w:t>ч/сут</w:t>
            </w:r>
          </w:p>
        </w:tc>
        <w:tc>
          <w:tcPr>
            <w:tcW w:w="1977" w:type="dxa"/>
            <w:vAlign w:val="center"/>
          </w:tcPr>
          <w:p w:rsidR="002238A1" w:rsidRPr="00D83EBE" w:rsidRDefault="002238A1" w:rsidP="009C0001">
            <w:pPr>
              <w:autoSpaceDE w:val="0"/>
              <w:autoSpaceDN w:val="0"/>
              <w:adjustRightInd w:val="0"/>
              <w:spacing w:after="0" w:line="240" w:lineRule="auto"/>
              <w:ind w:firstLine="851"/>
              <w:jc w:val="center"/>
              <w:rPr>
                <w:rFonts w:ascii="Times New Roman" w:hAnsi="Times New Roman" w:cs="Times New Roman"/>
                <w:sz w:val="24"/>
                <w:szCs w:val="24"/>
                <w:lang w:eastAsia="ru-RU"/>
              </w:rPr>
            </w:pPr>
            <w:r>
              <w:rPr>
                <w:rFonts w:ascii="Times New Roman" w:hAnsi="Times New Roman" w:cs="Times New Roman"/>
                <w:sz w:val="24"/>
                <w:szCs w:val="24"/>
                <w:lang w:eastAsia="ru-RU"/>
              </w:rPr>
              <w:t>10</w:t>
            </w:r>
          </w:p>
        </w:tc>
        <w:tc>
          <w:tcPr>
            <w:tcW w:w="2613" w:type="dxa"/>
            <w:vAlign w:val="center"/>
          </w:tcPr>
          <w:p w:rsidR="002238A1" w:rsidRPr="00D83EBE" w:rsidRDefault="002238A1" w:rsidP="009C0001">
            <w:pPr>
              <w:autoSpaceDE w:val="0"/>
              <w:autoSpaceDN w:val="0"/>
              <w:adjustRightInd w:val="0"/>
              <w:spacing w:after="0" w:line="240" w:lineRule="auto"/>
              <w:ind w:firstLine="851"/>
              <w:jc w:val="center"/>
              <w:rPr>
                <w:rFonts w:ascii="Times New Roman" w:hAnsi="Times New Roman" w:cs="Times New Roman"/>
                <w:sz w:val="24"/>
                <w:szCs w:val="24"/>
                <w:lang w:eastAsia="ru-RU"/>
              </w:rPr>
            </w:pPr>
            <w:r w:rsidRPr="00D83EBE">
              <w:rPr>
                <w:rFonts w:ascii="Times New Roman" w:hAnsi="Times New Roman" w:cs="Times New Roman"/>
                <w:sz w:val="24"/>
                <w:szCs w:val="24"/>
                <w:lang w:eastAsia="ru-RU"/>
              </w:rPr>
              <w:t>24</w:t>
            </w:r>
          </w:p>
        </w:tc>
      </w:tr>
      <w:tr w:rsidR="002238A1" w:rsidRPr="00D83EBE" w:rsidTr="000750FB">
        <w:tc>
          <w:tcPr>
            <w:tcW w:w="809" w:type="dxa"/>
          </w:tcPr>
          <w:p w:rsidR="002238A1" w:rsidRPr="00D83EBE" w:rsidRDefault="002238A1" w:rsidP="009C0001">
            <w:pPr>
              <w:autoSpaceDE w:val="0"/>
              <w:autoSpaceDN w:val="0"/>
              <w:adjustRightInd w:val="0"/>
              <w:spacing w:after="0" w:line="240" w:lineRule="auto"/>
              <w:ind w:firstLine="851"/>
              <w:jc w:val="both"/>
              <w:rPr>
                <w:rFonts w:ascii="Times New Roman" w:hAnsi="Times New Roman" w:cs="Times New Roman"/>
                <w:sz w:val="24"/>
                <w:szCs w:val="24"/>
                <w:lang w:eastAsia="ru-RU"/>
              </w:rPr>
            </w:pPr>
            <w:r w:rsidRPr="00D83EBE">
              <w:rPr>
                <w:rFonts w:ascii="Times New Roman" w:hAnsi="Times New Roman" w:cs="Times New Roman"/>
                <w:sz w:val="24"/>
                <w:szCs w:val="24"/>
                <w:lang w:eastAsia="ru-RU"/>
              </w:rPr>
              <w:t>2.2</w:t>
            </w:r>
          </w:p>
        </w:tc>
        <w:tc>
          <w:tcPr>
            <w:tcW w:w="3250" w:type="dxa"/>
          </w:tcPr>
          <w:p w:rsidR="002238A1" w:rsidRPr="00D83EBE" w:rsidRDefault="002238A1" w:rsidP="009C0001">
            <w:pPr>
              <w:autoSpaceDE w:val="0"/>
              <w:autoSpaceDN w:val="0"/>
              <w:adjustRightInd w:val="0"/>
              <w:spacing w:after="0" w:line="240" w:lineRule="auto"/>
              <w:ind w:firstLine="851"/>
              <w:jc w:val="both"/>
              <w:rPr>
                <w:rFonts w:ascii="Times New Roman" w:hAnsi="Times New Roman" w:cs="Times New Roman"/>
                <w:sz w:val="24"/>
                <w:szCs w:val="24"/>
                <w:lang w:eastAsia="ru-RU"/>
              </w:rPr>
            </w:pPr>
            <w:r w:rsidRPr="00D83EBE">
              <w:rPr>
                <w:rFonts w:ascii="Times New Roman" w:hAnsi="Times New Roman" w:cs="Times New Roman"/>
                <w:sz w:val="24"/>
                <w:szCs w:val="24"/>
                <w:lang w:eastAsia="ru-RU"/>
              </w:rPr>
              <w:t>Аварийность систем коммунальной инфраструктуры</w:t>
            </w:r>
          </w:p>
        </w:tc>
        <w:tc>
          <w:tcPr>
            <w:tcW w:w="1983" w:type="dxa"/>
            <w:vAlign w:val="center"/>
          </w:tcPr>
          <w:p w:rsidR="002238A1" w:rsidRPr="00D83EBE" w:rsidRDefault="002238A1" w:rsidP="009C0001">
            <w:pPr>
              <w:autoSpaceDE w:val="0"/>
              <w:autoSpaceDN w:val="0"/>
              <w:adjustRightInd w:val="0"/>
              <w:spacing w:after="0" w:line="240" w:lineRule="auto"/>
              <w:ind w:firstLine="851"/>
              <w:jc w:val="center"/>
              <w:rPr>
                <w:rFonts w:ascii="Times New Roman" w:hAnsi="Times New Roman" w:cs="Times New Roman"/>
                <w:sz w:val="24"/>
                <w:szCs w:val="24"/>
                <w:lang w:eastAsia="ru-RU"/>
              </w:rPr>
            </w:pPr>
            <w:r w:rsidRPr="00D83EBE">
              <w:rPr>
                <w:rFonts w:ascii="Times New Roman" w:hAnsi="Times New Roman" w:cs="Times New Roman"/>
                <w:sz w:val="24"/>
                <w:szCs w:val="24"/>
                <w:lang w:eastAsia="ru-RU"/>
              </w:rPr>
              <w:t>ед/км</w:t>
            </w:r>
          </w:p>
        </w:tc>
        <w:tc>
          <w:tcPr>
            <w:tcW w:w="1977" w:type="dxa"/>
            <w:vAlign w:val="center"/>
          </w:tcPr>
          <w:p w:rsidR="002238A1" w:rsidRPr="00D83EBE" w:rsidRDefault="002238A1" w:rsidP="009C0001">
            <w:pPr>
              <w:autoSpaceDE w:val="0"/>
              <w:autoSpaceDN w:val="0"/>
              <w:adjustRightInd w:val="0"/>
              <w:spacing w:after="0" w:line="240" w:lineRule="auto"/>
              <w:ind w:firstLine="851"/>
              <w:jc w:val="center"/>
              <w:rPr>
                <w:rFonts w:ascii="Times New Roman" w:hAnsi="Times New Roman" w:cs="Times New Roman"/>
                <w:sz w:val="24"/>
                <w:szCs w:val="24"/>
                <w:lang w:eastAsia="ru-RU"/>
              </w:rPr>
            </w:pPr>
            <w:r>
              <w:rPr>
                <w:rFonts w:ascii="Times New Roman" w:hAnsi="Times New Roman" w:cs="Times New Roman"/>
                <w:sz w:val="24"/>
                <w:szCs w:val="24"/>
                <w:lang w:eastAsia="ru-RU"/>
              </w:rPr>
              <w:t>15</w:t>
            </w:r>
          </w:p>
        </w:tc>
        <w:tc>
          <w:tcPr>
            <w:tcW w:w="2613" w:type="dxa"/>
            <w:vAlign w:val="center"/>
          </w:tcPr>
          <w:p w:rsidR="002238A1" w:rsidRPr="00D83EBE" w:rsidRDefault="002238A1" w:rsidP="009C0001">
            <w:pPr>
              <w:autoSpaceDE w:val="0"/>
              <w:autoSpaceDN w:val="0"/>
              <w:adjustRightInd w:val="0"/>
              <w:spacing w:after="0" w:line="240" w:lineRule="auto"/>
              <w:ind w:firstLine="851"/>
              <w:jc w:val="center"/>
              <w:rPr>
                <w:rFonts w:ascii="Times New Roman" w:hAnsi="Times New Roman" w:cs="Times New Roman"/>
                <w:sz w:val="24"/>
                <w:szCs w:val="24"/>
                <w:lang w:eastAsia="ru-RU"/>
              </w:rPr>
            </w:pPr>
            <w:r>
              <w:rPr>
                <w:rFonts w:ascii="Times New Roman" w:hAnsi="Times New Roman" w:cs="Times New Roman"/>
                <w:sz w:val="24"/>
                <w:szCs w:val="24"/>
                <w:lang w:eastAsia="ru-RU"/>
              </w:rPr>
              <w:t>0,9</w:t>
            </w:r>
          </w:p>
        </w:tc>
      </w:tr>
      <w:tr w:rsidR="002238A1" w:rsidRPr="00D83EBE" w:rsidTr="000750FB">
        <w:tc>
          <w:tcPr>
            <w:tcW w:w="809" w:type="dxa"/>
          </w:tcPr>
          <w:p w:rsidR="002238A1" w:rsidRPr="00D83EBE" w:rsidRDefault="002238A1" w:rsidP="009C0001">
            <w:pPr>
              <w:autoSpaceDE w:val="0"/>
              <w:autoSpaceDN w:val="0"/>
              <w:adjustRightInd w:val="0"/>
              <w:spacing w:after="0" w:line="240" w:lineRule="auto"/>
              <w:ind w:firstLine="851"/>
              <w:jc w:val="both"/>
              <w:rPr>
                <w:rFonts w:ascii="Times New Roman" w:hAnsi="Times New Roman" w:cs="Times New Roman"/>
                <w:sz w:val="24"/>
                <w:szCs w:val="24"/>
                <w:lang w:eastAsia="ru-RU"/>
              </w:rPr>
            </w:pPr>
            <w:r w:rsidRPr="00D83EBE">
              <w:rPr>
                <w:rFonts w:ascii="Times New Roman" w:hAnsi="Times New Roman" w:cs="Times New Roman"/>
                <w:sz w:val="24"/>
                <w:szCs w:val="24"/>
                <w:lang w:eastAsia="ru-RU"/>
              </w:rPr>
              <w:t>2.3</w:t>
            </w:r>
          </w:p>
        </w:tc>
        <w:tc>
          <w:tcPr>
            <w:tcW w:w="3250" w:type="dxa"/>
          </w:tcPr>
          <w:p w:rsidR="002238A1" w:rsidRPr="00D83EBE" w:rsidRDefault="002238A1" w:rsidP="009C0001">
            <w:pPr>
              <w:autoSpaceDE w:val="0"/>
              <w:autoSpaceDN w:val="0"/>
              <w:adjustRightInd w:val="0"/>
              <w:spacing w:after="0" w:line="240" w:lineRule="auto"/>
              <w:ind w:firstLine="851"/>
              <w:jc w:val="both"/>
              <w:rPr>
                <w:rFonts w:ascii="Times New Roman" w:hAnsi="Times New Roman" w:cs="Times New Roman"/>
                <w:sz w:val="24"/>
                <w:szCs w:val="24"/>
                <w:lang w:eastAsia="ru-RU"/>
              </w:rPr>
            </w:pPr>
            <w:r w:rsidRPr="00D83EBE">
              <w:rPr>
                <w:rFonts w:ascii="Times New Roman" w:hAnsi="Times New Roman" w:cs="Times New Roman"/>
                <w:sz w:val="24"/>
                <w:szCs w:val="24"/>
                <w:lang w:eastAsia="ru-RU"/>
              </w:rPr>
              <w:t>Доля сетей нуждающихся в замене</w:t>
            </w:r>
          </w:p>
        </w:tc>
        <w:tc>
          <w:tcPr>
            <w:tcW w:w="1983" w:type="dxa"/>
            <w:vAlign w:val="center"/>
          </w:tcPr>
          <w:p w:rsidR="002238A1" w:rsidRPr="00D83EBE" w:rsidRDefault="002238A1" w:rsidP="009C0001">
            <w:pPr>
              <w:autoSpaceDE w:val="0"/>
              <w:autoSpaceDN w:val="0"/>
              <w:adjustRightInd w:val="0"/>
              <w:spacing w:after="0" w:line="240" w:lineRule="auto"/>
              <w:ind w:firstLine="851"/>
              <w:jc w:val="center"/>
              <w:rPr>
                <w:rFonts w:ascii="Times New Roman" w:hAnsi="Times New Roman" w:cs="Times New Roman"/>
                <w:sz w:val="24"/>
                <w:szCs w:val="24"/>
                <w:lang w:eastAsia="ru-RU"/>
              </w:rPr>
            </w:pPr>
            <w:r w:rsidRPr="00D83EBE">
              <w:rPr>
                <w:rFonts w:ascii="Times New Roman" w:hAnsi="Times New Roman" w:cs="Times New Roman"/>
                <w:sz w:val="24"/>
                <w:szCs w:val="24"/>
                <w:lang w:eastAsia="ru-RU"/>
              </w:rPr>
              <w:t>%</w:t>
            </w:r>
          </w:p>
        </w:tc>
        <w:tc>
          <w:tcPr>
            <w:tcW w:w="1977" w:type="dxa"/>
            <w:vAlign w:val="center"/>
          </w:tcPr>
          <w:p w:rsidR="002238A1" w:rsidRPr="00D83EBE" w:rsidRDefault="002238A1" w:rsidP="009C0001">
            <w:pPr>
              <w:autoSpaceDE w:val="0"/>
              <w:autoSpaceDN w:val="0"/>
              <w:adjustRightInd w:val="0"/>
              <w:spacing w:after="0" w:line="240" w:lineRule="auto"/>
              <w:ind w:firstLine="851"/>
              <w:jc w:val="center"/>
              <w:rPr>
                <w:rFonts w:ascii="Times New Roman" w:hAnsi="Times New Roman" w:cs="Times New Roman"/>
                <w:sz w:val="24"/>
                <w:szCs w:val="24"/>
                <w:lang w:eastAsia="ru-RU"/>
              </w:rPr>
            </w:pPr>
            <w:r>
              <w:rPr>
                <w:rFonts w:ascii="Times New Roman" w:hAnsi="Times New Roman" w:cs="Times New Roman"/>
                <w:sz w:val="24"/>
                <w:szCs w:val="24"/>
                <w:lang w:eastAsia="ru-RU"/>
              </w:rPr>
              <w:t>100</w:t>
            </w:r>
          </w:p>
        </w:tc>
        <w:tc>
          <w:tcPr>
            <w:tcW w:w="2613" w:type="dxa"/>
            <w:vAlign w:val="center"/>
          </w:tcPr>
          <w:p w:rsidR="002238A1" w:rsidRPr="00D83EBE" w:rsidRDefault="002238A1" w:rsidP="009C0001">
            <w:pPr>
              <w:autoSpaceDE w:val="0"/>
              <w:autoSpaceDN w:val="0"/>
              <w:adjustRightInd w:val="0"/>
              <w:spacing w:after="0" w:line="240" w:lineRule="auto"/>
              <w:ind w:firstLine="851"/>
              <w:jc w:val="center"/>
              <w:rPr>
                <w:rFonts w:ascii="Times New Roman" w:hAnsi="Times New Roman" w:cs="Times New Roman"/>
                <w:sz w:val="24"/>
                <w:szCs w:val="24"/>
                <w:lang w:eastAsia="ru-RU"/>
              </w:rPr>
            </w:pPr>
            <w:r>
              <w:rPr>
                <w:rFonts w:ascii="Times New Roman" w:hAnsi="Times New Roman" w:cs="Times New Roman"/>
                <w:sz w:val="24"/>
                <w:szCs w:val="24"/>
                <w:lang w:eastAsia="ru-RU"/>
              </w:rPr>
              <w:t>0</w:t>
            </w:r>
          </w:p>
        </w:tc>
      </w:tr>
      <w:tr w:rsidR="002238A1" w:rsidRPr="00D83EBE" w:rsidTr="000750FB">
        <w:tc>
          <w:tcPr>
            <w:tcW w:w="809" w:type="dxa"/>
            <w:shd w:val="clear" w:color="auto" w:fill="D6E3BC"/>
          </w:tcPr>
          <w:p w:rsidR="002238A1" w:rsidRPr="00D83EBE" w:rsidRDefault="002238A1" w:rsidP="009C0001">
            <w:pPr>
              <w:autoSpaceDE w:val="0"/>
              <w:autoSpaceDN w:val="0"/>
              <w:adjustRightInd w:val="0"/>
              <w:spacing w:after="0" w:line="240" w:lineRule="auto"/>
              <w:ind w:firstLine="851"/>
              <w:jc w:val="both"/>
              <w:rPr>
                <w:rFonts w:ascii="Times New Roman" w:hAnsi="Times New Roman" w:cs="Times New Roman"/>
                <w:b/>
                <w:bCs/>
                <w:sz w:val="24"/>
                <w:szCs w:val="24"/>
                <w:lang w:eastAsia="ru-RU"/>
              </w:rPr>
            </w:pPr>
            <w:r w:rsidRPr="00D83EBE">
              <w:rPr>
                <w:rFonts w:ascii="Times New Roman" w:hAnsi="Times New Roman" w:cs="Times New Roman"/>
                <w:b/>
                <w:bCs/>
                <w:sz w:val="24"/>
                <w:szCs w:val="24"/>
                <w:lang w:eastAsia="ru-RU"/>
              </w:rPr>
              <w:t>3.</w:t>
            </w:r>
          </w:p>
        </w:tc>
        <w:tc>
          <w:tcPr>
            <w:tcW w:w="3250" w:type="dxa"/>
            <w:shd w:val="clear" w:color="auto" w:fill="D6E3BC"/>
          </w:tcPr>
          <w:p w:rsidR="002238A1" w:rsidRPr="00D83EBE" w:rsidRDefault="002238A1" w:rsidP="009C0001">
            <w:pPr>
              <w:autoSpaceDE w:val="0"/>
              <w:autoSpaceDN w:val="0"/>
              <w:adjustRightInd w:val="0"/>
              <w:spacing w:after="0" w:line="240" w:lineRule="auto"/>
              <w:ind w:firstLine="851"/>
              <w:jc w:val="both"/>
              <w:rPr>
                <w:rFonts w:ascii="Times New Roman" w:hAnsi="Times New Roman" w:cs="Times New Roman"/>
                <w:b/>
                <w:bCs/>
                <w:sz w:val="24"/>
                <w:szCs w:val="24"/>
                <w:lang w:eastAsia="ru-RU"/>
              </w:rPr>
            </w:pPr>
            <w:r w:rsidRPr="00D83EBE">
              <w:rPr>
                <w:rFonts w:ascii="Times New Roman" w:hAnsi="Times New Roman" w:cs="Times New Roman"/>
                <w:b/>
                <w:bCs/>
                <w:sz w:val="24"/>
                <w:szCs w:val="24"/>
                <w:lang w:eastAsia="ru-RU"/>
              </w:rPr>
              <w:t>Качество обслуживания абонентов</w:t>
            </w:r>
          </w:p>
        </w:tc>
        <w:tc>
          <w:tcPr>
            <w:tcW w:w="1983" w:type="dxa"/>
            <w:shd w:val="clear" w:color="auto" w:fill="D6E3BC"/>
            <w:vAlign w:val="center"/>
          </w:tcPr>
          <w:p w:rsidR="002238A1" w:rsidRPr="00D83EBE" w:rsidRDefault="002238A1" w:rsidP="009C0001">
            <w:pPr>
              <w:autoSpaceDE w:val="0"/>
              <w:autoSpaceDN w:val="0"/>
              <w:adjustRightInd w:val="0"/>
              <w:spacing w:after="0" w:line="240" w:lineRule="auto"/>
              <w:ind w:firstLine="851"/>
              <w:jc w:val="center"/>
              <w:rPr>
                <w:rFonts w:ascii="Times New Roman" w:hAnsi="Times New Roman" w:cs="Times New Roman"/>
                <w:b/>
                <w:bCs/>
                <w:sz w:val="24"/>
                <w:szCs w:val="24"/>
                <w:lang w:eastAsia="ru-RU"/>
              </w:rPr>
            </w:pPr>
          </w:p>
        </w:tc>
        <w:tc>
          <w:tcPr>
            <w:tcW w:w="1977" w:type="dxa"/>
            <w:shd w:val="clear" w:color="auto" w:fill="D6E3BC"/>
            <w:vAlign w:val="center"/>
          </w:tcPr>
          <w:p w:rsidR="002238A1" w:rsidRPr="00D83EBE" w:rsidRDefault="002238A1" w:rsidP="009C0001">
            <w:pPr>
              <w:autoSpaceDE w:val="0"/>
              <w:autoSpaceDN w:val="0"/>
              <w:adjustRightInd w:val="0"/>
              <w:spacing w:after="0" w:line="240" w:lineRule="auto"/>
              <w:ind w:firstLine="851"/>
              <w:jc w:val="center"/>
              <w:rPr>
                <w:rFonts w:ascii="Times New Roman" w:hAnsi="Times New Roman" w:cs="Times New Roman"/>
                <w:b/>
                <w:bCs/>
                <w:sz w:val="24"/>
                <w:szCs w:val="24"/>
                <w:lang w:eastAsia="ru-RU"/>
              </w:rPr>
            </w:pPr>
          </w:p>
        </w:tc>
        <w:tc>
          <w:tcPr>
            <w:tcW w:w="2613" w:type="dxa"/>
            <w:shd w:val="clear" w:color="auto" w:fill="D6E3BC"/>
            <w:vAlign w:val="center"/>
          </w:tcPr>
          <w:p w:rsidR="002238A1" w:rsidRPr="00D83EBE" w:rsidRDefault="002238A1" w:rsidP="009C0001">
            <w:pPr>
              <w:autoSpaceDE w:val="0"/>
              <w:autoSpaceDN w:val="0"/>
              <w:adjustRightInd w:val="0"/>
              <w:spacing w:after="0" w:line="240" w:lineRule="auto"/>
              <w:ind w:firstLine="851"/>
              <w:jc w:val="center"/>
              <w:rPr>
                <w:rFonts w:ascii="Times New Roman" w:hAnsi="Times New Roman" w:cs="Times New Roman"/>
                <w:b/>
                <w:bCs/>
                <w:sz w:val="24"/>
                <w:szCs w:val="24"/>
                <w:lang w:eastAsia="ru-RU"/>
              </w:rPr>
            </w:pPr>
          </w:p>
        </w:tc>
      </w:tr>
      <w:tr w:rsidR="002238A1" w:rsidRPr="00D83EBE" w:rsidTr="000750FB">
        <w:tc>
          <w:tcPr>
            <w:tcW w:w="809" w:type="dxa"/>
          </w:tcPr>
          <w:p w:rsidR="002238A1" w:rsidRPr="00D83EBE" w:rsidRDefault="002238A1" w:rsidP="009C0001">
            <w:pPr>
              <w:autoSpaceDE w:val="0"/>
              <w:autoSpaceDN w:val="0"/>
              <w:adjustRightInd w:val="0"/>
              <w:spacing w:after="0" w:line="240" w:lineRule="auto"/>
              <w:ind w:firstLine="851"/>
              <w:jc w:val="both"/>
              <w:rPr>
                <w:rFonts w:ascii="Times New Roman" w:hAnsi="Times New Roman" w:cs="Times New Roman"/>
                <w:sz w:val="24"/>
                <w:szCs w:val="24"/>
                <w:lang w:eastAsia="ru-RU"/>
              </w:rPr>
            </w:pPr>
            <w:r w:rsidRPr="00D83EBE">
              <w:rPr>
                <w:rFonts w:ascii="Times New Roman" w:hAnsi="Times New Roman" w:cs="Times New Roman"/>
                <w:sz w:val="24"/>
                <w:szCs w:val="24"/>
                <w:lang w:eastAsia="ru-RU"/>
              </w:rPr>
              <w:t>3.1</w:t>
            </w:r>
          </w:p>
        </w:tc>
        <w:tc>
          <w:tcPr>
            <w:tcW w:w="3250" w:type="dxa"/>
          </w:tcPr>
          <w:p w:rsidR="002238A1" w:rsidRPr="00D83EBE" w:rsidRDefault="002238A1" w:rsidP="009C0001">
            <w:pPr>
              <w:autoSpaceDE w:val="0"/>
              <w:autoSpaceDN w:val="0"/>
              <w:adjustRightInd w:val="0"/>
              <w:spacing w:after="0" w:line="240" w:lineRule="auto"/>
              <w:ind w:firstLine="851"/>
              <w:jc w:val="both"/>
              <w:rPr>
                <w:rFonts w:ascii="Times New Roman" w:hAnsi="Times New Roman" w:cs="Times New Roman"/>
                <w:sz w:val="24"/>
                <w:szCs w:val="24"/>
                <w:lang w:eastAsia="ru-RU"/>
              </w:rPr>
            </w:pPr>
            <w:r w:rsidRPr="00D83EBE">
              <w:rPr>
                <w:rFonts w:ascii="Times New Roman" w:hAnsi="Times New Roman" w:cs="Times New Roman"/>
                <w:sz w:val="24"/>
                <w:szCs w:val="24"/>
              </w:rPr>
              <w:t>Охват населения централизованным водоснабжением</w:t>
            </w:r>
          </w:p>
        </w:tc>
        <w:tc>
          <w:tcPr>
            <w:tcW w:w="1983" w:type="dxa"/>
            <w:vAlign w:val="center"/>
          </w:tcPr>
          <w:p w:rsidR="002238A1" w:rsidRPr="00D83EBE" w:rsidRDefault="002238A1" w:rsidP="009C0001">
            <w:pPr>
              <w:autoSpaceDE w:val="0"/>
              <w:autoSpaceDN w:val="0"/>
              <w:adjustRightInd w:val="0"/>
              <w:spacing w:after="0" w:line="240" w:lineRule="auto"/>
              <w:ind w:firstLine="851"/>
              <w:jc w:val="center"/>
              <w:rPr>
                <w:rFonts w:ascii="Times New Roman" w:hAnsi="Times New Roman" w:cs="Times New Roman"/>
                <w:sz w:val="24"/>
                <w:szCs w:val="24"/>
                <w:lang w:eastAsia="ru-RU"/>
              </w:rPr>
            </w:pPr>
            <w:r w:rsidRPr="00D83EBE">
              <w:rPr>
                <w:rFonts w:ascii="Times New Roman" w:hAnsi="Times New Roman" w:cs="Times New Roman"/>
                <w:sz w:val="24"/>
                <w:szCs w:val="24"/>
                <w:lang w:eastAsia="ru-RU"/>
              </w:rPr>
              <w:t>%</w:t>
            </w:r>
          </w:p>
        </w:tc>
        <w:tc>
          <w:tcPr>
            <w:tcW w:w="1977" w:type="dxa"/>
            <w:vAlign w:val="center"/>
          </w:tcPr>
          <w:p w:rsidR="002238A1" w:rsidRPr="00D83EBE" w:rsidRDefault="002238A1" w:rsidP="009C0001">
            <w:pPr>
              <w:autoSpaceDE w:val="0"/>
              <w:autoSpaceDN w:val="0"/>
              <w:adjustRightInd w:val="0"/>
              <w:spacing w:after="0" w:line="240" w:lineRule="auto"/>
              <w:ind w:firstLine="851"/>
              <w:jc w:val="center"/>
              <w:rPr>
                <w:rFonts w:ascii="Times New Roman" w:hAnsi="Times New Roman" w:cs="Times New Roman"/>
                <w:sz w:val="24"/>
                <w:szCs w:val="24"/>
                <w:lang w:eastAsia="ru-RU"/>
              </w:rPr>
            </w:pPr>
            <w:r>
              <w:rPr>
                <w:rFonts w:ascii="Times New Roman" w:hAnsi="Times New Roman" w:cs="Times New Roman"/>
                <w:sz w:val="24"/>
                <w:szCs w:val="24"/>
                <w:lang w:eastAsia="ru-RU"/>
              </w:rPr>
              <w:t>100</w:t>
            </w:r>
          </w:p>
        </w:tc>
        <w:tc>
          <w:tcPr>
            <w:tcW w:w="2613" w:type="dxa"/>
            <w:vAlign w:val="center"/>
          </w:tcPr>
          <w:p w:rsidR="002238A1" w:rsidRPr="00D83EBE" w:rsidRDefault="002238A1" w:rsidP="009C0001">
            <w:pPr>
              <w:autoSpaceDE w:val="0"/>
              <w:autoSpaceDN w:val="0"/>
              <w:adjustRightInd w:val="0"/>
              <w:spacing w:after="0" w:line="240" w:lineRule="auto"/>
              <w:ind w:firstLine="851"/>
              <w:jc w:val="center"/>
              <w:rPr>
                <w:rFonts w:ascii="Times New Roman" w:hAnsi="Times New Roman" w:cs="Times New Roman"/>
                <w:sz w:val="24"/>
                <w:szCs w:val="24"/>
                <w:lang w:eastAsia="ru-RU"/>
              </w:rPr>
            </w:pPr>
            <w:r>
              <w:rPr>
                <w:rFonts w:ascii="Times New Roman" w:hAnsi="Times New Roman" w:cs="Times New Roman"/>
                <w:sz w:val="24"/>
                <w:szCs w:val="24"/>
                <w:lang w:eastAsia="ru-RU"/>
              </w:rPr>
              <w:t>100</w:t>
            </w:r>
          </w:p>
        </w:tc>
      </w:tr>
      <w:tr w:rsidR="002238A1" w:rsidRPr="00D83EBE" w:rsidTr="000750FB">
        <w:tc>
          <w:tcPr>
            <w:tcW w:w="809" w:type="dxa"/>
          </w:tcPr>
          <w:p w:rsidR="002238A1" w:rsidRPr="00D83EBE" w:rsidRDefault="002238A1" w:rsidP="009C0001">
            <w:pPr>
              <w:autoSpaceDE w:val="0"/>
              <w:autoSpaceDN w:val="0"/>
              <w:adjustRightInd w:val="0"/>
              <w:spacing w:after="0" w:line="240" w:lineRule="auto"/>
              <w:ind w:firstLine="851"/>
              <w:jc w:val="both"/>
              <w:rPr>
                <w:rFonts w:ascii="Times New Roman" w:hAnsi="Times New Roman" w:cs="Times New Roman"/>
                <w:sz w:val="24"/>
                <w:szCs w:val="24"/>
                <w:lang w:eastAsia="ru-RU"/>
              </w:rPr>
            </w:pPr>
            <w:r w:rsidRPr="00D83EBE">
              <w:rPr>
                <w:rFonts w:ascii="Times New Roman" w:hAnsi="Times New Roman" w:cs="Times New Roman"/>
                <w:sz w:val="24"/>
                <w:szCs w:val="24"/>
                <w:lang w:eastAsia="ru-RU"/>
              </w:rPr>
              <w:t>3.2</w:t>
            </w:r>
          </w:p>
        </w:tc>
        <w:tc>
          <w:tcPr>
            <w:tcW w:w="3250" w:type="dxa"/>
          </w:tcPr>
          <w:p w:rsidR="002238A1" w:rsidRPr="00D83EBE" w:rsidRDefault="002238A1" w:rsidP="009C0001">
            <w:pPr>
              <w:autoSpaceDE w:val="0"/>
              <w:autoSpaceDN w:val="0"/>
              <w:adjustRightInd w:val="0"/>
              <w:spacing w:after="0" w:line="240" w:lineRule="auto"/>
              <w:ind w:firstLine="851"/>
              <w:jc w:val="both"/>
              <w:rPr>
                <w:rFonts w:ascii="Times New Roman" w:hAnsi="Times New Roman" w:cs="Times New Roman"/>
                <w:sz w:val="24"/>
                <w:szCs w:val="24"/>
                <w:lang w:eastAsia="ru-RU"/>
              </w:rPr>
            </w:pPr>
            <w:r w:rsidRPr="00D83EBE">
              <w:rPr>
                <w:rFonts w:ascii="Times New Roman" w:hAnsi="Times New Roman" w:cs="Times New Roman"/>
                <w:sz w:val="24"/>
                <w:szCs w:val="24"/>
              </w:rPr>
              <w:t>Обеспеченность потребителей приборами учета воды</w:t>
            </w:r>
          </w:p>
        </w:tc>
        <w:tc>
          <w:tcPr>
            <w:tcW w:w="1983" w:type="dxa"/>
            <w:vAlign w:val="center"/>
          </w:tcPr>
          <w:p w:rsidR="002238A1" w:rsidRPr="00D83EBE" w:rsidRDefault="002238A1" w:rsidP="009C0001">
            <w:pPr>
              <w:autoSpaceDE w:val="0"/>
              <w:autoSpaceDN w:val="0"/>
              <w:adjustRightInd w:val="0"/>
              <w:spacing w:after="0" w:line="240" w:lineRule="auto"/>
              <w:ind w:firstLine="851"/>
              <w:jc w:val="center"/>
              <w:rPr>
                <w:rFonts w:ascii="Times New Roman" w:hAnsi="Times New Roman" w:cs="Times New Roman"/>
                <w:sz w:val="24"/>
                <w:szCs w:val="24"/>
                <w:lang w:eastAsia="ru-RU"/>
              </w:rPr>
            </w:pPr>
            <w:r w:rsidRPr="00D83EBE">
              <w:rPr>
                <w:rFonts w:ascii="Times New Roman" w:hAnsi="Times New Roman" w:cs="Times New Roman"/>
                <w:sz w:val="24"/>
                <w:szCs w:val="24"/>
                <w:lang w:eastAsia="ru-RU"/>
              </w:rPr>
              <w:t>%</w:t>
            </w:r>
          </w:p>
        </w:tc>
        <w:tc>
          <w:tcPr>
            <w:tcW w:w="1977" w:type="dxa"/>
            <w:vAlign w:val="center"/>
          </w:tcPr>
          <w:p w:rsidR="002238A1" w:rsidRPr="00D83EBE" w:rsidRDefault="002238A1" w:rsidP="009C0001">
            <w:pPr>
              <w:autoSpaceDE w:val="0"/>
              <w:autoSpaceDN w:val="0"/>
              <w:adjustRightInd w:val="0"/>
              <w:spacing w:after="0" w:line="240" w:lineRule="auto"/>
              <w:ind w:firstLine="851"/>
              <w:jc w:val="center"/>
              <w:rPr>
                <w:rFonts w:ascii="Times New Roman" w:hAnsi="Times New Roman" w:cs="Times New Roman"/>
                <w:sz w:val="24"/>
                <w:szCs w:val="24"/>
                <w:lang w:eastAsia="ru-RU"/>
              </w:rPr>
            </w:pPr>
            <w:r>
              <w:rPr>
                <w:rFonts w:ascii="Times New Roman" w:hAnsi="Times New Roman" w:cs="Times New Roman"/>
                <w:sz w:val="24"/>
                <w:szCs w:val="24"/>
                <w:lang w:eastAsia="ru-RU"/>
              </w:rPr>
              <w:t>95</w:t>
            </w:r>
          </w:p>
        </w:tc>
        <w:tc>
          <w:tcPr>
            <w:tcW w:w="2613" w:type="dxa"/>
            <w:vAlign w:val="center"/>
          </w:tcPr>
          <w:p w:rsidR="002238A1" w:rsidRPr="00D83EBE" w:rsidRDefault="002238A1" w:rsidP="009C0001">
            <w:pPr>
              <w:autoSpaceDE w:val="0"/>
              <w:autoSpaceDN w:val="0"/>
              <w:adjustRightInd w:val="0"/>
              <w:spacing w:after="0" w:line="240" w:lineRule="auto"/>
              <w:ind w:firstLine="851"/>
              <w:jc w:val="center"/>
              <w:rPr>
                <w:rFonts w:ascii="Times New Roman" w:hAnsi="Times New Roman" w:cs="Times New Roman"/>
                <w:sz w:val="24"/>
                <w:szCs w:val="24"/>
                <w:lang w:eastAsia="ru-RU"/>
              </w:rPr>
            </w:pPr>
            <w:r w:rsidRPr="00D83EBE">
              <w:rPr>
                <w:rFonts w:ascii="Times New Roman" w:hAnsi="Times New Roman" w:cs="Times New Roman"/>
                <w:sz w:val="24"/>
                <w:szCs w:val="24"/>
                <w:lang w:eastAsia="ru-RU"/>
              </w:rPr>
              <w:t>100</w:t>
            </w:r>
          </w:p>
        </w:tc>
      </w:tr>
      <w:tr w:rsidR="002238A1" w:rsidRPr="00D83EBE" w:rsidTr="000750FB">
        <w:tc>
          <w:tcPr>
            <w:tcW w:w="809" w:type="dxa"/>
            <w:shd w:val="clear" w:color="auto" w:fill="D6E3BC"/>
          </w:tcPr>
          <w:p w:rsidR="002238A1" w:rsidRPr="00D83EBE" w:rsidRDefault="002238A1" w:rsidP="009C0001">
            <w:pPr>
              <w:autoSpaceDE w:val="0"/>
              <w:autoSpaceDN w:val="0"/>
              <w:adjustRightInd w:val="0"/>
              <w:spacing w:after="0" w:line="240" w:lineRule="auto"/>
              <w:ind w:firstLine="851"/>
              <w:jc w:val="both"/>
              <w:rPr>
                <w:rFonts w:ascii="Times New Roman" w:hAnsi="Times New Roman" w:cs="Times New Roman"/>
                <w:b/>
                <w:bCs/>
                <w:sz w:val="24"/>
                <w:szCs w:val="24"/>
                <w:lang w:eastAsia="ru-RU"/>
              </w:rPr>
            </w:pPr>
            <w:r w:rsidRPr="00D83EBE">
              <w:rPr>
                <w:rFonts w:ascii="Times New Roman" w:hAnsi="Times New Roman" w:cs="Times New Roman"/>
                <w:b/>
                <w:bCs/>
                <w:sz w:val="24"/>
                <w:szCs w:val="24"/>
                <w:lang w:eastAsia="ru-RU"/>
              </w:rPr>
              <w:t>4.</w:t>
            </w:r>
          </w:p>
        </w:tc>
        <w:tc>
          <w:tcPr>
            <w:tcW w:w="3250" w:type="dxa"/>
            <w:shd w:val="clear" w:color="auto" w:fill="D6E3BC"/>
          </w:tcPr>
          <w:p w:rsidR="002238A1" w:rsidRPr="00D83EBE" w:rsidRDefault="002238A1" w:rsidP="009C0001">
            <w:pPr>
              <w:autoSpaceDE w:val="0"/>
              <w:autoSpaceDN w:val="0"/>
              <w:adjustRightInd w:val="0"/>
              <w:spacing w:after="0" w:line="240" w:lineRule="auto"/>
              <w:ind w:firstLine="851"/>
              <w:jc w:val="both"/>
              <w:rPr>
                <w:rFonts w:ascii="Times New Roman" w:hAnsi="Times New Roman" w:cs="Times New Roman"/>
                <w:b/>
                <w:bCs/>
                <w:sz w:val="24"/>
                <w:szCs w:val="24"/>
                <w:lang w:eastAsia="ru-RU"/>
              </w:rPr>
            </w:pPr>
            <w:r w:rsidRPr="00D83EBE">
              <w:rPr>
                <w:rFonts w:ascii="Times New Roman" w:hAnsi="Times New Roman" w:cs="Times New Roman"/>
                <w:b/>
                <w:bCs/>
                <w:sz w:val="24"/>
                <w:szCs w:val="24"/>
                <w:lang w:eastAsia="ru-RU"/>
              </w:rPr>
              <w:t>Эффективность использования ресурсов</w:t>
            </w:r>
          </w:p>
        </w:tc>
        <w:tc>
          <w:tcPr>
            <w:tcW w:w="1983" w:type="dxa"/>
            <w:shd w:val="clear" w:color="auto" w:fill="D6E3BC"/>
            <w:vAlign w:val="center"/>
          </w:tcPr>
          <w:p w:rsidR="002238A1" w:rsidRPr="00D83EBE" w:rsidRDefault="002238A1" w:rsidP="009C0001">
            <w:pPr>
              <w:autoSpaceDE w:val="0"/>
              <w:autoSpaceDN w:val="0"/>
              <w:adjustRightInd w:val="0"/>
              <w:spacing w:after="0" w:line="240" w:lineRule="auto"/>
              <w:ind w:firstLine="851"/>
              <w:jc w:val="center"/>
              <w:rPr>
                <w:rFonts w:ascii="Times New Roman" w:hAnsi="Times New Roman" w:cs="Times New Roman"/>
                <w:b/>
                <w:bCs/>
                <w:sz w:val="24"/>
                <w:szCs w:val="24"/>
                <w:lang w:eastAsia="ru-RU"/>
              </w:rPr>
            </w:pPr>
          </w:p>
        </w:tc>
        <w:tc>
          <w:tcPr>
            <w:tcW w:w="1977" w:type="dxa"/>
            <w:shd w:val="clear" w:color="auto" w:fill="D6E3BC"/>
            <w:vAlign w:val="center"/>
          </w:tcPr>
          <w:p w:rsidR="002238A1" w:rsidRPr="00D83EBE" w:rsidRDefault="002238A1" w:rsidP="009C0001">
            <w:pPr>
              <w:autoSpaceDE w:val="0"/>
              <w:autoSpaceDN w:val="0"/>
              <w:adjustRightInd w:val="0"/>
              <w:spacing w:after="0" w:line="240" w:lineRule="auto"/>
              <w:ind w:firstLine="851"/>
              <w:jc w:val="center"/>
              <w:rPr>
                <w:rFonts w:ascii="Times New Roman" w:hAnsi="Times New Roman" w:cs="Times New Roman"/>
                <w:b/>
                <w:bCs/>
                <w:sz w:val="24"/>
                <w:szCs w:val="24"/>
                <w:lang w:eastAsia="ru-RU"/>
              </w:rPr>
            </w:pPr>
          </w:p>
        </w:tc>
        <w:tc>
          <w:tcPr>
            <w:tcW w:w="2613" w:type="dxa"/>
            <w:shd w:val="clear" w:color="auto" w:fill="D6E3BC"/>
            <w:vAlign w:val="center"/>
          </w:tcPr>
          <w:p w:rsidR="002238A1" w:rsidRPr="00D83EBE" w:rsidRDefault="002238A1" w:rsidP="009C0001">
            <w:pPr>
              <w:autoSpaceDE w:val="0"/>
              <w:autoSpaceDN w:val="0"/>
              <w:adjustRightInd w:val="0"/>
              <w:spacing w:after="0" w:line="240" w:lineRule="auto"/>
              <w:ind w:firstLine="851"/>
              <w:jc w:val="center"/>
              <w:rPr>
                <w:rFonts w:ascii="Times New Roman" w:hAnsi="Times New Roman" w:cs="Times New Roman"/>
                <w:b/>
                <w:bCs/>
                <w:sz w:val="24"/>
                <w:szCs w:val="24"/>
                <w:lang w:eastAsia="ru-RU"/>
              </w:rPr>
            </w:pPr>
          </w:p>
        </w:tc>
      </w:tr>
      <w:tr w:rsidR="002238A1" w:rsidRPr="00D83EBE" w:rsidTr="000750FB">
        <w:tc>
          <w:tcPr>
            <w:tcW w:w="809" w:type="dxa"/>
          </w:tcPr>
          <w:p w:rsidR="002238A1" w:rsidRPr="00D83EBE" w:rsidRDefault="002238A1" w:rsidP="009C0001">
            <w:pPr>
              <w:autoSpaceDE w:val="0"/>
              <w:autoSpaceDN w:val="0"/>
              <w:adjustRightInd w:val="0"/>
              <w:spacing w:after="0" w:line="240" w:lineRule="auto"/>
              <w:ind w:firstLine="851"/>
              <w:jc w:val="both"/>
              <w:rPr>
                <w:rFonts w:ascii="Times New Roman" w:hAnsi="Times New Roman" w:cs="Times New Roman"/>
                <w:sz w:val="24"/>
                <w:szCs w:val="24"/>
                <w:lang w:eastAsia="ru-RU"/>
              </w:rPr>
            </w:pPr>
            <w:r w:rsidRPr="00D83EBE">
              <w:rPr>
                <w:rFonts w:ascii="Times New Roman" w:hAnsi="Times New Roman" w:cs="Times New Roman"/>
                <w:sz w:val="24"/>
                <w:szCs w:val="24"/>
                <w:lang w:eastAsia="ru-RU"/>
              </w:rPr>
              <w:t>4.1</w:t>
            </w:r>
          </w:p>
        </w:tc>
        <w:tc>
          <w:tcPr>
            <w:tcW w:w="3250" w:type="dxa"/>
          </w:tcPr>
          <w:p w:rsidR="002238A1" w:rsidRPr="00D83EBE" w:rsidRDefault="002238A1" w:rsidP="009C0001">
            <w:pPr>
              <w:autoSpaceDE w:val="0"/>
              <w:autoSpaceDN w:val="0"/>
              <w:adjustRightInd w:val="0"/>
              <w:spacing w:after="0" w:line="240" w:lineRule="auto"/>
              <w:ind w:firstLine="851"/>
              <w:jc w:val="both"/>
              <w:rPr>
                <w:rFonts w:ascii="Times New Roman" w:hAnsi="Times New Roman" w:cs="Times New Roman"/>
                <w:sz w:val="24"/>
                <w:szCs w:val="24"/>
                <w:lang w:eastAsia="ru-RU"/>
              </w:rPr>
            </w:pPr>
            <w:r w:rsidRPr="00D83EBE">
              <w:rPr>
                <w:rFonts w:ascii="Times New Roman" w:hAnsi="Times New Roman" w:cs="Times New Roman"/>
                <w:sz w:val="24"/>
                <w:szCs w:val="24"/>
                <w:lang w:eastAsia="ru-RU"/>
              </w:rPr>
              <w:t>Удельное водопотребление:</w:t>
            </w:r>
          </w:p>
        </w:tc>
        <w:tc>
          <w:tcPr>
            <w:tcW w:w="1983" w:type="dxa"/>
            <w:vAlign w:val="center"/>
          </w:tcPr>
          <w:p w:rsidR="002238A1" w:rsidRPr="00D83EBE" w:rsidRDefault="002238A1" w:rsidP="009C0001">
            <w:pPr>
              <w:autoSpaceDE w:val="0"/>
              <w:autoSpaceDN w:val="0"/>
              <w:adjustRightInd w:val="0"/>
              <w:spacing w:after="0" w:line="240" w:lineRule="auto"/>
              <w:ind w:firstLine="851"/>
              <w:jc w:val="center"/>
              <w:rPr>
                <w:rFonts w:ascii="Times New Roman" w:hAnsi="Times New Roman" w:cs="Times New Roman"/>
                <w:sz w:val="24"/>
                <w:szCs w:val="24"/>
                <w:lang w:eastAsia="ru-RU"/>
              </w:rPr>
            </w:pPr>
          </w:p>
        </w:tc>
        <w:tc>
          <w:tcPr>
            <w:tcW w:w="1977" w:type="dxa"/>
            <w:vAlign w:val="center"/>
          </w:tcPr>
          <w:p w:rsidR="002238A1" w:rsidRPr="00D83EBE" w:rsidRDefault="002238A1" w:rsidP="009C0001">
            <w:pPr>
              <w:autoSpaceDE w:val="0"/>
              <w:autoSpaceDN w:val="0"/>
              <w:adjustRightInd w:val="0"/>
              <w:spacing w:after="0" w:line="240" w:lineRule="auto"/>
              <w:ind w:firstLine="851"/>
              <w:jc w:val="center"/>
              <w:rPr>
                <w:rFonts w:ascii="Times New Roman" w:hAnsi="Times New Roman" w:cs="Times New Roman"/>
                <w:sz w:val="24"/>
                <w:szCs w:val="24"/>
                <w:lang w:eastAsia="ru-RU"/>
              </w:rPr>
            </w:pPr>
          </w:p>
        </w:tc>
        <w:tc>
          <w:tcPr>
            <w:tcW w:w="2613" w:type="dxa"/>
            <w:vAlign w:val="center"/>
          </w:tcPr>
          <w:p w:rsidR="002238A1" w:rsidRPr="00D83EBE" w:rsidRDefault="002238A1" w:rsidP="009C0001">
            <w:pPr>
              <w:autoSpaceDE w:val="0"/>
              <w:autoSpaceDN w:val="0"/>
              <w:adjustRightInd w:val="0"/>
              <w:spacing w:after="0" w:line="240" w:lineRule="auto"/>
              <w:ind w:firstLine="851"/>
              <w:jc w:val="center"/>
              <w:rPr>
                <w:rFonts w:ascii="Times New Roman" w:hAnsi="Times New Roman" w:cs="Times New Roman"/>
                <w:sz w:val="24"/>
                <w:szCs w:val="24"/>
                <w:lang w:eastAsia="ru-RU"/>
              </w:rPr>
            </w:pPr>
          </w:p>
        </w:tc>
      </w:tr>
      <w:tr w:rsidR="002238A1" w:rsidRPr="00D83EBE" w:rsidTr="000750FB">
        <w:tc>
          <w:tcPr>
            <w:tcW w:w="809" w:type="dxa"/>
          </w:tcPr>
          <w:p w:rsidR="002238A1" w:rsidRPr="00D83EBE" w:rsidRDefault="002238A1" w:rsidP="009C0001">
            <w:pPr>
              <w:autoSpaceDE w:val="0"/>
              <w:autoSpaceDN w:val="0"/>
              <w:adjustRightInd w:val="0"/>
              <w:spacing w:after="0" w:line="240" w:lineRule="auto"/>
              <w:ind w:firstLine="851"/>
              <w:jc w:val="both"/>
              <w:rPr>
                <w:rFonts w:ascii="Times New Roman" w:hAnsi="Times New Roman" w:cs="Times New Roman"/>
                <w:sz w:val="24"/>
                <w:szCs w:val="24"/>
                <w:lang w:eastAsia="ru-RU"/>
              </w:rPr>
            </w:pPr>
            <w:r w:rsidRPr="00D83EBE">
              <w:rPr>
                <w:rFonts w:ascii="Times New Roman" w:hAnsi="Times New Roman" w:cs="Times New Roman"/>
                <w:sz w:val="24"/>
                <w:szCs w:val="24"/>
                <w:lang w:eastAsia="ru-RU"/>
              </w:rPr>
              <w:t>4.1.1.</w:t>
            </w:r>
          </w:p>
        </w:tc>
        <w:tc>
          <w:tcPr>
            <w:tcW w:w="3250" w:type="dxa"/>
          </w:tcPr>
          <w:p w:rsidR="002238A1" w:rsidRPr="00D83EBE" w:rsidRDefault="002238A1" w:rsidP="009C0001">
            <w:pPr>
              <w:autoSpaceDE w:val="0"/>
              <w:autoSpaceDN w:val="0"/>
              <w:adjustRightInd w:val="0"/>
              <w:spacing w:after="0" w:line="240" w:lineRule="auto"/>
              <w:ind w:firstLine="851"/>
              <w:jc w:val="both"/>
              <w:rPr>
                <w:rFonts w:ascii="Times New Roman" w:hAnsi="Times New Roman" w:cs="Times New Roman"/>
                <w:sz w:val="24"/>
                <w:szCs w:val="24"/>
                <w:lang w:eastAsia="ru-RU"/>
              </w:rPr>
            </w:pPr>
            <w:r w:rsidRPr="00D83EBE">
              <w:rPr>
                <w:rFonts w:ascii="Times New Roman" w:hAnsi="Times New Roman" w:cs="Times New Roman"/>
                <w:sz w:val="24"/>
                <w:szCs w:val="24"/>
                <w:lang w:eastAsia="ru-RU"/>
              </w:rPr>
              <w:t>Население</w:t>
            </w:r>
          </w:p>
        </w:tc>
        <w:tc>
          <w:tcPr>
            <w:tcW w:w="1983" w:type="dxa"/>
            <w:vAlign w:val="center"/>
          </w:tcPr>
          <w:p w:rsidR="002238A1" w:rsidRPr="00D83EBE" w:rsidRDefault="002238A1" w:rsidP="009C0001">
            <w:pPr>
              <w:autoSpaceDE w:val="0"/>
              <w:autoSpaceDN w:val="0"/>
              <w:adjustRightInd w:val="0"/>
              <w:spacing w:after="0" w:line="240" w:lineRule="auto"/>
              <w:ind w:firstLine="851"/>
              <w:jc w:val="center"/>
              <w:rPr>
                <w:rFonts w:ascii="Times New Roman" w:hAnsi="Times New Roman" w:cs="Times New Roman"/>
                <w:sz w:val="24"/>
                <w:szCs w:val="24"/>
                <w:lang w:eastAsia="ru-RU"/>
              </w:rPr>
            </w:pPr>
            <w:r w:rsidRPr="00D83EBE">
              <w:rPr>
                <w:rFonts w:ascii="Times New Roman" w:hAnsi="Times New Roman" w:cs="Times New Roman"/>
                <w:sz w:val="24"/>
                <w:szCs w:val="24"/>
                <w:lang w:eastAsia="ru-RU"/>
              </w:rPr>
              <w:t>л/чел/сут</w:t>
            </w:r>
          </w:p>
        </w:tc>
        <w:tc>
          <w:tcPr>
            <w:tcW w:w="1977" w:type="dxa"/>
            <w:vAlign w:val="center"/>
          </w:tcPr>
          <w:p w:rsidR="002238A1" w:rsidRPr="00D83EBE" w:rsidRDefault="002238A1" w:rsidP="009C0001">
            <w:pPr>
              <w:autoSpaceDE w:val="0"/>
              <w:autoSpaceDN w:val="0"/>
              <w:adjustRightInd w:val="0"/>
              <w:spacing w:after="0" w:line="240" w:lineRule="auto"/>
              <w:ind w:firstLine="851"/>
              <w:jc w:val="center"/>
              <w:rPr>
                <w:rFonts w:ascii="Times New Roman" w:hAnsi="Times New Roman" w:cs="Times New Roman"/>
                <w:sz w:val="24"/>
                <w:szCs w:val="24"/>
                <w:lang w:eastAsia="ru-RU"/>
              </w:rPr>
            </w:pPr>
            <w:r>
              <w:rPr>
                <w:rFonts w:ascii="Times New Roman" w:hAnsi="Times New Roman" w:cs="Times New Roman"/>
                <w:sz w:val="24"/>
                <w:szCs w:val="24"/>
                <w:lang w:eastAsia="ru-RU"/>
              </w:rPr>
              <w:t>43</w:t>
            </w:r>
          </w:p>
        </w:tc>
        <w:tc>
          <w:tcPr>
            <w:tcW w:w="2613" w:type="dxa"/>
            <w:vAlign w:val="center"/>
          </w:tcPr>
          <w:p w:rsidR="002238A1" w:rsidRPr="00D83EBE" w:rsidRDefault="002238A1" w:rsidP="009C0001">
            <w:pPr>
              <w:autoSpaceDE w:val="0"/>
              <w:autoSpaceDN w:val="0"/>
              <w:adjustRightInd w:val="0"/>
              <w:spacing w:after="0" w:line="240" w:lineRule="auto"/>
              <w:ind w:firstLine="851"/>
              <w:jc w:val="center"/>
              <w:rPr>
                <w:rFonts w:ascii="Times New Roman" w:hAnsi="Times New Roman" w:cs="Times New Roman"/>
                <w:sz w:val="24"/>
                <w:szCs w:val="24"/>
                <w:lang w:eastAsia="ru-RU"/>
              </w:rPr>
            </w:pPr>
            <w:r>
              <w:rPr>
                <w:rFonts w:ascii="Times New Roman" w:hAnsi="Times New Roman" w:cs="Times New Roman"/>
                <w:sz w:val="24"/>
                <w:szCs w:val="24"/>
                <w:lang w:eastAsia="ru-RU"/>
              </w:rPr>
              <w:t>200</w:t>
            </w:r>
          </w:p>
        </w:tc>
      </w:tr>
      <w:tr w:rsidR="002238A1" w:rsidRPr="00D83EBE" w:rsidTr="000750FB">
        <w:tc>
          <w:tcPr>
            <w:tcW w:w="809" w:type="dxa"/>
          </w:tcPr>
          <w:p w:rsidR="002238A1" w:rsidRPr="00D83EBE" w:rsidRDefault="002238A1" w:rsidP="009C0001">
            <w:pPr>
              <w:autoSpaceDE w:val="0"/>
              <w:autoSpaceDN w:val="0"/>
              <w:adjustRightInd w:val="0"/>
              <w:spacing w:after="0" w:line="240" w:lineRule="auto"/>
              <w:ind w:firstLine="851"/>
              <w:jc w:val="both"/>
              <w:rPr>
                <w:rFonts w:ascii="Times New Roman" w:hAnsi="Times New Roman" w:cs="Times New Roman"/>
                <w:sz w:val="24"/>
                <w:szCs w:val="24"/>
                <w:lang w:eastAsia="ru-RU"/>
              </w:rPr>
            </w:pPr>
            <w:r w:rsidRPr="00D83EBE">
              <w:rPr>
                <w:rFonts w:ascii="Times New Roman" w:hAnsi="Times New Roman" w:cs="Times New Roman"/>
                <w:sz w:val="24"/>
                <w:szCs w:val="24"/>
                <w:lang w:eastAsia="ru-RU"/>
              </w:rPr>
              <w:t>4.2</w:t>
            </w:r>
          </w:p>
        </w:tc>
        <w:tc>
          <w:tcPr>
            <w:tcW w:w="3250" w:type="dxa"/>
          </w:tcPr>
          <w:p w:rsidR="002238A1" w:rsidRPr="00D83EBE" w:rsidRDefault="002238A1" w:rsidP="009C0001">
            <w:pPr>
              <w:autoSpaceDE w:val="0"/>
              <w:autoSpaceDN w:val="0"/>
              <w:adjustRightInd w:val="0"/>
              <w:spacing w:after="0" w:line="240" w:lineRule="auto"/>
              <w:ind w:firstLine="851"/>
              <w:jc w:val="both"/>
              <w:rPr>
                <w:rFonts w:ascii="Times New Roman" w:hAnsi="Times New Roman" w:cs="Times New Roman"/>
                <w:sz w:val="24"/>
                <w:szCs w:val="24"/>
                <w:lang w:eastAsia="ru-RU"/>
              </w:rPr>
            </w:pPr>
            <w:r w:rsidRPr="00D83EBE">
              <w:rPr>
                <w:rFonts w:ascii="Times New Roman" w:hAnsi="Times New Roman" w:cs="Times New Roman"/>
                <w:sz w:val="24"/>
                <w:szCs w:val="24"/>
                <w:lang w:eastAsia="ru-RU"/>
              </w:rPr>
              <w:t>Уровень потерь воды</w:t>
            </w:r>
          </w:p>
        </w:tc>
        <w:tc>
          <w:tcPr>
            <w:tcW w:w="1983" w:type="dxa"/>
            <w:vAlign w:val="center"/>
          </w:tcPr>
          <w:p w:rsidR="002238A1" w:rsidRPr="00D83EBE" w:rsidRDefault="002238A1" w:rsidP="009C0001">
            <w:pPr>
              <w:autoSpaceDE w:val="0"/>
              <w:autoSpaceDN w:val="0"/>
              <w:adjustRightInd w:val="0"/>
              <w:spacing w:after="0" w:line="240" w:lineRule="auto"/>
              <w:ind w:firstLine="851"/>
              <w:jc w:val="center"/>
              <w:rPr>
                <w:rFonts w:ascii="Times New Roman" w:hAnsi="Times New Roman" w:cs="Times New Roman"/>
                <w:sz w:val="24"/>
                <w:szCs w:val="24"/>
                <w:lang w:eastAsia="ru-RU"/>
              </w:rPr>
            </w:pPr>
            <w:r w:rsidRPr="00D83EBE">
              <w:rPr>
                <w:rFonts w:ascii="Times New Roman" w:hAnsi="Times New Roman" w:cs="Times New Roman"/>
                <w:sz w:val="24"/>
                <w:szCs w:val="24"/>
                <w:lang w:eastAsia="ru-RU"/>
              </w:rPr>
              <w:t>%</w:t>
            </w:r>
          </w:p>
        </w:tc>
        <w:tc>
          <w:tcPr>
            <w:tcW w:w="1977" w:type="dxa"/>
            <w:vAlign w:val="center"/>
          </w:tcPr>
          <w:p w:rsidR="002238A1" w:rsidRPr="00D83EBE" w:rsidRDefault="002238A1" w:rsidP="009C0001">
            <w:pPr>
              <w:autoSpaceDE w:val="0"/>
              <w:autoSpaceDN w:val="0"/>
              <w:adjustRightInd w:val="0"/>
              <w:spacing w:after="0" w:line="240" w:lineRule="auto"/>
              <w:ind w:firstLine="851"/>
              <w:jc w:val="center"/>
              <w:rPr>
                <w:rFonts w:ascii="Times New Roman" w:hAnsi="Times New Roman" w:cs="Times New Roman"/>
                <w:sz w:val="24"/>
                <w:szCs w:val="24"/>
                <w:lang w:eastAsia="ru-RU"/>
              </w:rPr>
            </w:pPr>
            <w:r>
              <w:rPr>
                <w:rFonts w:ascii="Times New Roman" w:hAnsi="Times New Roman" w:cs="Times New Roman"/>
                <w:sz w:val="24"/>
                <w:szCs w:val="24"/>
                <w:lang w:eastAsia="ru-RU"/>
              </w:rPr>
              <w:t>30,35</w:t>
            </w:r>
          </w:p>
        </w:tc>
        <w:tc>
          <w:tcPr>
            <w:tcW w:w="2613" w:type="dxa"/>
            <w:vAlign w:val="center"/>
          </w:tcPr>
          <w:p w:rsidR="002238A1" w:rsidRPr="00D83EBE" w:rsidRDefault="002238A1" w:rsidP="009C0001">
            <w:pPr>
              <w:autoSpaceDE w:val="0"/>
              <w:autoSpaceDN w:val="0"/>
              <w:adjustRightInd w:val="0"/>
              <w:spacing w:after="0" w:line="240" w:lineRule="auto"/>
              <w:ind w:firstLine="851"/>
              <w:jc w:val="center"/>
              <w:rPr>
                <w:rFonts w:ascii="Times New Roman" w:hAnsi="Times New Roman" w:cs="Times New Roman"/>
                <w:sz w:val="24"/>
                <w:szCs w:val="24"/>
                <w:lang w:eastAsia="ru-RU"/>
              </w:rPr>
            </w:pPr>
            <w:r>
              <w:rPr>
                <w:rFonts w:ascii="Times New Roman" w:hAnsi="Times New Roman" w:cs="Times New Roman"/>
                <w:sz w:val="24"/>
                <w:szCs w:val="24"/>
                <w:lang w:eastAsia="ru-RU"/>
              </w:rPr>
              <w:t>10</w:t>
            </w:r>
          </w:p>
        </w:tc>
      </w:tr>
    </w:tbl>
    <w:p w:rsidR="002238A1" w:rsidRPr="00D83EBE"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p>
    <w:p w:rsidR="002238A1" w:rsidRDefault="002238A1" w:rsidP="009C0001">
      <w:pPr>
        <w:pStyle w:val="a9"/>
        <w:autoSpaceDE w:val="0"/>
        <w:autoSpaceDN w:val="0"/>
        <w:adjustRightInd w:val="0"/>
        <w:spacing w:after="0" w:line="240" w:lineRule="auto"/>
        <w:ind w:left="0" w:firstLine="851"/>
        <w:jc w:val="center"/>
        <w:rPr>
          <w:rFonts w:ascii="Times New Roman" w:hAnsi="Times New Roman" w:cs="Times New Roman"/>
          <w:b/>
          <w:bCs/>
          <w:sz w:val="28"/>
          <w:szCs w:val="28"/>
          <w:lang w:eastAsia="ru-RU"/>
        </w:rPr>
        <w:sectPr w:rsidR="002238A1" w:rsidSect="00D15D48">
          <w:pgSz w:w="12240" w:h="15840"/>
          <w:pgMar w:top="397" w:right="476" w:bottom="397" w:left="1985" w:header="720" w:footer="0" w:gutter="0"/>
          <w:cols w:space="720"/>
          <w:docGrid w:linePitch="299"/>
        </w:sectPr>
      </w:pPr>
    </w:p>
    <w:p w:rsidR="002238A1" w:rsidRPr="003041B7" w:rsidRDefault="002238A1" w:rsidP="009C0001">
      <w:pPr>
        <w:pStyle w:val="a9"/>
        <w:autoSpaceDE w:val="0"/>
        <w:autoSpaceDN w:val="0"/>
        <w:adjustRightInd w:val="0"/>
        <w:spacing w:before="240" w:line="240" w:lineRule="auto"/>
        <w:ind w:left="0" w:firstLine="851"/>
        <w:jc w:val="center"/>
        <w:rPr>
          <w:rFonts w:ascii="Times New Roman" w:hAnsi="Times New Roman" w:cs="Times New Roman"/>
          <w:b/>
          <w:bCs/>
          <w:i/>
          <w:iCs/>
          <w:sz w:val="28"/>
          <w:szCs w:val="28"/>
          <w:lang w:eastAsia="ru-RU"/>
        </w:rPr>
      </w:pPr>
      <w:r w:rsidRPr="003041B7">
        <w:rPr>
          <w:rFonts w:ascii="Times New Roman" w:hAnsi="Times New Roman" w:cs="Times New Roman"/>
          <w:b/>
          <w:bCs/>
          <w:i/>
          <w:iCs/>
          <w:sz w:val="28"/>
          <w:szCs w:val="28"/>
          <w:lang w:eastAsia="ru-RU"/>
        </w:rPr>
        <w:lastRenderedPageBreak/>
        <w:t>1.7.1 Соотношение цены реализации мероприятий инвестиционной программы и их эффективности – улучшение качества воды</w:t>
      </w:r>
      <w:r>
        <w:rPr>
          <w:rFonts w:ascii="Times New Roman" w:hAnsi="Times New Roman" w:cs="Times New Roman"/>
          <w:b/>
          <w:bCs/>
          <w:i/>
          <w:iCs/>
          <w:sz w:val="28"/>
          <w:szCs w:val="28"/>
          <w:lang w:eastAsia="ru-RU"/>
        </w:rPr>
        <w:t>.</w:t>
      </w:r>
    </w:p>
    <w:p w:rsidR="002238A1" w:rsidRPr="002B6295" w:rsidRDefault="002238A1" w:rsidP="009C0001">
      <w:pPr>
        <w:autoSpaceDE w:val="0"/>
        <w:autoSpaceDN w:val="0"/>
        <w:adjustRightInd w:val="0"/>
        <w:spacing w:after="0" w:line="240" w:lineRule="auto"/>
        <w:ind w:left="-567" w:firstLine="851"/>
        <w:jc w:val="both"/>
        <w:rPr>
          <w:rFonts w:ascii="Times New Roman" w:hAnsi="Times New Roman" w:cs="Times New Roman"/>
          <w:color w:val="000000"/>
          <w:sz w:val="28"/>
          <w:szCs w:val="28"/>
          <w:lang w:eastAsia="ru-RU"/>
        </w:rPr>
      </w:pPr>
      <w:r>
        <w:rPr>
          <w:rFonts w:ascii="Times New Roman" w:hAnsi="Times New Roman" w:cs="Times New Roman"/>
          <w:color w:val="000000"/>
          <w:sz w:val="28"/>
          <w:szCs w:val="28"/>
          <w:lang w:eastAsia="ru-RU"/>
        </w:rPr>
        <w:t xml:space="preserve">54750,0 </w:t>
      </w:r>
      <w:r w:rsidRPr="002B6295">
        <w:rPr>
          <w:rFonts w:ascii="Times New Roman" w:hAnsi="Times New Roman" w:cs="Times New Roman"/>
          <w:color w:val="000000"/>
          <w:sz w:val="28"/>
          <w:szCs w:val="28"/>
          <w:lang w:eastAsia="ru-RU"/>
        </w:rPr>
        <w:t xml:space="preserve"> тыс. руб. – замена и капитальный ремонт существующих водопроводных сетей, необходимо: </w:t>
      </w:r>
    </w:p>
    <w:p w:rsidR="002238A1" w:rsidRPr="002B6295" w:rsidRDefault="002238A1" w:rsidP="009C0001">
      <w:pPr>
        <w:autoSpaceDE w:val="0"/>
        <w:autoSpaceDN w:val="0"/>
        <w:adjustRightInd w:val="0"/>
        <w:spacing w:after="0" w:line="240" w:lineRule="auto"/>
        <w:ind w:left="-567" w:firstLine="851"/>
        <w:jc w:val="both"/>
        <w:rPr>
          <w:rFonts w:ascii="Times New Roman" w:hAnsi="Times New Roman" w:cs="Times New Roman"/>
          <w:color w:val="000000"/>
          <w:sz w:val="28"/>
          <w:szCs w:val="28"/>
          <w:lang w:eastAsia="ru-RU"/>
        </w:rPr>
      </w:pPr>
      <w:r w:rsidRPr="002B6295">
        <w:rPr>
          <w:rFonts w:ascii="Times New Roman" w:hAnsi="Times New Roman" w:cs="Times New Roman"/>
          <w:color w:val="000000"/>
          <w:sz w:val="28"/>
          <w:szCs w:val="28"/>
          <w:lang w:eastAsia="ru-RU"/>
        </w:rPr>
        <w:t>- в связи с высокой степенью износа существующего водопровода, для исключения повторного загрязнения воды;</w:t>
      </w:r>
    </w:p>
    <w:p w:rsidR="002238A1" w:rsidRPr="002B6295" w:rsidRDefault="002238A1" w:rsidP="009C0001">
      <w:pPr>
        <w:autoSpaceDE w:val="0"/>
        <w:autoSpaceDN w:val="0"/>
        <w:adjustRightInd w:val="0"/>
        <w:spacing w:after="0" w:line="240" w:lineRule="auto"/>
        <w:ind w:left="-567" w:firstLine="851"/>
        <w:jc w:val="both"/>
        <w:rPr>
          <w:rFonts w:ascii="Times New Roman" w:hAnsi="Times New Roman" w:cs="Times New Roman"/>
          <w:color w:val="000000"/>
          <w:sz w:val="28"/>
          <w:szCs w:val="28"/>
          <w:lang w:eastAsia="ru-RU"/>
        </w:rPr>
      </w:pPr>
      <w:r w:rsidRPr="002B6295">
        <w:rPr>
          <w:rFonts w:ascii="Times New Roman" w:hAnsi="Times New Roman" w:cs="Times New Roman"/>
          <w:color w:val="000000"/>
          <w:sz w:val="28"/>
          <w:szCs w:val="28"/>
          <w:lang w:eastAsia="ru-RU"/>
        </w:rPr>
        <w:t>- для повышения качества предоставляемых коммунальных услуг потребителям.</w:t>
      </w:r>
    </w:p>
    <w:p w:rsidR="002238A1" w:rsidRDefault="002238A1" w:rsidP="009C0001">
      <w:pPr>
        <w:autoSpaceDE w:val="0"/>
        <w:autoSpaceDN w:val="0"/>
        <w:adjustRightInd w:val="0"/>
        <w:spacing w:after="0" w:line="240" w:lineRule="auto"/>
        <w:ind w:left="-567" w:firstLine="851"/>
        <w:jc w:val="both"/>
        <w:rPr>
          <w:rFonts w:ascii="Times New Roman" w:hAnsi="Times New Roman" w:cs="Times New Roman"/>
          <w:color w:val="000000"/>
          <w:sz w:val="28"/>
          <w:szCs w:val="28"/>
          <w:lang w:eastAsia="ru-RU"/>
        </w:rPr>
      </w:pPr>
      <w:r w:rsidRPr="002B6295">
        <w:rPr>
          <w:rFonts w:ascii="Times New Roman" w:hAnsi="Times New Roman" w:cs="Times New Roman"/>
          <w:color w:val="000000"/>
          <w:sz w:val="28"/>
          <w:szCs w:val="28"/>
          <w:lang w:eastAsia="ru-RU"/>
        </w:rPr>
        <w:t>- для снижения потерь в водопроводных сетях.</w:t>
      </w:r>
    </w:p>
    <w:p w:rsidR="000750FB" w:rsidRPr="002B6295" w:rsidRDefault="000750FB" w:rsidP="009C0001">
      <w:pPr>
        <w:autoSpaceDE w:val="0"/>
        <w:autoSpaceDN w:val="0"/>
        <w:adjustRightInd w:val="0"/>
        <w:spacing w:after="0" w:line="240" w:lineRule="auto"/>
        <w:ind w:left="-567" w:firstLine="851"/>
        <w:jc w:val="both"/>
        <w:rPr>
          <w:rFonts w:ascii="Times New Roman" w:hAnsi="Times New Roman" w:cs="Times New Roman"/>
          <w:color w:val="000000"/>
          <w:sz w:val="28"/>
          <w:szCs w:val="28"/>
          <w:lang w:eastAsia="ru-RU"/>
        </w:rPr>
      </w:pPr>
    </w:p>
    <w:p w:rsidR="002238A1" w:rsidRPr="003041B7" w:rsidRDefault="002238A1" w:rsidP="009C0001">
      <w:pPr>
        <w:autoSpaceDE w:val="0"/>
        <w:autoSpaceDN w:val="0"/>
        <w:adjustRightInd w:val="0"/>
        <w:spacing w:after="0" w:line="240" w:lineRule="auto"/>
        <w:ind w:left="-567" w:firstLine="851"/>
        <w:jc w:val="center"/>
        <w:rPr>
          <w:rFonts w:ascii="Times New Roman" w:hAnsi="Times New Roman" w:cs="Times New Roman"/>
          <w:b/>
          <w:bCs/>
          <w:i/>
          <w:iCs/>
          <w:sz w:val="28"/>
          <w:szCs w:val="28"/>
          <w:lang w:eastAsia="ru-RU"/>
        </w:rPr>
      </w:pPr>
      <w:r w:rsidRPr="003041B7">
        <w:rPr>
          <w:rFonts w:ascii="Times New Roman" w:hAnsi="Times New Roman" w:cs="Times New Roman"/>
          <w:b/>
          <w:bCs/>
          <w:i/>
          <w:iCs/>
          <w:sz w:val="28"/>
          <w:szCs w:val="28"/>
          <w:lang w:eastAsia="ru-RU"/>
        </w:rPr>
        <w:t>1.7.2  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w:t>
      </w:r>
    </w:p>
    <w:p w:rsidR="002238A1" w:rsidRDefault="002238A1" w:rsidP="009C0001">
      <w:pPr>
        <w:autoSpaceDE w:val="0"/>
        <w:autoSpaceDN w:val="0"/>
        <w:adjustRightInd w:val="0"/>
        <w:spacing w:after="0" w:line="240" w:lineRule="auto"/>
        <w:ind w:left="-567" w:firstLine="851"/>
        <w:jc w:val="both"/>
        <w:rPr>
          <w:rFonts w:ascii="Times New Roman" w:hAnsi="Times New Roman" w:cs="Times New Roman"/>
          <w:sz w:val="28"/>
          <w:szCs w:val="28"/>
          <w:lang w:eastAsia="ru-RU"/>
        </w:rPr>
      </w:pPr>
      <w:r>
        <w:rPr>
          <w:rFonts w:ascii="Times New Roman" w:hAnsi="Times New Roman" w:cs="Times New Roman"/>
          <w:sz w:val="28"/>
          <w:szCs w:val="28"/>
          <w:lang w:eastAsia="ru-RU"/>
        </w:rPr>
        <w:t xml:space="preserve">      </w:t>
      </w:r>
      <w:r w:rsidRPr="00B5213D">
        <w:rPr>
          <w:rFonts w:ascii="Times New Roman" w:hAnsi="Times New Roman" w:cs="Times New Roman"/>
          <w:sz w:val="28"/>
          <w:szCs w:val="28"/>
          <w:lang w:eastAsia="ru-RU"/>
        </w:rPr>
        <w:t>Иные показатели отсутствуют.</w:t>
      </w:r>
    </w:p>
    <w:p w:rsidR="000750FB" w:rsidRDefault="000750FB" w:rsidP="009C0001">
      <w:pPr>
        <w:autoSpaceDE w:val="0"/>
        <w:autoSpaceDN w:val="0"/>
        <w:adjustRightInd w:val="0"/>
        <w:spacing w:after="0" w:line="240" w:lineRule="auto"/>
        <w:ind w:left="-567" w:firstLine="851"/>
        <w:jc w:val="both"/>
        <w:rPr>
          <w:rFonts w:ascii="Times New Roman" w:hAnsi="Times New Roman" w:cs="Times New Roman"/>
          <w:sz w:val="28"/>
          <w:szCs w:val="28"/>
          <w:lang w:eastAsia="ru-RU"/>
        </w:rPr>
      </w:pPr>
    </w:p>
    <w:p w:rsidR="002238A1" w:rsidRPr="003041B7" w:rsidRDefault="002238A1" w:rsidP="009C0001">
      <w:pPr>
        <w:autoSpaceDE w:val="0"/>
        <w:autoSpaceDN w:val="0"/>
        <w:adjustRightInd w:val="0"/>
        <w:spacing w:after="0" w:line="240" w:lineRule="auto"/>
        <w:ind w:left="-567" w:firstLine="851"/>
        <w:jc w:val="center"/>
        <w:rPr>
          <w:rFonts w:ascii="Times New Roman" w:hAnsi="Times New Roman" w:cs="Times New Roman"/>
          <w:b/>
          <w:bCs/>
          <w:i/>
          <w:iCs/>
          <w:sz w:val="28"/>
          <w:szCs w:val="28"/>
          <w:lang w:eastAsia="ru-RU"/>
        </w:rPr>
      </w:pPr>
      <w:r w:rsidRPr="003041B7">
        <w:rPr>
          <w:rFonts w:ascii="Times New Roman" w:hAnsi="Times New Roman" w:cs="Times New Roman"/>
          <w:b/>
          <w:bCs/>
          <w:i/>
          <w:iCs/>
          <w:sz w:val="28"/>
          <w:szCs w:val="28"/>
          <w:lang w:eastAsia="ru-RU"/>
        </w:rPr>
        <w:t>1.8 ПЕРЕЧЕНЬ ВЫЯВЛЕННЫХ БЕСХОЗЯЙНЫХ ОБЪЕКТОВ ЦЕНТРАЛИЗОВАННЫХ СИСТЕМ ВОДОСНАБЖЕНИЯ И ПЕРЕЧЕНЬ ОРГАНИЗАЦИЙ, УПОЛНОМОЧЕННЫХ НА ИХ ЭКСПЛУАТАЦИЮ</w:t>
      </w:r>
    </w:p>
    <w:p w:rsidR="002238A1" w:rsidRPr="00015C7C" w:rsidRDefault="002238A1" w:rsidP="009C0001">
      <w:pPr>
        <w:autoSpaceDE w:val="0"/>
        <w:autoSpaceDN w:val="0"/>
        <w:adjustRightInd w:val="0"/>
        <w:spacing w:after="0" w:line="240" w:lineRule="auto"/>
        <w:ind w:left="-567" w:firstLine="851"/>
        <w:jc w:val="both"/>
        <w:rPr>
          <w:rFonts w:ascii="Times New Roman" w:hAnsi="Times New Roman" w:cs="Times New Roman"/>
          <w:b/>
          <w:bCs/>
          <w:color w:val="000000"/>
          <w:sz w:val="28"/>
          <w:szCs w:val="28"/>
          <w:lang w:eastAsia="ru-RU"/>
        </w:rPr>
      </w:pPr>
      <w:r>
        <w:rPr>
          <w:rFonts w:ascii="Times New Roman" w:hAnsi="Times New Roman" w:cs="Times New Roman"/>
          <w:color w:val="000000"/>
          <w:spacing w:val="2"/>
          <w:sz w:val="28"/>
          <w:szCs w:val="28"/>
          <w:shd w:val="clear" w:color="auto" w:fill="FFFFFF"/>
        </w:rPr>
        <w:t>В Еремизино-Борисовском сельском поселении бесхозяйные объекты водоснабжения отсутствуют.</w:t>
      </w:r>
    </w:p>
    <w:p w:rsidR="002238A1" w:rsidRDefault="002238A1" w:rsidP="009C0001">
      <w:pPr>
        <w:autoSpaceDE w:val="0"/>
        <w:autoSpaceDN w:val="0"/>
        <w:adjustRightInd w:val="0"/>
        <w:spacing w:after="0" w:line="240" w:lineRule="auto"/>
        <w:ind w:left="720" w:firstLine="851"/>
        <w:jc w:val="center"/>
        <w:rPr>
          <w:rFonts w:ascii="Times New Roman" w:hAnsi="Times New Roman" w:cs="Times New Roman"/>
          <w:b/>
          <w:bCs/>
          <w:sz w:val="28"/>
          <w:szCs w:val="28"/>
          <w:lang w:eastAsia="ru-RU"/>
        </w:rPr>
      </w:pPr>
    </w:p>
    <w:p w:rsidR="002238A1" w:rsidRDefault="002238A1" w:rsidP="009C0001">
      <w:pPr>
        <w:autoSpaceDE w:val="0"/>
        <w:autoSpaceDN w:val="0"/>
        <w:adjustRightInd w:val="0"/>
        <w:spacing w:after="0" w:line="240" w:lineRule="auto"/>
        <w:ind w:left="720" w:firstLine="851"/>
        <w:jc w:val="center"/>
        <w:rPr>
          <w:rFonts w:ascii="Times New Roman" w:hAnsi="Times New Roman" w:cs="Times New Roman"/>
          <w:b/>
          <w:bCs/>
          <w:sz w:val="28"/>
          <w:szCs w:val="28"/>
          <w:lang w:eastAsia="ru-RU"/>
        </w:rPr>
        <w:sectPr w:rsidR="002238A1" w:rsidSect="00D15D48">
          <w:pgSz w:w="12240" w:h="15840"/>
          <w:pgMar w:top="397" w:right="476" w:bottom="397" w:left="1985" w:header="720" w:footer="680" w:gutter="0"/>
          <w:cols w:space="720"/>
          <w:docGrid w:linePitch="299"/>
        </w:sectPr>
      </w:pPr>
    </w:p>
    <w:p w:rsidR="002238A1" w:rsidRPr="00FE0317" w:rsidRDefault="002238A1" w:rsidP="009C0001">
      <w:pPr>
        <w:autoSpaceDE w:val="0"/>
        <w:autoSpaceDN w:val="0"/>
        <w:adjustRightInd w:val="0"/>
        <w:spacing w:before="240" w:line="240" w:lineRule="auto"/>
        <w:ind w:firstLine="851"/>
        <w:jc w:val="center"/>
        <w:rPr>
          <w:rFonts w:ascii="Times New Roman" w:hAnsi="Times New Roman" w:cs="Times New Roman"/>
          <w:b/>
          <w:bCs/>
          <w:i/>
          <w:iCs/>
          <w:sz w:val="28"/>
          <w:szCs w:val="28"/>
          <w:lang w:eastAsia="ru-RU"/>
        </w:rPr>
      </w:pPr>
      <w:r w:rsidRPr="00FE0317">
        <w:rPr>
          <w:rFonts w:ascii="Times New Roman" w:hAnsi="Times New Roman" w:cs="Times New Roman"/>
          <w:b/>
          <w:bCs/>
          <w:i/>
          <w:iCs/>
          <w:sz w:val="28"/>
          <w:szCs w:val="28"/>
          <w:lang w:eastAsia="ru-RU"/>
        </w:rPr>
        <w:lastRenderedPageBreak/>
        <w:t>2. ВОДООТВЕДЕНИЕ</w:t>
      </w:r>
    </w:p>
    <w:p w:rsidR="002238A1" w:rsidRPr="00FE0317" w:rsidRDefault="002238A1" w:rsidP="009C0001">
      <w:pPr>
        <w:autoSpaceDE w:val="0"/>
        <w:autoSpaceDN w:val="0"/>
        <w:adjustRightInd w:val="0"/>
        <w:spacing w:before="240" w:line="240" w:lineRule="auto"/>
        <w:ind w:firstLine="851"/>
        <w:jc w:val="center"/>
        <w:rPr>
          <w:rFonts w:ascii="Times New Roman" w:hAnsi="Times New Roman" w:cs="Times New Roman"/>
          <w:b/>
          <w:bCs/>
          <w:i/>
          <w:iCs/>
          <w:sz w:val="28"/>
          <w:szCs w:val="28"/>
          <w:lang w:eastAsia="ru-RU"/>
        </w:rPr>
      </w:pPr>
      <w:r w:rsidRPr="00FE0317">
        <w:rPr>
          <w:rFonts w:ascii="Times New Roman" w:hAnsi="Times New Roman" w:cs="Times New Roman"/>
          <w:b/>
          <w:bCs/>
          <w:i/>
          <w:iCs/>
          <w:sz w:val="28"/>
          <w:szCs w:val="28"/>
          <w:lang w:eastAsia="ru-RU"/>
        </w:rPr>
        <w:t>2.1 СУЩЕСТВУЮЩЕЕ ПОЛОЖЕНИЕ В СФЕРЕ ВОДООТВЕДЕНИЯ ПОСЕЛЕНИЯ</w:t>
      </w:r>
    </w:p>
    <w:p w:rsidR="002238A1" w:rsidRPr="00FE0317" w:rsidRDefault="002238A1" w:rsidP="009C0001">
      <w:pPr>
        <w:autoSpaceDE w:val="0"/>
        <w:autoSpaceDN w:val="0"/>
        <w:adjustRightInd w:val="0"/>
        <w:spacing w:before="240" w:line="240" w:lineRule="auto"/>
        <w:ind w:firstLine="851"/>
        <w:jc w:val="center"/>
        <w:rPr>
          <w:rFonts w:ascii="Times New Roman" w:hAnsi="Times New Roman" w:cs="Times New Roman"/>
          <w:b/>
          <w:bCs/>
          <w:i/>
          <w:iCs/>
          <w:sz w:val="28"/>
          <w:szCs w:val="28"/>
          <w:lang w:eastAsia="ru-RU"/>
        </w:rPr>
      </w:pPr>
      <w:r w:rsidRPr="00FE0317">
        <w:rPr>
          <w:rFonts w:ascii="Times New Roman" w:hAnsi="Times New Roman" w:cs="Times New Roman"/>
          <w:b/>
          <w:bCs/>
          <w:i/>
          <w:iCs/>
          <w:sz w:val="28"/>
          <w:szCs w:val="28"/>
          <w:lang w:eastAsia="ru-RU"/>
        </w:rPr>
        <w:t xml:space="preserve">2.1.1 Структура системы сбора, очистки и отведения сточных вод на территории </w:t>
      </w:r>
      <w:r>
        <w:rPr>
          <w:rFonts w:ascii="Times New Roman" w:hAnsi="Times New Roman" w:cs="Times New Roman"/>
          <w:b/>
          <w:bCs/>
          <w:i/>
          <w:iCs/>
          <w:sz w:val="28"/>
          <w:szCs w:val="28"/>
          <w:lang w:eastAsia="ru-RU"/>
        </w:rPr>
        <w:t>Еремизино-Борисовского</w:t>
      </w:r>
      <w:r w:rsidRPr="00FE0317">
        <w:rPr>
          <w:rFonts w:ascii="Times New Roman" w:hAnsi="Times New Roman" w:cs="Times New Roman"/>
          <w:b/>
          <w:bCs/>
          <w:i/>
          <w:iCs/>
          <w:sz w:val="28"/>
          <w:szCs w:val="28"/>
          <w:lang w:eastAsia="ru-RU"/>
        </w:rPr>
        <w:t xml:space="preserve"> сельского поселения  и деление территории на эксплуатационные зоны.</w:t>
      </w:r>
    </w:p>
    <w:p w:rsidR="002238A1" w:rsidRPr="001E75A5"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r w:rsidRPr="001E75A5">
        <w:rPr>
          <w:rFonts w:ascii="Times New Roman" w:hAnsi="Times New Roman" w:cs="Times New Roman"/>
          <w:sz w:val="28"/>
          <w:szCs w:val="28"/>
          <w:lang w:eastAsia="ru-RU"/>
        </w:rPr>
        <w:t xml:space="preserve">В </w:t>
      </w:r>
      <w:r>
        <w:rPr>
          <w:rFonts w:ascii="Times New Roman" w:hAnsi="Times New Roman" w:cs="Times New Roman"/>
          <w:sz w:val="28"/>
          <w:szCs w:val="28"/>
          <w:lang w:eastAsia="ru-RU"/>
        </w:rPr>
        <w:t xml:space="preserve">Еремизино-Борисовском сельском  поселении </w:t>
      </w:r>
      <w:r w:rsidRPr="001E75A5">
        <w:rPr>
          <w:rFonts w:ascii="Times New Roman" w:hAnsi="Times New Roman" w:cs="Times New Roman"/>
          <w:sz w:val="28"/>
          <w:szCs w:val="28"/>
          <w:lang w:eastAsia="ru-RU"/>
        </w:rPr>
        <w:t>централизованная система канализации отсутствует. Жилой фонд, объекты социальной сферы</w:t>
      </w:r>
      <w:r>
        <w:rPr>
          <w:rFonts w:ascii="Times New Roman" w:hAnsi="Times New Roman" w:cs="Times New Roman"/>
          <w:sz w:val="28"/>
          <w:szCs w:val="28"/>
          <w:lang w:eastAsia="ru-RU"/>
        </w:rPr>
        <w:t xml:space="preserve"> и</w:t>
      </w:r>
      <w:r w:rsidRPr="001E75A5">
        <w:rPr>
          <w:rFonts w:ascii="Times New Roman" w:hAnsi="Times New Roman" w:cs="Times New Roman"/>
          <w:sz w:val="28"/>
          <w:szCs w:val="28"/>
          <w:lang w:eastAsia="ru-RU"/>
        </w:rPr>
        <w:t xml:space="preserve"> общественные здания имеют выгребные ямы и дворовые туалеты.</w:t>
      </w:r>
    </w:p>
    <w:p w:rsidR="002238A1" w:rsidRPr="004D6891"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r w:rsidRPr="001E75A5">
        <w:rPr>
          <w:rFonts w:ascii="Times New Roman" w:hAnsi="Times New Roman" w:cs="Times New Roman"/>
          <w:sz w:val="28"/>
          <w:szCs w:val="28"/>
          <w:lang w:eastAsia="ru-RU"/>
        </w:rPr>
        <w:t xml:space="preserve">Отсутствие канализационной сети в населенных пунктах </w:t>
      </w:r>
      <w:r>
        <w:rPr>
          <w:rFonts w:ascii="Times New Roman" w:hAnsi="Times New Roman" w:cs="Times New Roman"/>
          <w:sz w:val="28"/>
          <w:szCs w:val="28"/>
          <w:lang w:eastAsia="ru-RU"/>
        </w:rPr>
        <w:t xml:space="preserve">Еремизино-Борисовского сельского поселения </w:t>
      </w:r>
      <w:r w:rsidRPr="001E75A5">
        <w:rPr>
          <w:rFonts w:ascii="Times New Roman" w:hAnsi="Times New Roman" w:cs="Times New Roman"/>
          <w:sz w:val="28"/>
          <w:szCs w:val="28"/>
          <w:lang w:eastAsia="ru-RU"/>
        </w:rPr>
        <w:t>создает определенные трудности населению, ухудшает их бытовые условия.</w:t>
      </w:r>
    </w:p>
    <w:p w:rsidR="002238A1" w:rsidRPr="003041B7" w:rsidRDefault="002238A1" w:rsidP="009C0001">
      <w:pPr>
        <w:spacing w:before="240" w:line="240" w:lineRule="auto"/>
        <w:ind w:right="284" w:firstLine="851"/>
        <w:jc w:val="center"/>
        <w:rPr>
          <w:rFonts w:ascii="Times New Roman" w:hAnsi="Times New Roman" w:cs="Times New Roman"/>
          <w:i/>
          <w:iCs/>
          <w:sz w:val="28"/>
          <w:szCs w:val="28"/>
          <w:lang w:eastAsia="ar-SA"/>
        </w:rPr>
      </w:pPr>
      <w:r w:rsidRPr="003041B7">
        <w:rPr>
          <w:rFonts w:ascii="Times New Roman" w:hAnsi="Times New Roman" w:cs="Times New Roman"/>
          <w:b/>
          <w:bCs/>
          <w:i/>
          <w:iCs/>
          <w:sz w:val="28"/>
          <w:szCs w:val="28"/>
          <w:lang w:eastAsia="ar-SA"/>
        </w:rPr>
        <w:t>2.1.2</w:t>
      </w:r>
      <w:r w:rsidRPr="003041B7">
        <w:rPr>
          <w:rFonts w:ascii="Times New Roman" w:hAnsi="Times New Roman" w:cs="Times New Roman"/>
          <w:i/>
          <w:iCs/>
          <w:sz w:val="28"/>
          <w:szCs w:val="28"/>
          <w:lang w:eastAsia="ar-SA"/>
        </w:rPr>
        <w:t xml:space="preserve">  </w:t>
      </w:r>
      <w:r w:rsidRPr="003041B7">
        <w:rPr>
          <w:rFonts w:ascii="Times New Roman" w:hAnsi="Times New Roman" w:cs="Times New Roman"/>
          <w:b/>
          <w:bCs/>
          <w:i/>
          <w:iCs/>
          <w:color w:val="000000"/>
          <w:spacing w:val="2"/>
          <w:sz w:val="28"/>
          <w:szCs w:val="28"/>
          <w:shd w:val="clear" w:color="auto" w:fill="FFFFFF"/>
        </w:rPr>
        <w:t>Описание результатов технического обследования централизованной системы водоотведения, включая описание существующих канализационных очистных сооружений, в том числе оценку соответствия применяемой технологической схемы очистки сточных вод требованиям обеспечения нормативов качества очистки сточных вод, определение существующего дефицита (резерва) мощностей сооружений</w:t>
      </w:r>
    </w:p>
    <w:p w:rsidR="002238A1" w:rsidRPr="00A65C64" w:rsidRDefault="002238A1" w:rsidP="009C0001">
      <w:pPr>
        <w:spacing w:after="0" w:line="240" w:lineRule="auto"/>
        <w:ind w:right="284" w:firstLine="851"/>
        <w:jc w:val="both"/>
        <w:rPr>
          <w:rFonts w:ascii="Times New Roman" w:hAnsi="Times New Roman" w:cs="Times New Roman"/>
          <w:color w:val="000000"/>
          <w:spacing w:val="2"/>
          <w:sz w:val="28"/>
          <w:szCs w:val="28"/>
          <w:lang w:eastAsia="ru-RU"/>
        </w:rPr>
      </w:pPr>
      <w:r>
        <w:rPr>
          <w:rFonts w:ascii="Times New Roman" w:hAnsi="Times New Roman" w:cs="Times New Roman"/>
          <w:color w:val="000000"/>
          <w:sz w:val="28"/>
          <w:szCs w:val="28"/>
          <w:lang w:eastAsia="ru-RU"/>
        </w:rPr>
        <w:t>На территории Еремизино-Борисовского сельского поселения централизованное водоотведение отсутствует.</w:t>
      </w:r>
    </w:p>
    <w:p w:rsidR="002238A1" w:rsidRPr="00433E74" w:rsidRDefault="002238A1" w:rsidP="009C0001">
      <w:pPr>
        <w:tabs>
          <w:tab w:val="left" w:pos="1200"/>
        </w:tabs>
        <w:spacing w:before="240" w:line="240" w:lineRule="auto"/>
        <w:ind w:firstLine="851"/>
        <w:jc w:val="both"/>
        <w:rPr>
          <w:rFonts w:ascii="Times New Roman" w:hAnsi="Times New Roman" w:cs="Times New Roman"/>
          <w:color w:val="000000"/>
          <w:spacing w:val="2"/>
          <w:sz w:val="28"/>
          <w:szCs w:val="28"/>
          <w:shd w:val="clear" w:color="auto" w:fill="FFFFFF"/>
        </w:rPr>
      </w:pPr>
      <w:r w:rsidRPr="003041B7">
        <w:rPr>
          <w:rFonts w:ascii="Times New Roman" w:hAnsi="Times New Roman" w:cs="Times New Roman"/>
          <w:b/>
          <w:bCs/>
          <w:i/>
          <w:iCs/>
          <w:sz w:val="28"/>
          <w:szCs w:val="28"/>
          <w:lang w:eastAsia="ru-RU"/>
        </w:rPr>
        <w:t>2.1.3 Технологические зоны водоотведения.  Зоны централизованного и нецентрализованного водоотведения</w:t>
      </w:r>
    </w:p>
    <w:p w:rsidR="002238A1" w:rsidRPr="005E28B2"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r>
        <w:rPr>
          <w:rFonts w:ascii="Times New Roman" w:hAnsi="Times New Roman" w:cs="Times New Roman"/>
          <w:sz w:val="28"/>
          <w:szCs w:val="28"/>
          <w:lang w:eastAsia="ru-RU"/>
        </w:rPr>
        <w:t>Технологические зоны водоотведения в Еремизино-Борисовском сельском  поселении отсутствуют, т.к. отсутствует централизованное водоотведение.</w:t>
      </w:r>
    </w:p>
    <w:p w:rsidR="002238A1" w:rsidRPr="003041B7" w:rsidRDefault="002238A1" w:rsidP="009C0001">
      <w:pPr>
        <w:pStyle w:val="a9"/>
        <w:numPr>
          <w:ilvl w:val="2"/>
          <w:numId w:val="45"/>
        </w:numPr>
        <w:autoSpaceDE w:val="0"/>
        <w:autoSpaceDN w:val="0"/>
        <w:adjustRightInd w:val="0"/>
        <w:spacing w:before="240" w:line="240" w:lineRule="auto"/>
        <w:ind w:firstLine="851"/>
        <w:jc w:val="center"/>
        <w:rPr>
          <w:rFonts w:ascii="Times New Roman" w:hAnsi="Times New Roman" w:cs="Times New Roman"/>
          <w:b/>
          <w:bCs/>
          <w:i/>
          <w:iCs/>
          <w:sz w:val="28"/>
          <w:szCs w:val="28"/>
          <w:lang w:eastAsia="ru-RU"/>
        </w:rPr>
      </w:pPr>
      <w:r w:rsidRPr="003041B7">
        <w:rPr>
          <w:rFonts w:ascii="Times New Roman" w:hAnsi="Times New Roman" w:cs="Times New Roman"/>
          <w:b/>
          <w:bCs/>
          <w:i/>
          <w:iCs/>
          <w:sz w:val="28"/>
          <w:szCs w:val="28"/>
          <w:lang w:eastAsia="ru-RU"/>
        </w:rPr>
        <w:t>Технические возможности утилизации осадков сточных вод на очистных сооружениях существующей централизованной системы водоотведения</w:t>
      </w:r>
    </w:p>
    <w:p w:rsidR="002238A1" w:rsidRPr="007B486B" w:rsidRDefault="002238A1" w:rsidP="009C0001">
      <w:pPr>
        <w:autoSpaceDE w:val="0"/>
        <w:autoSpaceDN w:val="0"/>
        <w:adjustRightInd w:val="0"/>
        <w:spacing w:after="0" w:line="240" w:lineRule="auto"/>
        <w:ind w:firstLine="851"/>
        <w:jc w:val="both"/>
        <w:rPr>
          <w:rFonts w:ascii="Times New Roman" w:hAnsi="Times New Roman" w:cs="Times New Roman"/>
          <w:sz w:val="28"/>
          <w:szCs w:val="28"/>
        </w:rPr>
      </w:pPr>
      <w:r>
        <w:rPr>
          <w:rFonts w:ascii="Times New Roman" w:hAnsi="Times New Roman" w:cs="Times New Roman"/>
          <w:sz w:val="28"/>
          <w:szCs w:val="28"/>
        </w:rPr>
        <w:t>Очистные сооружения на территории Еремизино-Борисовского сельского поселения отсутствуют. В связи с этим утилизация осадков не производится.</w:t>
      </w:r>
    </w:p>
    <w:p w:rsidR="002238A1" w:rsidRPr="003041B7" w:rsidRDefault="002238A1" w:rsidP="009C0001">
      <w:pPr>
        <w:pStyle w:val="a9"/>
        <w:numPr>
          <w:ilvl w:val="2"/>
          <w:numId w:val="45"/>
        </w:numPr>
        <w:autoSpaceDE w:val="0"/>
        <w:autoSpaceDN w:val="0"/>
        <w:adjustRightInd w:val="0"/>
        <w:spacing w:before="240" w:line="240" w:lineRule="auto"/>
        <w:ind w:firstLine="851"/>
        <w:jc w:val="center"/>
        <w:rPr>
          <w:rFonts w:ascii="Times New Roman" w:hAnsi="Times New Roman" w:cs="Times New Roman"/>
          <w:b/>
          <w:bCs/>
          <w:i/>
          <w:iCs/>
          <w:sz w:val="28"/>
          <w:szCs w:val="28"/>
          <w:lang w:eastAsia="ru-RU"/>
        </w:rPr>
      </w:pPr>
      <w:r w:rsidRPr="003041B7">
        <w:rPr>
          <w:rFonts w:ascii="Times New Roman" w:hAnsi="Times New Roman" w:cs="Times New Roman"/>
          <w:b/>
          <w:bCs/>
          <w:i/>
          <w:iCs/>
          <w:sz w:val="28"/>
          <w:szCs w:val="28"/>
          <w:lang w:eastAsia="ru-RU"/>
        </w:rPr>
        <w:t>Состояние и функционирование канализационных коллекторов и сетей, сооружений на них, включая оценку их износа и определение возможности обеспечения отвода и очистки сточных вод на существующих объектах централизованной системы водоотведения.</w:t>
      </w:r>
    </w:p>
    <w:p w:rsidR="002238A1" w:rsidRPr="00EC49AE"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r w:rsidRPr="001E75A5">
        <w:rPr>
          <w:rFonts w:ascii="Times New Roman" w:hAnsi="Times New Roman" w:cs="Times New Roman"/>
          <w:sz w:val="28"/>
          <w:szCs w:val="28"/>
          <w:lang w:eastAsia="ru-RU"/>
        </w:rPr>
        <w:lastRenderedPageBreak/>
        <w:t xml:space="preserve">Централизованное водоотведение в </w:t>
      </w:r>
      <w:r>
        <w:rPr>
          <w:rFonts w:ascii="Times New Roman" w:hAnsi="Times New Roman" w:cs="Times New Roman"/>
          <w:sz w:val="28"/>
          <w:szCs w:val="28"/>
          <w:lang w:eastAsia="ru-RU"/>
        </w:rPr>
        <w:t xml:space="preserve">Еремизино-Борисовском сельском  поселении </w:t>
      </w:r>
      <w:r w:rsidRPr="001E75A5">
        <w:rPr>
          <w:rFonts w:ascii="Times New Roman" w:hAnsi="Times New Roman" w:cs="Times New Roman"/>
          <w:sz w:val="28"/>
          <w:szCs w:val="28"/>
          <w:lang w:eastAsia="ru-RU"/>
        </w:rPr>
        <w:t>отсутствует.</w:t>
      </w:r>
      <w:r>
        <w:rPr>
          <w:rFonts w:ascii="Times New Roman" w:hAnsi="Times New Roman" w:cs="Times New Roman"/>
          <w:sz w:val="28"/>
          <w:szCs w:val="28"/>
          <w:lang w:eastAsia="ru-RU"/>
        </w:rPr>
        <w:t xml:space="preserve"> </w:t>
      </w:r>
      <w:r w:rsidRPr="001E75A5">
        <w:rPr>
          <w:rFonts w:ascii="Times New Roman" w:hAnsi="Times New Roman" w:cs="Times New Roman"/>
          <w:sz w:val="28"/>
          <w:szCs w:val="28"/>
          <w:lang w:eastAsia="ru-RU"/>
        </w:rPr>
        <w:t xml:space="preserve">Вывоз канализационных стоков осуществляется специальным автотранспортом. </w:t>
      </w:r>
    </w:p>
    <w:p w:rsidR="002238A1" w:rsidRPr="003041B7" w:rsidRDefault="002238A1" w:rsidP="009C0001">
      <w:pPr>
        <w:pStyle w:val="a9"/>
        <w:numPr>
          <w:ilvl w:val="2"/>
          <w:numId w:val="45"/>
        </w:numPr>
        <w:autoSpaceDE w:val="0"/>
        <w:autoSpaceDN w:val="0"/>
        <w:adjustRightInd w:val="0"/>
        <w:spacing w:before="240" w:line="240" w:lineRule="auto"/>
        <w:ind w:firstLine="851"/>
        <w:jc w:val="center"/>
        <w:rPr>
          <w:rFonts w:ascii="Times New Roman" w:hAnsi="Times New Roman" w:cs="Times New Roman"/>
          <w:b/>
          <w:bCs/>
          <w:i/>
          <w:iCs/>
          <w:sz w:val="28"/>
          <w:szCs w:val="28"/>
          <w:lang w:eastAsia="ru-RU"/>
        </w:rPr>
      </w:pPr>
      <w:r w:rsidRPr="003041B7">
        <w:rPr>
          <w:rFonts w:ascii="Times New Roman" w:hAnsi="Times New Roman" w:cs="Times New Roman"/>
          <w:b/>
          <w:bCs/>
          <w:i/>
          <w:iCs/>
          <w:sz w:val="28"/>
          <w:szCs w:val="28"/>
          <w:lang w:eastAsia="ru-RU"/>
        </w:rPr>
        <w:t>Безопасность и надежность централизованной системы водоотведения</w:t>
      </w:r>
    </w:p>
    <w:p w:rsidR="002238A1" w:rsidRPr="005E28B2"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r w:rsidRPr="001E75A5">
        <w:rPr>
          <w:rFonts w:ascii="Times New Roman" w:hAnsi="Times New Roman" w:cs="Times New Roman"/>
          <w:sz w:val="28"/>
          <w:szCs w:val="28"/>
          <w:lang w:eastAsia="ru-RU"/>
        </w:rPr>
        <w:t>Це</w:t>
      </w:r>
      <w:r>
        <w:rPr>
          <w:rFonts w:ascii="Times New Roman" w:hAnsi="Times New Roman" w:cs="Times New Roman"/>
          <w:sz w:val="28"/>
          <w:szCs w:val="28"/>
          <w:lang w:eastAsia="ru-RU"/>
        </w:rPr>
        <w:t xml:space="preserve">нтрализованное водоотведение в Еремизино-Борисовском сельском  поселении </w:t>
      </w:r>
      <w:r w:rsidRPr="001E75A5">
        <w:rPr>
          <w:rFonts w:ascii="Times New Roman" w:hAnsi="Times New Roman" w:cs="Times New Roman"/>
          <w:sz w:val="28"/>
          <w:szCs w:val="28"/>
          <w:lang w:eastAsia="ru-RU"/>
        </w:rPr>
        <w:t>отсутствует.</w:t>
      </w:r>
      <w:r w:rsidRPr="00B063AA">
        <w:rPr>
          <w:rFonts w:ascii="Times New Roman" w:hAnsi="Times New Roman" w:cs="Times New Roman"/>
          <w:sz w:val="28"/>
          <w:szCs w:val="28"/>
          <w:lang w:eastAsia="ru-RU"/>
        </w:rPr>
        <w:t xml:space="preserve"> </w:t>
      </w:r>
      <w:r w:rsidRPr="001E75A5">
        <w:rPr>
          <w:rFonts w:ascii="Times New Roman" w:hAnsi="Times New Roman" w:cs="Times New Roman"/>
          <w:sz w:val="28"/>
          <w:szCs w:val="28"/>
          <w:lang w:eastAsia="ru-RU"/>
        </w:rPr>
        <w:t xml:space="preserve">В настоящее время очистные сооружения </w:t>
      </w:r>
      <w:r w:rsidR="000750FB">
        <w:rPr>
          <w:rFonts w:ascii="Times New Roman" w:hAnsi="Times New Roman" w:cs="Times New Roman"/>
          <w:sz w:val="28"/>
          <w:szCs w:val="28"/>
          <w:lang w:eastAsia="ru-RU"/>
        </w:rPr>
        <w:t>так</w:t>
      </w:r>
      <w:r>
        <w:rPr>
          <w:rFonts w:ascii="Times New Roman" w:hAnsi="Times New Roman" w:cs="Times New Roman"/>
          <w:sz w:val="28"/>
          <w:szCs w:val="28"/>
          <w:lang w:eastAsia="ru-RU"/>
        </w:rPr>
        <w:t xml:space="preserve">же </w:t>
      </w:r>
      <w:r w:rsidRPr="001E75A5">
        <w:rPr>
          <w:rFonts w:ascii="Times New Roman" w:hAnsi="Times New Roman" w:cs="Times New Roman"/>
          <w:sz w:val="28"/>
          <w:szCs w:val="28"/>
          <w:lang w:eastAsia="ru-RU"/>
        </w:rPr>
        <w:t>отсутствуют.</w:t>
      </w:r>
    </w:p>
    <w:p w:rsidR="002238A1" w:rsidRPr="003041B7" w:rsidRDefault="002238A1" w:rsidP="009C0001">
      <w:pPr>
        <w:pStyle w:val="a9"/>
        <w:numPr>
          <w:ilvl w:val="2"/>
          <w:numId w:val="45"/>
        </w:numPr>
        <w:autoSpaceDE w:val="0"/>
        <w:autoSpaceDN w:val="0"/>
        <w:adjustRightInd w:val="0"/>
        <w:spacing w:before="240" w:line="240" w:lineRule="auto"/>
        <w:ind w:firstLine="851"/>
        <w:jc w:val="center"/>
        <w:rPr>
          <w:rFonts w:ascii="Times New Roman" w:hAnsi="Times New Roman" w:cs="Times New Roman"/>
          <w:b/>
          <w:bCs/>
          <w:i/>
          <w:iCs/>
          <w:sz w:val="28"/>
          <w:szCs w:val="28"/>
          <w:lang w:eastAsia="ru-RU"/>
        </w:rPr>
      </w:pPr>
      <w:r w:rsidRPr="003041B7">
        <w:rPr>
          <w:rFonts w:ascii="Times New Roman" w:hAnsi="Times New Roman" w:cs="Times New Roman"/>
          <w:b/>
          <w:bCs/>
          <w:i/>
          <w:iCs/>
          <w:sz w:val="28"/>
          <w:szCs w:val="28"/>
          <w:lang w:eastAsia="ru-RU"/>
        </w:rPr>
        <w:t>Воздействие</w:t>
      </w:r>
      <w:r w:rsidRPr="003041B7">
        <w:rPr>
          <w:rFonts w:ascii="Times New Roman" w:hAnsi="Times New Roman" w:cs="Times New Roman"/>
          <w:b/>
          <w:bCs/>
          <w:i/>
          <w:iCs/>
          <w:color w:val="FF0000"/>
          <w:sz w:val="28"/>
          <w:szCs w:val="28"/>
          <w:lang w:eastAsia="ru-RU"/>
        </w:rPr>
        <w:t xml:space="preserve"> </w:t>
      </w:r>
      <w:r w:rsidRPr="003041B7">
        <w:rPr>
          <w:rFonts w:ascii="Times New Roman" w:hAnsi="Times New Roman" w:cs="Times New Roman"/>
          <w:b/>
          <w:bCs/>
          <w:i/>
          <w:iCs/>
          <w:sz w:val="28"/>
          <w:szCs w:val="28"/>
          <w:lang w:eastAsia="ru-RU"/>
        </w:rPr>
        <w:t>сброса сточных вод через централизованную систему водоотведения на окружающую среду</w:t>
      </w:r>
    </w:p>
    <w:p w:rsidR="002238A1" w:rsidRDefault="002238A1" w:rsidP="000750FB">
      <w:pPr>
        <w:spacing w:after="0" w:line="240" w:lineRule="auto"/>
        <w:ind w:firstLine="851"/>
        <w:jc w:val="both"/>
        <w:rPr>
          <w:rFonts w:ascii="Times New Roman" w:eastAsia="Microsoft YaHei" w:hAnsi="Times New Roman" w:cs="Times New Roman"/>
          <w:noProof/>
          <w:spacing w:val="-5"/>
          <w:sz w:val="28"/>
          <w:szCs w:val="28"/>
        </w:rPr>
      </w:pPr>
      <w:r w:rsidRPr="00C2219B">
        <w:rPr>
          <w:rFonts w:ascii="Times New Roman" w:hAnsi="Times New Roman" w:cs="Times New Roman"/>
          <w:sz w:val="28"/>
          <w:szCs w:val="28"/>
          <w:lang w:eastAsia="ru-RU"/>
        </w:rPr>
        <w:t>Вывоз канализационных стоков осуществляется специальным</w:t>
      </w:r>
      <w:r w:rsidRPr="001E75A5">
        <w:rPr>
          <w:rFonts w:ascii="Times New Roman" w:hAnsi="Times New Roman" w:cs="Times New Roman"/>
          <w:sz w:val="28"/>
          <w:szCs w:val="28"/>
          <w:lang w:eastAsia="ru-RU"/>
        </w:rPr>
        <w:t xml:space="preserve"> автотранспортом. В настоящее время очистные сооружения в </w:t>
      </w:r>
      <w:r>
        <w:rPr>
          <w:rFonts w:ascii="Times New Roman" w:hAnsi="Times New Roman" w:cs="Times New Roman"/>
          <w:sz w:val="28"/>
          <w:szCs w:val="28"/>
          <w:lang w:eastAsia="ru-RU"/>
        </w:rPr>
        <w:t xml:space="preserve">Еремизино-Борисовском сельском  поселении </w:t>
      </w:r>
      <w:r w:rsidRPr="001E75A5">
        <w:rPr>
          <w:rFonts w:ascii="Times New Roman" w:hAnsi="Times New Roman" w:cs="Times New Roman"/>
          <w:sz w:val="28"/>
          <w:szCs w:val="28"/>
          <w:lang w:eastAsia="ru-RU"/>
        </w:rPr>
        <w:t xml:space="preserve">отсутствуют. </w:t>
      </w:r>
      <w:r w:rsidRPr="0023351F">
        <w:rPr>
          <w:rFonts w:ascii="Times New Roman" w:eastAsia="Microsoft YaHei" w:hAnsi="Times New Roman" w:cs="Times New Roman"/>
          <w:noProof/>
          <w:spacing w:val="-5"/>
          <w:sz w:val="28"/>
          <w:szCs w:val="28"/>
        </w:rPr>
        <w:t xml:space="preserve">Сточные воды вывозятся </w:t>
      </w:r>
      <w:r>
        <w:rPr>
          <w:rFonts w:ascii="Times New Roman" w:eastAsia="Microsoft YaHei" w:hAnsi="Times New Roman" w:cs="Times New Roman"/>
          <w:noProof/>
          <w:spacing w:val="-5"/>
          <w:sz w:val="28"/>
          <w:szCs w:val="28"/>
        </w:rPr>
        <w:t>в специально отведенные места.</w:t>
      </w:r>
    </w:p>
    <w:p w:rsidR="002238A1" w:rsidRPr="007F38D8" w:rsidRDefault="002238A1" w:rsidP="000750FB">
      <w:pPr>
        <w:spacing w:after="0" w:line="240" w:lineRule="auto"/>
        <w:ind w:firstLine="851"/>
        <w:jc w:val="both"/>
        <w:rPr>
          <w:rFonts w:ascii="Times New Roman" w:eastAsia="Microsoft YaHei" w:hAnsi="Times New Roman"/>
          <w:noProof/>
          <w:spacing w:val="-5"/>
          <w:sz w:val="28"/>
          <w:szCs w:val="28"/>
        </w:rPr>
      </w:pPr>
      <w:r w:rsidRPr="001E75A5">
        <w:rPr>
          <w:rFonts w:ascii="Times New Roman" w:hAnsi="Times New Roman" w:cs="Times New Roman"/>
          <w:sz w:val="28"/>
          <w:szCs w:val="28"/>
          <w:lang w:eastAsia="ru-RU"/>
        </w:rPr>
        <w:t xml:space="preserve">Отсутствие канализационной сети в </w:t>
      </w:r>
      <w:r>
        <w:rPr>
          <w:rFonts w:ascii="Times New Roman" w:hAnsi="Times New Roman" w:cs="Times New Roman"/>
          <w:sz w:val="28"/>
          <w:szCs w:val="28"/>
          <w:lang w:eastAsia="ru-RU"/>
        </w:rPr>
        <w:t>Еремизино-Борисовском сельском  поселении</w:t>
      </w:r>
      <w:r w:rsidRPr="001E75A5">
        <w:rPr>
          <w:rFonts w:ascii="Times New Roman" w:hAnsi="Times New Roman" w:cs="Times New Roman"/>
          <w:sz w:val="28"/>
          <w:szCs w:val="28"/>
          <w:lang w:eastAsia="ru-RU"/>
        </w:rPr>
        <w:t xml:space="preserve"> создает определенные трудности населению, ухудшает их бытовые условия.</w:t>
      </w:r>
    </w:p>
    <w:p w:rsidR="002238A1" w:rsidRPr="005D23AC" w:rsidRDefault="000750FB" w:rsidP="000750FB">
      <w:pPr>
        <w:autoSpaceDE w:val="0"/>
        <w:autoSpaceDN w:val="0"/>
        <w:adjustRightInd w:val="0"/>
        <w:spacing w:after="0" w:line="240" w:lineRule="auto"/>
        <w:ind w:firstLine="851"/>
        <w:jc w:val="both"/>
        <w:rPr>
          <w:rFonts w:ascii="Times New Roman" w:hAnsi="Times New Roman" w:cs="Times New Roman"/>
          <w:sz w:val="28"/>
          <w:szCs w:val="28"/>
          <w:lang w:eastAsia="ru-RU"/>
        </w:rPr>
      </w:pPr>
      <w:r>
        <w:rPr>
          <w:rFonts w:ascii="Times New Roman" w:hAnsi="Times New Roman" w:cs="Times New Roman"/>
          <w:sz w:val="28"/>
          <w:szCs w:val="28"/>
          <w:lang w:eastAsia="ru-RU"/>
        </w:rPr>
        <w:t>Так</w:t>
      </w:r>
      <w:r w:rsidR="002238A1">
        <w:rPr>
          <w:rFonts w:ascii="Times New Roman" w:hAnsi="Times New Roman" w:cs="Times New Roman"/>
          <w:sz w:val="28"/>
          <w:szCs w:val="28"/>
          <w:lang w:eastAsia="ru-RU"/>
        </w:rPr>
        <w:t>же существует риск загрязнения грунтовых вод, что</w:t>
      </w:r>
      <w:r>
        <w:rPr>
          <w:rFonts w:ascii="Times New Roman" w:hAnsi="Times New Roman" w:cs="Times New Roman"/>
          <w:sz w:val="28"/>
          <w:szCs w:val="28"/>
          <w:lang w:eastAsia="ru-RU"/>
        </w:rPr>
        <w:t>,</w:t>
      </w:r>
      <w:r w:rsidR="002238A1">
        <w:rPr>
          <w:rFonts w:ascii="Times New Roman" w:hAnsi="Times New Roman" w:cs="Times New Roman"/>
          <w:sz w:val="28"/>
          <w:szCs w:val="28"/>
          <w:lang w:eastAsia="ru-RU"/>
        </w:rPr>
        <w:t xml:space="preserve"> в свою очередь</w:t>
      </w:r>
      <w:r>
        <w:rPr>
          <w:rFonts w:ascii="Times New Roman" w:hAnsi="Times New Roman" w:cs="Times New Roman"/>
          <w:sz w:val="28"/>
          <w:szCs w:val="28"/>
          <w:lang w:eastAsia="ru-RU"/>
        </w:rPr>
        <w:t>,</w:t>
      </w:r>
      <w:r w:rsidR="002238A1">
        <w:rPr>
          <w:rFonts w:ascii="Times New Roman" w:hAnsi="Times New Roman" w:cs="Times New Roman"/>
          <w:sz w:val="28"/>
          <w:szCs w:val="28"/>
          <w:lang w:eastAsia="ru-RU"/>
        </w:rPr>
        <w:t xml:space="preserve"> приведёт к заболеваниям среди местных жителей.</w:t>
      </w:r>
    </w:p>
    <w:p w:rsidR="002238A1" w:rsidRPr="003041B7" w:rsidRDefault="002238A1" w:rsidP="009C0001">
      <w:pPr>
        <w:pStyle w:val="a9"/>
        <w:numPr>
          <w:ilvl w:val="2"/>
          <w:numId w:val="45"/>
        </w:numPr>
        <w:autoSpaceDE w:val="0"/>
        <w:autoSpaceDN w:val="0"/>
        <w:adjustRightInd w:val="0"/>
        <w:spacing w:before="240" w:line="240" w:lineRule="auto"/>
        <w:ind w:firstLine="851"/>
        <w:jc w:val="center"/>
        <w:rPr>
          <w:rFonts w:ascii="Times New Roman" w:hAnsi="Times New Roman" w:cs="Times New Roman"/>
          <w:b/>
          <w:bCs/>
          <w:i/>
          <w:iCs/>
          <w:sz w:val="28"/>
          <w:szCs w:val="28"/>
          <w:lang w:eastAsia="ru-RU"/>
        </w:rPr>
      </w:pPr>
      <w:r w:rsidRPr="003041B7">
        <w:rPr>
          <w:rFonts w:ascii="Times New Roman" w:hAnsi="Times New Roman" w:cs="Times New Roman"/>
          <w:b/>
          <w:bCs/>
          <w:i/>
          <w:iCs/>
          <w:sz w:val="28"/>
          <w:szCs w:val="28"/>
          <w:lang w:eastAsia="ru-RU"/>
        </w:rPr>
        <w:t>Территории муниципального образования, не охваченные централизованной системой водоотведения</w:t>
      </w:r>
    </w:p>
    <w:p w:rsidR="002238A1"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r w:rsidRPr="004D6891">
        <w:rPr>
          <w:rFonts w:ascii="Times New Roman" w:hAnsi="Times New Roman" w:cs="Times New Roman"/>
          <w:sz w:val="28"/>
          <w:szCs w:val="28"/>
          <w:lang w:eastAsia="ru-RU"/>
        </w:rPr>
        <w:t xml:space="preserve">Вся территория </w:t>
      </w:r>
      <w:r>
        <w:rPr>
          <w:rFonts w:ascii="Times New Roman" w:hAnsi="Times New Roman" w:cs="Times New Roman"/>
          <w:sz w:val="28"/>
          <w:szCs w:val="28"/>
          <w:lang w:eastAsia="ru-RU"/>
        </w:rPr>
        <w:t xml:space="preserve">Еремизино-Борисовского сельского поселения </w:t>
      </w:r>
      <w:r w:rsidRPr="004D6891">
        <w:rPr>
          <w:rFonts w:ascii="Times New Roman" w:hAnsi="Times New Roman" w:cs="Times New Roman"/>
          <w:sz w:val="28"/>
          <w:szCs w:val="28"/>
          <w:lang w:eastAsia="ru-RU"/>
        </w:rPr>
        <w:t>не охвачена централизованной системой водоотведения.</w:t>
      </w:r>
    </w:p>
    <w:p w:rsidR="002238A1" w:rsidRPr="003041B7" w:rsidRDefault="002238A1" w:rsidP="009C0001">
      <w:pPr>
        <w:pStyle w:val="a9"/>
        <w:numPr>
          <w:ilvl w:val="2"/>
          <w:numId w:val="45"/>
        </w:numPr>
        <w:autoSpaceDE w:val="0"/>
        <w:autoSpaceDN w:val="0"/>
        <w:adjustRightInd w:val="0"/>
        <w:spacing w:before="240" w:line="240" w:lineRule="auto"/>
        <w:ind w:firstLine="851"/>
        <w:jc w:val="center"/>
        <w:rPr>
          <w:rFonts w:ascii="Times New Roman" w:hAnsi="Times New Roman" w:cs="Times New Roman"/>
          <w:b/>
          <w:bCs/>
          <w:i/>
          <w:iCs/>
          <w:sz w:val="28"/>
          <w:szCs w:val="28"/>
          <w:lang w:eastAsia="ru-RU"/>
        </w:rPr>
      </w:pPr>
      <w:r w:rsidRPr="003041B7">
        <w:rPr>
          <w:rFonts w:ascii="Times New Roman" w:hAnsi="Times New Roman" w:cs="Times New Roman"/>
          <w:b/>
          <w:bCs/>
          <w:i/>
          <w:iCs/>
          <w:sz w:val="28"/>
          <w:szCs w:val="28"/>
          <w:lang w:eastAsia="ru-RU"/>
        </w:rPr>
        <w:t>Существующие технические и технологические  проблемы системы водоотведения поселения</w:t>
      </w:r>
    </w:p>
    <w:p w:rsidR="002238A1"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r w:rsidRPr="004D6891">
        <w:rPr>
          <w:rFonts w:ascii="Times New Roman" w:hAnsi="Times New Roman" w:cs="Times New Roman"/>
          <w:sz w:val="28"/>
          <w:szCs w:val="28"/>
          <w:lang w:eastAsia="ru-RU"/>
        </w:rPr>
        <w:t>Существующие  технические и технологические проблемы водоотведения:</w:t>
      </w:r>
    </w:p>
    <w:p w:rsidR="002238A1" w:rsidRPr="004D6891"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r w:rsidRPr="004D6891">
        <w:rPr>
          <w:rFonts w:ascii="Times New Roman" w:hAnsi="Times New Roman" w:cs="Times New Roman"/>
          <w:sz w:val="28"/>
          <w:szCs w:val="28"/>
          <w:lang w:eastAsia="ru-RU"/>
        </w:rPr>
        <w:t>- отсутствие централизованной системы водоотведения;</w:t>
      </w:r>
    </w:p>
    <w:p w:rsidR="002238A1" w:rsidRPr="004D6891"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r w:rsidRPr="004D6891">
        <w:rPr>
          <w:rFonts w:ascii="Times New Roman" w:hAnsi="Times New Roman" w:cs="Times New Roman"/>
          <w:sz w:val="28"/>
          <w:szCs w:val="28"/>
          <w:lang w:eastAsia="ru-RU"/>
        </w:rPr>
        <w:t>- отсутствие очистки сточных вод;</w:t>
      </w:r>
    </w:p>
    <w:p w:rsidR="002238A1"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r w:rsidRPr="004D6891">
        <w:rPr>
          <w:rFonts w:ascii="Times New Roman" w:hAnsi="Times New Roman" w:cs="Times New Roman"/>
          <w:sz w:val="28"/>
          <w:szCs w:val="28"/>
          <w:lang w:eastAsia="ru-RU"/>
        </w:rPr>
        <w:t>- недостаточная степе</w:t>
      </w:r>
      <w:r>
        <w:rPr>
          <w:rFonts w:ascii="Times New Roman" w:hAnsi="Times New Roman" w:cs="Times New Roman"/>
          <w:sz w:val="28"/>
          <w:szCs w:val="28"/>
          <w:lang w:eastAsia="ru-RU"/>
        </w:rPr>
        <w:t>нь гидроизоляции выгребных ям.</w:t>
      </w:r>
    </w:p>
    <w:p w:rsidR="002238A1" w:rsidRDefault="002238A1" w:rsidP="009C0001">
      <w:pPr>
        <w:pStyle w:val="a9"/>
        <w:numPr>
          <w:ilvl w:val="1"/>
          <w:numId w:val="45"/>
        </w:numPr>
        <w:autoSpaceDE w:val="0"/>
        <w:autoSpaceDN w:val="0"/>
        <w:adjustRightInd w:val="0"/>
        <w:spacing w:after="0" w:line="240" w:lineRule="auto"/>
        <w:ind w:firstLine="851"/>
        <w:jc w:val="both"/>
        <w:rPr>
          <w:rFonts w:ascii="Times New Roman" w:hAnsi="Times New Roman" w:cs="Times New Roman"/>
          <w:b/>
          <w:bCs/>
          <w:sz w:val="28"/>
          <w:szCs w:val="28"/>
          <w:lang w:eastAsia="ru-RU"/>
        </w:rPr>
        <w:sectPr w:rsidR="002238A1" w:rsidSect="00D15D48">
          <w:pgSz w:w="12240" w:h="15840"/>
          <w:pgMar w:top="397" w:right="476" w:bottom="397" w:left="1418" w:header="720" w:footer="0" w:gutter="0"/>
          <w:cols w:space="720"/>
          <w:docGrid w:linePitch="299"/>
        </w:sectPr>
      </w:pPr>
    </w:p>
    <w:p w:rsidR="002238A1" w:rsidRPr="003041B7" w:rsidRDefault="002238A1" w:rsidP="009C0001">
      <w:pPr>
        <w:pStyle w:val="a9"/>
        <w:numPr>
          <w:ilvl w:val="1"/>
          <w:numId w:val="45"/>
        </w:numPr>
        <w:autoSpaceDE w:val="0"/>
        <w:autoSpaceDN w:val="0"/>
        <w:adjustRightInd w:val="0"/>
        <w:spacing w:before="240" w:line="240" w:lineRule="auto"/>
        <w:ind w:firstLine="851"/>
        <w:jc w:val="center"/>
        <w:rPr>
          <w:rFonts w:ascii="Times New Roman" w:hAnsi="Times New Roman" w:cs="Times New Roman"/>
          <w:i/>
          <w:iCs/>
          <w:sz w:val="28"/>
          <w:szCs w:val="28"/>
          <w:lang w:eastAsia="ru-RU"/>
        </w:rPr>
      </w:pPr>
      <w:r w:rsidRPr="003041B7">
        <w:rPr>
          <w:rFonts w:ascii="Times New Roman" w:hAnsi="Times New Roman" w:cs="Times New Roman"/>
          <w:b/>
          <w:bCs/>
          <w:i/>
          <w:iCs/>
          <w:sz w:val="28"/>
          <w:szCs w:val="28"/>
          <w:lang w:eastAsia="ru-RU"/>
        </w:rPr>
        <w:lastRenderedPageBreak/>
        <w:t>БАЛАНСЫ СТОЧНЫХ ВОД В СИСТЕМЕ ВОДООТВЕДЕНИЯ</w:t>
      </w:r>
    </w:p>
    <w:p w:rsidR="002238A1" w:rsidRPr="004D6891" w:rsidRDefault="002238A1" w:rsidP="009C0001">
      <w:pPr>
        <w:pStyle w:val="a9"/>
        <w:autoSpaceDE w:val="0"/>
        <w:autoSpaceDN w:val="0"/>
        <w:adjustRightInd w:val="0"/>
        <w:spacing w:before="240" w:line="240" w:lineRule="auto"/>
        <w:ind w:left="894" w:firstLine="851"/>
        <w:jc w:val="center"/>
        <w:rPr>
          <w:rFonts w:ascii="Times New Roman" w:hAnsi="Times New Roman" w:cs="Times New Roman"/>
          <w:b/>
          <w:bCs/>
          <w:sz w:val="28"/>
          <w:szCs w:val="28"/>
          <w:lang w:eastAsia="ru-RU"/>
        </w:rPr>
      </w:pPr>
      <w:r w:rsidRPr="004D6891">
        <w:rPr>
          <w:rFonts w:ascii="Times New Roman" w:hAnsi="Times New Roman" w:cs="Times New Roman"/>
          <w:b/>
          <w:bCs/>
          <w:sz w:val="28"/>
          <w:szCs w:val="28"/>
          <w:lang w:eastAsia="ru-RU"/>
        </w:rPr>
        <w:t xml:space="preserve">2.2.1 </w:t>
      </w:r>
      <w:r w:rsidRPr="003041B7">
        <w:rPr>
          <w:rFonts w:ascii="Times New Roman" w:hAnsi="Times New Roman" w:cs="Times New Roman"/>
          <w:b/>
          <w:bCs/>
          <w:i/>
          <w:iCs/>
          <w:sz w:val="28"/>
          <w:szCs w:val="28"/>
          <w:lang w:eastAsia="ru-RU"/>
        </w:rPr>
        <w:t>Баланс поступления сточных вод в централизованную систему водоотведения и отведение стоков по технологическим зонам водоотведения</w:t>
      </w:r>
    </w:p>
    <w:p w:rsidR="002238A1" w:rsidRPr="004D6891"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r w:rsidRPr="004D6891">
        <w:rPr>
          <w:rFonts w:ascii="Times New Roman" w:hAnsi="Times New Roman" w:cs="Times New Roman"/>
          <w:sz w:val="28"/>
          <w:szCs w:val="28"/>
          <w:lang w:eastAsia="ru-RU"/>
        </w:rPr>
        <w:t xml:space="preserve">Централизованное водоотведение в </w:t>
      </w:r>
      <w:r>
        <w:rPr>
          <w:rFonts w:ascii="Times New Roman" w:hAnsi="Times New Roman" w:cs="Times New Roman"/>
          <w:sz w:val="28"/>
          <w:szCs w:val="28"/>
          <w:lang w:eastAsia="ru-RU"/>
        </w:rPr>
        <w:t xml:space="preserve">Еремизино-Борисовском сельском  поселении отсутствует, в связи, с чем отсутствует учет поступления сточных вод. </w:t>
      </w:r>
    </w:p>
    <w:p w:rsidR="002238A1" w:rsidRPr="004E67F8" w:rsidRDefault="002238A1" w:rsidP="009C0001">
      <w:pPr>
        <w:pStyle w:val="a9"/>
        <w:numPr>
          <w:ilvl w:val="2"/>
          <w:numId w:val="46"/>
        </w:numPr>
        <w:autoSpaceDE w:val="0"/>
        <w:autoSpaceDN w:val="0"/>
        <w:adjustRightInd w:val="0"/>
        <w:spacing w:before="240" w:line="240" w:lineRule="auto"/>
        <w:ind w:firstLine="851"/>
        <w:jc w:val="center"/>
        <w:rPr>
          <w:rFonts w:ascii="Times New Roman" w:hAnsi="Times New Roman" w:cs="Times New Roman"/>
          <w:b/>
          <w:bCs/>
          <w:i/>
          <w:iCs/>
          <w:sz w:val="28"/>
          <w:szCs w:val="28"/>
          <w:lang w:eastAsia="ru-RU"/>
        </w:rPr>
      </w:pPr>
      <w:r w:rsidRPr="004E67F8">
        <w:rPr>
          <w:rFonts w:ascii="Times New Roman" w:hAnsi="Times New Roman" w:cs="Times New Roman"/>
          <w:b/>
          <w:bCs/>
          <w:i/>
          <w:iCs/>
          <w:sz w:val="28"/>
          <w:szCs w:val="28"/>
          <w:lang w:eastAsia="ru-RU"/>
        </w:rPr>
        <w:t>Фактический приток неорганизованного стока по технологическим зонам водоотведения</w:t>
      </w:r>
    </w:p>
    <w:p w:rsidR="002238A1"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r>
        <w:rPr>
          <w:rFonts w:ascii="Times New Roman" w:hAnsi="Times New Roman" w:cs="Times New Roman"/>
          <w:sz w:val="28"/>
          <w:szCs w:val="28"/>
          <w:lang w:eastAsia="ru-RU"/>
        </w:rPr>
        <w:t>Фактический приток неорганизованного стока по технологическим зонам не установлен.</w:t>
      </w:r>
    </w:p>
    <w:p w:rsidR="002238A1" w:rsidRPr="004E67F8" w:rsidRDefault="002238A1" w:rsidP="009C0001">
      <w:pPr>
        <w:pStyle w:val="a9"/>
        <w:numPr>
          <w:ilvl w:val="2"/>
          <w:numId w:val="46"/>
        </w:numPr>
        <w:autoSpaceDE w:val="0"/>
        <w:autoSpaceDN w:val="0"/>
        <w:adjustRightInd w:val="0"/>
        <w:spacing w:before="240" w:line="240" w:lineRule="auto"/>
        <w:ind w:firstLine="851"/>
        <w:jc w:val="center"/>
        <w:rPr>
          <w:rFonts w:ascii="Times New Roman" w:hAnsi="Times New Roman" w:cs="Times New Roman"/>
          <w:b/>
          <w:bCs/>
          <w:i/>
          <w:iCs/>
          <w:sz w:val="28"/>
          <w:szCs w:val="28"/>
          <w:lang w:eastAsia="ru-RU"/>
        </w:rPr>
      </w:pPr>
      <w:r w:rsidRPr="004E67F8">
        <w:rPr>
          <w:rFonts w:ascii="Times New Roman" w:hAnsi="Times New Roman" w:cs="Times New Roman"/>
          <w:b/>
          <w:bCs/>
          <w:i/>
          <w:iCs/>
          <w:sz w:val="28"/>
          <w:szCs w:val="28"/>
          <w:lang w:eastAsia="ru-RU"/>
        </w:rPr>
        <w:t>Оснащенность зданий, строений и сооружений приборами учета принимаемых сточных вод и их применение при осуществлении коммерческих расчетов</w:t>
      </w:r>
    </w:p>
    <w:p w:rsidR="002238A1" w:rsidRPr="0063637C"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r w:rsidRPr="004D6891">
        <w:rPr>
          <w:rFonts w:ascii="Times New Roman" w:hAnsi="Times New Roman" w:cs="Times New Roman"/>
          <w:sz w:val="28"/>
          <w:szCs w:val="28"/>
          <w:lang w:eastAsia="ru-RU"/>
        </w:rPr>
        <w:t xml:space="preserve">В </w:t>
      </w:r>
      <w:r w:rsidR="007E01ED">
        <w:rPr>
          <w:rFonts w:ascii="Times New Roman" w:hAnsi="Times New Roman" w:cs="Times New Roman"/>
          <w:sz w:val="28"/>
          <w:szCs w:val="28"/>
          <w:lang w:eastAsia="ru-RU"/>
        </w:rPr>
        <w:t>Еремизино-Борисовском сельском</w:t>
      </w:r>
      <w:r>
        <w:rPr>
          <w:rFonts w:ascii="Times New Roman" w:hAnsi="Times New Roman" w:cs="Times New Roman"/>
          <w:sz w:val="28"/>
          <w:szCs w:val="28"/>
          <w:lang w:eastAsia="ru-RU"/>
        </w:rPr>
        <w:t xml:space="preserve"> поселении </w:t>
      </w:r>
      <w:r w:rsidRPr="004D6891">
        <w:rPr>
          <w:rFonts w:ascii="Times New Roman" w:hAnsi="Times New Roman" w:cs="Times New Roman"/>
          <w:sz w:val="28"/>
          <w:szCs w:val="28"/>
          <w:lang w:eastAsia="ru-RU"/>
        </w:rPr>
        <w:t>отсутствуют коммерч</w:t>
      </w:r>
      <w:r>
        <w:rPr>
          <w:rFonts w:ascii="Times New Roman" w:hAnsi="Times New Roman" w:cs="Times New Roman"/>
          <w:sz w:val="28"/>
          <w:szCs w:val="28"/>
          <w:lang w:eastAsia="ru-RU"/>
        </w:rPr>
        <w:t>еские приборы учета сточных вод, в связи с отсутствием централизованных систем водоотведения.</w:t>
      </w:r>
    </w:p>
    <w:p w:rsidR="002238A1" w:rsidRPr="004E67F8" w:rsidRDefault="002238A1" w:rsidP="009C0001">
      <w:pPr>
        <w:pStyle w:val="a9"/>
        <w:numPr>
          <w:ilvl w:val="2"/>
          <w:numId w:val="46"/>
        </w:numPr>
        <w:autoSpaceDE w:val="0"/>
        <w:autoSpaceDN w:val="0"/>
        <w:adjustRightInd w:val="0"/>
        <w:spacing w:after="0" w:line="240" w:lineRule="auto"/>
        <w:ind w:firstLine="851"/>
        <w:jc w:val="center"/>
        <w:rPr>
          <w:rFonts w:ascii="Times New Roman" w:hAnsi="Times New Roman" w:cs="Times New Roman"/>
          <w:b/>
          <w:bCs/>
          <w:i/>
          <w:iCs/>
          <w:sz w:val="28"/>
          <w:szCs w:val="28"/>
          <w:lang w:eastAsia="ru-RU"/>
        </w:rPr>
      </w:pPr>
      <w:r w:rsidRPr="004E67F8">
        <w:rPr>
          <w:rFonts w:ascii="Times New Roman" w:hAnsi="Times New Roman" w:cs="Times New Roman"/>
          <w:b/>
          <w:bCs/>
          <w:i/>
          <w:iCs/>
          <w:sz w:val="28"/>
          <w:szCs w:val="28"/>
          <w:lang w:eastAsia="ru-RU"/>
        </w:rPr>
        <w:t>Ретроспективный анализ  за последние 10 лет балансов поступления сточных вод в централизованную систему водоотведения по технологическим зонам</w:t>
      </w:r>
    </w:p>
    <w:p w:rsidR="002238A1"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r w:rsidRPr="004D6891">
        <w:rPr>
          <w:rFonts w:ascii="Times New Roman" w:hAnsi="Times New Roman" w:cs="Times New Roman"/>
          <w:sz w:val="28"/>
          <w:szCs w:val="28"/>
          <w:lang w:eastAsia="ru-RU"/>
        </w:rPr>
        <w:t xml:space="preserve">Централизованное водоотведение в </w:t>
      </w:r>
      <w:r>
        <w:rPr>
          <w:rFonts w:ascii="Times New Roman" w:hAnsi="Times New Roman" w:cs="Times New Roman"/>
          <w:sz w:val="28"/>
          <w:szCs w:val="28"/>
          <w:lang w:eastAsia="ru-RU"/>
        </w:rPr>
        <w:t xml:space="preserve">Еремизино-Борисовском сельском  поселении </w:t>
      </w:r>
      <w:r w:rsidRPr="004D6891">
        <w:rPr>
          <w:rFonts w:ascii="Times New Roman" w:hAnsi="Times New Roman" w:cs="Times New Roman"/>
          <w:sz w:val="28"/>
          <w:szCs w:val="28"/>
          <w:lang w:eastAsia="ru-RU"/>
        </w:rPr>
        <w:t>отсутствует.</w:t>
      </w:r>
    </w:p>
    <w:p w:rsidR="002238A1" w:rsidRPr="004E67F8" w:rsidRDefault="002238A1" w:rsidP="009C0001">
      <w:pPr>
        <w:pStyle w:val="a9"/>
        <w:numPr>
          <w:ilvl w:val="2"/>
          <w:numId w:val="46"/>
        </w:numPr>
        <w:autoSpaceDE w:val="0"/>
        <w:autoSpaceDN w:val="0"/>
        <w:adjustRightInd w:val="0"/>
        <w:spacing w:before="240" w:line="240" w:lineRule="auto"/>
        <w:ind w:firstLine="851"/>
        <w:jc w:val="center"/>
        <w:rPr>
          <w:rFonts w:ascii="Times New Roman" w:hAnsi="Times New Roman" w:cs="Times New Roman"/>
          <w:b/>
          <w:bCs/>
          <w:i/>
          <w:iCs/>
          <w:sz w:val="28"/>
          <w:szCs w:val="28"/>
          <w:lang w:eastAsia="ru-RU"/>
        </w:rPr>
      </w:pPr>
      <w:r w:rsidRPr="004E67F8">
        <w:rPr>
          <w:rFonts w:ascii="Times New Roman" w:hAnsi="Times New Roman" w:cs="Times New Roman"/>
          <w:b/>
          <w:bCs/>
          <w:i/>
          <w:iCs/>
          <w:sz w:val="28"/>
          <w:szCs w:val="28"/>
          <w:lang w:eastAsia="ru-RU"/>
        </w:rPr>
        <w:t>Прогнозные балансы поступления сточных вод в централизованную систему водоотведения  поселения, с учётом различных сценариев</w:t>
      </w:r>
    </w:p>
    <w:p w:rsidR="002238A1" w:rsidRPr="0028449F"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r w:rsidRPr="00A55DE9">
        <w:rPr>
          <w:rFonts w:ascii="Times New Roman" w:hAnsi="Times New Roman" w:cs="Times New Roman"/>
          <w:sz w:val="28"/>
          <w:szCs w:val="28"/>
          <w:lang w:eastAsia="ru-RU"/>
        </w:rPr>
        <w:t>Таблица 1</w:t>
      </w:r>
      <w:r>
        <w:rPr>
          <w:rFonts w:ascii="Times New Roman" w:hAnsi="Times New Roman" w:cs="Times New Roman"/>
          <w:sz w:val="28"/>
          <w:szCs w:val="28"/>
          <w:lang w:eastAsia="ru-RU"/>
        </w:rPr>
        <w:t>5</w:t>
      </w:r>
      <w:r w:rsidR="007E01ED">
        <w:rPr>
          <w:rFonts w:ascii="Times New Roman" w:hAnsi="Times New Roman" w:cs="Times New Roman"/>
          <w:sz w:val="28"/>
          <w:szCs w:val="28"/>
          <w:lang w:eastAsia="ru-RU"/>
        </w:rPr>
        <w:t xml:space="preserve">. Расчетное </w:t>
      </w:r>
      <w:r w:rsidRPr="00A55DE9">
        <w:rPr>
          <w:rFonts w:ascii="Times New Roman" w:hAnsi="Times New Roman" w:cs="Times New Roman"/>
          <w:sz w:val="28"/>
          <w:szCs w:val="28"/>
          <w:lang w:eastAsia="ru-RU"/>
        </w:rPr>
        <w:t>среднесуточное водоотведение в жилищно-коммунальном секторе</w:t>
      </w:r>
      <w:r w:rsidR="007E01ED">
        <w:rPr>
          <w:rFonts w:ascii="Times New Roman" w:hAnsi="Times New Roman" w:cs="Times New Roman"/>
          <w:sz w:val="28"/>
          <w:szCs w:val="28"/>
          <w:lang w:eastAsia="ru-RU"/>
        </w:rPr>
        <w:t xml:space="preserve"> ст. Еремизино-Борисовской</w:t>
      </w:r>
      <w:r w:rsidRPr="00A55DE9">
        <w:rPr>
          <w:rFonts w:ascii="Times New Roman" w:hAnsi="Times New Roman" w:cs="Times New Roman"/>
          <w:sz w:val="28"/>
          <w:szCs w:val="28"/>
          <w:lang w:eastAsia="ru-RU"/>
        </w:rPr>
        <w:t>.</w:t>
      </w:r>
    </w:p>
    <w:tbl>
      <w:tblPr>
        <w:tblW w:w="0" w:type="auto"/>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5338"/>
        <w:gridCol w:w="4567"/>
      </w:tblGrid>
      <w:tr w:rsidR="002238A1" w:rsidRPr="00443445">
        <w:tc>
          <w:tcPr>
            <w:tcW w:w="5338" w:type="dxa"/>
            <w:shd w:val="clear" w:color="auto" w:fill="9BBB59"/>
          </w:tcPr>
          <w:p w:rsidR="002238A1" w:rsidRPr="00443445" w:rsidRDefault="002238A1" w:rsidP="009C0001">
            <w:pPr>
              <w:autoSpaceDE w:val="0"/>
              <w:autoSpaceDN w:val="0"/>
              <w:adjustRightInd w:val="0"/>
              <w:spacing w:after="0" w:line="240" w:lineRule="auto"/>
              <w:ind w:firstLine="851"/>
              <w:jc w:val="center"/>
              <w:rPr>
                <w:rFonts w:ascii="Times New Roman" w:hAnsi="Times New Roman" w:cs="Times New Roman"/>
                <w:b/>
                <w:bCs/>
                <w:i/>
                <w:iCs/>
                <w:sz w:val="24"/>
                <w:szCs w:val="24"/>
                <w:lang w:eastAsia="ru-RU"/>
              </w:rPr>
            </w:pPr>
            <w:r w:rsidRPr="00443445">
              <w:rPr>
                <w:rFonts w:ascii="Times New Roman" w:hAnsi="Times New Roman" w:cs="Times New Roman"/>
                <w:b/>
                <w:bCs/>
                <w:i/>
                <w:iCs/>
                <w:sz w:val="24"/>
                <w:szCs w:val="24"/>
                <w:lang w:eastAsia="ru-RU"/>
              </w:rPr>
              <w:t>Наименование</w:t>
            </w:r>
          </w:p>
        </w:tc>
        <w:tc>
          <w:tcPr>
            <w:tcW w:w="4567" w:type="dxa"/>
            <w:shd w:val="clear" w:color="auto" w:fill="9BBB59"/>
          </w:tcPr>
          <w:p w:rsidR="002238A1" w:rsidRPr="00443445" w:rsidRDefault="002238A1" w:rsidP="009C0001">
            <w:pPr>
              <w:autoSpaceDE w:val="0"/>
              <w:autoSpaceDN w:val="0"/>
              <w:adjustRightInd w:val="0"/>
              <w:spacing w:after="0" w:line="240" w:lineRule="auto"/>
              <w:ind w:firstLine="851"/>
              <w:jc w:val="center"/>
              <w:rPr>
                <w:rFonts w:ascii="Times New Roman" w:hAnsi="Times New Roman" w:cs="Times New Roman"/>
                <w:b/>
                <w:bCs/>
                <w:i/>
                <w:iCs/>
                <w:sz w:val="24"/>
                <w:szCs w:val="24"/>
                <w:lang w:eastAsia="ru-RU"/>
              </w:rPr>
            </w:pPr>
            <w:r w:rsidRPr="00443445">
              <w:rPr>
                <w:rFonts w:ascii="Times New Roman" w:hAnsi="Times New Roman" w:cs="Times New Roman"/>
                <w:b/>
                <w:bCs/>
                <w:i/>
                <w:iCs/>
                <w:sz w:val="24"/>
                <w:szCs w:val="24"/>
                <w:lang w:eastAsia="ru-RU"/>
              </w:rPr>
              <w:t>Объем поступления сточных вод, м</w:t>
            </w:r>
            <w:r w:rsidRPr="00443445">
              <w:rPr>
                <w:rFonts w:ascii="Times New Roman" w:hAnsi="Times New Roman" w:cs="Times New Roman"/>
                <w:b/>
                <w:bCs/>
                <w:i/>
                <w:iCs/>
                <w:sz w:val="24"/>
                <w:szCs w:val="24"/>
                <w:vertAlign w:val="superscript"/>
                <w:lang w:eastAsia="ru-RU"/>
              </w:rPr>
              <w:t>3</w:t>
            </w:r>
            <w:r w:rsidRPr="00443445">
              <w:rPr>
                <w:rFonts w:ascii="Times New Roman" w:hAnsi="Times New Roman" w:cs="Times New Roman"/>
                <w:b/>
                <w:bCs/>
                <w:i/>
                <w:iCs/>
                <w:sz w:val="24"/>
                <w:szCs w:val="24"/>
                <w:lang w:eastAsia="ru-RU"/>
              </w:rPr>
              <w:t>/сут</w:t>
            </w:r>
          </w:p>
        </w:tc>
      </w:tr>
      <w:tr w:rsidR="002238A1" w:rsidRPr="00443445">
        <w:tc>
          <w:tcPr>
            <w:tcW w:w="5338" w:type="dxa"/>
          </w:tcPr>
          <w:p w:rsidR="002238A1" w:rsidRPr="00443445" w:rsidRDefault="002238A1" w:rsidP="009C0001">
            <w:pPr>
              <w:autoSpaceDE w:val="0"/>
              <w:autoSpaceDN w:val="0"/>
              <w:adjustRightInd w:val="0"/>
              <w:spacing w:after="0" w:line="240" w:lineRule="auto"/>
              <w:ind w:firstLine="851"/>
              <w:rPr>
                <w:rFonts w:ascii="Times New Roman" w:hAnsi="Times New Roman" w:cs="Times New Roman"/>
                <w:sz w:val="24"/>
                <w:szCs w:val="24"/>
                <w:lang w:eastAsia="ru-RU"/>
              </w:rPr>
            </w:pPr>
            <w:r w:rsidRPr="00443445">
              <w:rPr>
                <w:rFonts w:ascii="Times New Roman" w:hAnsi="Times New Roman" w:cs="Times New Roman"/>
                <w:sz w:val="24"/>
                <w:szCs w:val="24"/>
                <w:lang w:eastAsia="ru-RU"/>
              </w:rPr>
              <w:t>Население, м</w:t>
            </w:r>
            <w:r w:rsidRPr="00443445">
              <w:rPr>
                <w:rFonts w:ascii="Times New Roman" w:hAnsi="Times New Roman" w:cs="Times New Roman"/>
                <w:sz w:val="24"/>
                <w:szCs w:val="24"/>
                <w:vertAlign w:val="superscript"/>
                <w:lang w:eastAsia="ru-RU"/>
              </w:rPr>
              <w:t>3</w:t>
            </w:r>
            <w:r w:rsidRPr="00443445">
              <w:rPr>
                <w:rFonts w:ascii="Times New Roman" w:hAnsi="Times New Roman" w:cs="Times New Roman"/>
                <w:sz w:val="24"/>
                <w:szCs w:val="24"/>
                <w:lang w:eastAsia="ru-RU"/>
              </w:rPr>
              <w:t>/сут</w:t>
            </w:r>
          </w:p>
        </w:tc>
        <w:tc>
          <w:tcPr>
            <w:tcW w:w="4567" w:type="dxa"/>
            <w:vAlign w:val="center"/>
          </w:tcPr>
          <w:p w:rsidR="002238A1" w:rsidRPr="00443445" w:rsidRDefault="002238A1" w:rsidP="009C0001">
            <w:pPr>
              <w:autoSpaceDE w:val="0"/>
              <w:autoSpaceDN w:val="0"/>
              <w:adjustRightInd w:val="0"/>
              <w:spacing w:after="0" w:line="240" w:lineRule="auto"/>
              <w:ind w:firstLine="851"/>
              <w:jc w:val="center"/>
              <w:rPr>
                <w:rFonts w:ascii="Times New Roman" w:hAnsi="Times New Roman" w:cs="Times New Roman"/>
                <w:sz w:val="24"/>
                <w:szCs w:val="24"/>
                <w:lang w:eastAsia="ru-RU"/>
              </w:rPr>
            </w:pPr>
            <w:r>
              <w:rPr>
                <w:rFonts w:ascii="Times New Roman" w:hAnsi="Times New Roman" w:cs="Times New Roman"/>
                <w:sz w:val="24"/>
                <w:szCs w:val="24"/>
                <w:lang w:eastAsia="ru-RU"/>
              </w:rPr>
              <w:t>234,2</w:t>
            </w:r>
          </w:p>
        </w:tc>
      </w:tr>
      <w:tr w:rsidR="002238A1" w:rsidRPr="00443445">
        <w:tc>
          <w:tcPr>
            <w:tcW w:w="5338" w:type="dxa"/>
          </w:tcPr>
          <w:p w:rsidR="002238A1" w:rsidRPr="00443445" w:rsidRDefault="002238A1" w:rsidP="009C0001">
            <w:pPr>
              <w:autoSpaceDE w:val="0"/>
              <w:autoSpaceDN w:val="0"/>
              <w:adjustRightInd w:val="0"/>
              <w:spacing w:after="0" w:line="240" w:lineRule="auto"/>
              <w:ind w:firstLine="851"/>
              <w:rPr>
                <w:rFonts w:ascii="Times New Roman" w:hAnsi="Times New Roman" w:cs="Times New Roman"/>
                <w:sz w:val="24"/>
                <w:szCs w:val="24"/>
                <w:lang w:eastAsia="ru-RU"/>
              </w:rPr>
            </w:pPr>
            <w:r w:rsidRPr="00443445">
              <w:rPr>
                <w:rFonts w:ascii="Times New Roman" w:hAnsi="Times New Roman" w:cs="Times New Roman"/>
                <w:sz w:val="24"/>
                <w:szCs w:val="24"/>
                <w:lang w:eastAsia="ru-RU"/>
              </w:rPr>
              <w:t>Бюджетные организации, м</w:t>
            </w:r>
            <w:r w:rsidRPr="00443445">
              <w:rPr>
                <w:rFonts w:ascii="Times New Roman" w:hAnsi="Times New Roman" w:cs="Times New Roman"/>
                <w:sz w:val="24"/>
                <w:szCs w:val="24"/>
                <w:vertAlign w:val="superscript"/>
                <w:lang w:eastAsia="ru-RU"/>
              </w:rPr>
              <w:t>3</w:t>
            </w:r>
            <w:r w:rsidRPr="00443445">
              <w:rPr>
                <w:rFonts w:ascii="Times New Roman" w:hAnsi="Times New Roman" w:cs="Times New Roman"/>
                <w:sz w:val="24"/>
                <w:szCs w:val="24"/>
                <w:lang w:eastAsia="ru-RU"/>
              </w:rPr>
              <w:t>/сут</w:t>
            </w:r>
          </w:p>
        </w:tc>
        <w:tc>
          <w:tcPr>
            <w:tcW w:w="4567" w:type="dxa"/>
            <w:vAlign w:val="center"/>
          </w:tcPr>
          <w:p w:rsidR="002238A1" w:rsidRPr="00443445" w:rsidRDefault="002238A1" w:rsidP="009C0001">
            <w:pPr>
              <w:autoSpaceDE w:val="0"/>
              <w:autoSpaceDN w:val="0"/>
              <w:adjustRightInd w:val="0"/>
              <w:spacing w:after="0" w:line="240" w:lineRule="auto"/>
              <w:ind w:firstLine="851"/>
              <w:jc w:val="center"/>
              <w:rPr>
                <w:rFonts w:ascii="Times New Roman" w:hAnsi="Times New Roman" w:cs="Times New Roman"/>
                <w:sz w:val="24"/>
                <w:szCs w:val="24"/>
                <w:lang w:eastAsia="ru-RU"/>
              </w:rPr>
            </w:pPr>
            <w:r>
              <w:rPr>
                <w:rFonts w:ascii="Times New Roman" w:hAnsi="Times New Roman" w:cs="Times New Roman"/>
                <w:sz w:val="24"/>
                <w:szCs w:val="24"/>
                <w:lang w:eastAsia="ru-RU"/>
              </w:rPr>
              <w:t>0,00</w:t>
            </w:r>
          </w:p>
        </w:tc>
      </w:tr>
      <w:tr w:rsidR="002238A1" w:rsidRPr="00443445">
        <w:tc>
          <w:tcPr>
            <w:tcW w:w="5338" w:type="dxa"/>
          </w:tcPr>
          <w:p w:rsidR="002238A1" w:rsidRPr="00443445" w:rsidRDefault="002238A1" w:rsidP="009C0001">
            <w:pPr>
              <w:autoSpaceDE w:val="0"/>
              <w:autoSpaceDN w:val="0"/>
              <w:adjustRightInd w:val="0"/>
              <w:spacing w:after="0" w:line="240" w:lineRule="auto"/>
              <w:ind w:firstLine="851"/>
              <w:rPr>
                <w:rFonts w:ascii="Times New Roman" w:hAnsi="Times New Roman" w:cs="Times New Roman"/>
                <w:sz w:val="24"/>
                <w:szCs w:val="24"/>
                <w:lang w:eastAsia="ru-RU"/>
              </w:rPr>
            </w:pPr>
            <w:r w:rsidRPr="00443445">
              <w:rPr>
                <w:rFonts w:ascii="Times New Roman" w:hAnsi="Times New Roman" w:cs="Times New Roman"/>
                <w:sz w:val="24"/>
                <w:szCs w:val="24"/>
                <w:lang w:eastAsia="ru-RU"/>
              </w:rPr>
              <w:t>Прочие организации, м</w:t>
            </w:r>
            <w:r w:rsidRPr="00443445">
              <w:rPr>
                <w:rFonts w:ascii="Times New Roman" w:hAnsi="Times New Roman" w:cs="Times New Roman"/>
                <w:sz w:val="24"/>
                <w:szCs w:val="24"/>
                <w:vertAlign w:val="superscript"/>
                <w:lang w:eastAsia="ru-RU"/>
              </w:rPr>
              <w:t>3</w:t>
            </w:r>
            <w:r w:rsidRPr="00443445">
              <w:rPr>
                <w:rFonts w:ascii="Times New Roman" w:hAnsi="Times New Roman" w:cs="Times New Roman"/>
                <w:sz w:val="24"/>
                <w:szCs w:val="24"/>
                <w:lang w:eastAsia="ru-RU"/>
              </w:rPr>
              <w:t>/сут</w:t>
            </w:r>
          </w:p>
        </w:tc>
        <w:tc>
          <w:tcPr>
            <w:tcW w:w="4567" w:type="dxa"/>
            <w:vAlign w:val="center"/>
          </w:tcPr>
          <w:p w:rsidR="002238A1" w:rsidRPr="00443445" w:rsidRDefault="002238A1" w:rsidP="009C0001">
            <w:pPr>
              <w:autoSpaceDE w:val="0"/>
              <w:autoSpaceDN w:val="0"/>
              <w:adjustRightInd w:val="0"/>
              <w:spacing w:after="0" w:line="240" w:lineRule="auto"/>
              <w:ind w:firstLine="851"/>
              <w:jc w:val="center"/>
              <w:rPr>
                <w:rFonts w:ascii="Times New Roman" w:hAnsi="Times New Roman" w:cs="Times New Roman"/>
                <w:sz w:val="24"/>
                <w:szCs w:val="24"/>
                <w:lang w:eastAsia="ru-RU"/>
              </w:rPr>
            </w:pPr>
            <w:r>
              <w:rPr>
                <w:rFonts w:ascii="Times New Roman" w:hAnsi="Times New Roman" w:cs="Times New Roman"/>
                <w:sz w:val="24"/>
                <w:szCs w:val="24"/>
                <w:lang w:eastAsia="ru-RU"/>
              </w:rPr>
              <w:t>9,9</w:t>
            </w:r>
          </w:p>
        </w:tc>
      </w:tr>
      <w:tr w:rsidR="002238A1" w:rsidRPr="00443445">
        <w:tc>
          <w:tcPr>
            <w:tcW w:w="5338" w:type="dxa"/>
          </w:tcPr>
          <w:p w:rsidR="002238A1" w:rsidRPr="00443445" w:rsidRDefault="002238A1" w:rsidP="009C0001">
            <w:pPr>
              <w:autoSpaceDE w:val="0"/>
              <w:autoSpaceDN w:val="0"/>
              <w:adjustRightInd w:val="0"/>
              <w:spacing w:after="0" w:line="240" w:lineRule="auto"/>
              <w:ind w:firstLine="851"/>
              <w:rPr>
                <w:rFonts w:ascii="Times New Roman" w:hAnsi="Times New Roman" w:cs="Times New Roman"/>
                <w:sz w:val="24"/>
                <w:szCs w:val="24"/>
                <w:lang w:eastAsia="ru-RU"/>
              </w:rPr>
            </w:pPr>
            <w:r>
              <w:rPr>
                <w:rFonts w:ascii="Times New Roman" w:hAnsi="Times New Roman" w:cs="Times New Roman"/>
                <w:sz w:val="24"/>
                <w:szCs w:val="24"/>
                <w:lang w:eastAsia="ru-RU"/>
              </w:rPr>
              <w:t>Неучтенные расходы, %</w:t>
            </w:r>
          </w:p>
        </w:tc>
        <w:tc>
          <w:tcPr>
            <w:tcW w:w="4567" w:type="dxa"/>
            <w:vAlign w:val="center"/>
          </w:tcPr>
          <w:p w:rsidR="002238A1" w:rsidRDefault="002238A1" w:rsidP="009C0001">
            <w:pPr>
              <w:autoSpaceDE w:val="0"/>
              <w:autoSpaceDN w:val="0"/>
              <w:adjustRightInd w:val="0"/>
              <w:spacing w:after="0" w:line="240" w:lineRule="auto"/>
              <w:ind w:firstLine="851"/>
              <w:jc w:val="center"/>
              <w:rPr>
                <w:rFonts w:ascii="Times New Roman" w:hAnsi="Times New Roman" w:cs="Times New Roman"/>
                <w:sz w:val="24"/>
                <w:szCs w:val="24"/>
                <w:lang w:eastAsia="ru-RU"/>
              </w:rPr>
            </w:pPr>
            <w:r>
              <w:rPr>
                <w:rFonts w:ascii="Times New Roman" w:hAnsi="Times New Roman" w:cs="Times New Roman"/>
                <w:sz w:val="24"/>
                <w:szCs w:val="24"/>
                <w:lang w:eastAsia="ru-RU"/>
              </w:rPr>
              <w:t>48,8</w:t>
            </w:r>
          </w:p>
        </w:tc>
      </w:tr>
      <w:tr w:rsidR="002238A1" w:rsidRPr="00443445">
        <w:trPr>
          <w:trHeight w:val="144"/>
        </w:trPr>
        <w:tc>
          <w:tcPr>
            <w:tcW w:w="5338" w:type="dxa"/>
            <w:shd w:val="clear" w:color="auto" w:fill="EAF1DD"/>
          </w:tcPr>
          <w:p w:rsidR="002238A1" w:rsidRPr="00443445" w:rsidRDefault="002238A1" w:rsidP="009C0001">
            <w:pPr>
              <w:autoSpaceDE w:val="0"/>
              <w:autoSpaceDN w:val="0"/>
              <w:adjustRightInd w:val="0"/>
              <w:spacing w:after="0" w:line="240" w:lineRule="auto"/>
              <w:ind w:firstLine="851"/>
              <w:rPr>
                <w:rFonts w:ascii="Times New Roman" w:hAnsi="Times New Roman" w:cs="Times New Roman"/>
                <w:b/>
                <w:bCs/>
                <w:i/>
                <w:iCs/>
                <w:sz w:val="24"/>
                <w:szCs w:val="24"/>
                <w:lang w:eastAsia="ru-RU"/>
              </w:rPr>
            </w:pPr>
            <w:r w:rsidRPr="00443445">
              <w:rPr>
                <w:rFonts w:ascii="Times New Roman" w:hAnsi="Times New Roman" w:cs="Times New Roman"/>
                <w:b/>
                <w:bCs/>
                <w:i/>
                <w:iCs/>
                <w:sz w:val="24"/>
                <w:szCs w:val="24"/>
                <w:lang w:eastAsia="ru-RU"/>
              </w:rPr>
              <w:t>Итого:</w:t>
            </w:r>
          </w:p>
        </w:tc>
        <w:tc>
          <w:tcPr>
            <w:tcW w:w="4567" w:type="dxa"/>
            <w:shd w:val="clear" w:color="auto" w:fill="EAF1DD"/>
            <w:vAlign w:val="center"/>
          </w:tcPr>
          <w:p w:rsidR="002238A1" w:rsidRPr="00443445" w:rsidRDefault="002238A1" w:rsidP="009C0001">
            <w:pPr>
              <w:autoSpaceDE w:val="0"/>
              <w:autoSpaceDN w:val="0"/>
              <w:adjustRightInd w:val="0"/>
              <w:spacing w:after="0" w:line="240" w:lineRule="auto"/>
              <w:ind w:firstLine="851"/>
              <w:jc w:val="center"/>
              <w:rPr>
                <w:rFonts w:ascii="Times New Roman" w:hAnsi="Times New Roman" w:cs="Times New Roman"/>
                <w:b/>
                <w:bCs/>
                <w:i/>
                <w:iCs/>
                <w:sz w:val="24"/>
                <w:szCs w:val="24"/>
                <w:lang w:eastAsia="ru-RU"/>
              </w:rPr>
            </w:pPr>
            <w:r>
              <w:rPr>
                <w:rFonts w:ascii="Times New Roman" w:hAnsi="Times New Roman" w:cs="Times New Roman"/>
                <w:b/>
                <w:bCs/>
                <w:i/>
                <w:iCs/>
                <w:sz w:val="24"/>
                <w:szCs w:val="24"/>
                <w:lang w:eastAsia="ru-RU"/>
              </w:rPr>
              <w:t>292,9</w:t>
            </w:r>
          </w:p>
        </w:tc>
      </w:tr>
    </w:tbl>
    <w:p w:rsidR="002238A1"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p>
    <w:p w:rsidR="002238A1" w:rsidRDefault="002238A1" w:rsidP="009C0001">
      <w:pPr>
        <w:pStyle w:val="a9"/>
        <w:numPr>
          <w:ilvl w:val="1"/>
          <w:numId w:val="46"/>
        </w:numPr>
        <w:autoSpaceDE w:val="0"/>
        <w:autoSpaceDN w:val="0"/>
        <w:adjustRightInd w:val="0"/>
        <w:spacing w:after="0" w:line="240" w:lineRule="auto"/>
        <w:ind w:firstLine="851"/>
        <w:jc w:val="center"/>
        <w:rPr>
          <w:rFonts w:ascii="Times New Roman" w:hAnsi="Times New Roman" w:cs="Times New Roman"/>
          <w:b/>
          <w:bCs/>
          <w:sz w:val="28"/>
          <w:szCs w:val="28"/>
          <w:lang w:eastAsia="ru-RU"/>
        </w:rPr>
        <w:sectPr w:rsidR="002238A1" w:rsidSect="00D15D48">
          <w:pgSz w:w="12240" w:h="15840"/>
          <w:pgMar w:top="397" w:right="476" w:bottom="397" w:left="1418" w:header="720" w:footer="0" w:gutter="0"/>
          <w:cols w:space="720"/>
          <w:docGrid w:linePitch="299"/>
        </w:sectPr>
      </w:pPr>
    </w:p>
    <w:p w:rsidR="002238A1" w:rsidRPr="004E67F8" w:rsidRDefault="002238A1" w:rsidP="009C0001">
      <w:pPr>
        <w:pStyle w:val="a9"/>
        <w:numPr>
          <w:ilvl w:val="1"/>
          <w:numId w:val="46"/>
        </w:numPr>
        <w:autoSpaceDE w:val="0"/>
        <w:autoSpaceDN w:val="0"/>
        <w:adjustRightInd w:val="0"/>
        <w:spacing w:before="240" w:line="240" w:lineRule="auto"/>
        <w:ind w:firstLine="851"/>
        <w:jc w:val="center"/>
        <w:rPr>
          <w:rFonts w:ascii="Times New Roman" w:hAnsi="Times New Roman" w:cs="Times New Roman"/>
          <w:b/>
          <w:bCs/>
          <w:i/>
          <w:iCs/>
          <w:sz w:val="28"/>
          <w:szCs w:val="28"/>
          <w:lang w:eastAsia="ru-RU"/>
        </w:rPr>
      </w:pPr>
      <w:r w:rsidRPr="004E67F8">
        <w:rPr>
          <w:rFonts w:ascii="Times New Roman" w:hAnsi="Times New Roman" w:cs="Times New Roman"/>
          <w:b/>
          <w:bCs/>
          <w:i/>
          <w:iCs/>
          <w:sz w:val="28"/>
          <w:szCs w:val="28"/>
          <w:lang w:eastAsia="ru-RU"/>
        </w:rPr>
        <w:lastRenderedPageBreak/>
        <w:t>ПРОГНОЗ ОБЪЕМА СТОЧНЫХ ВОД</w:t>
      </w:r>
    </w:p>
    <w:p w:rsidR="002238A1" w:rsidRPr="004E67F8" w:rsidRDefault="002238A1" w:rsidP="009C0001">
      <w:pPr>
        <w:pStyle w:val="a9"/>
        <w:autoSpaceDE w:val="0"/>
        <w:autoSpaceDN w:val="0"/>
        <w:adjustRightInd w:val="0"/>
        <w:spacing w:before="240" w:line="240" w:lineRule="auto"/>
        <w:ind w:left="894" w:firstLine="851"/>
        <w:jc w:val="center"/>
        <w:rPr>
          <w:rFonts w:ascii="Times New Roman" w:hAnsi="Times New Roman" w:cs="Times New Roman"/>
          <w:b/>
          <w:bCs/>
          <w:i/>
          <w:iCs/>
          <w:sz w:val="28"/>
          <w:szCs w:val="28"/>
          <w:lang w:eastAsia="ru-RU"/>
        </w:rPr>
      </w:pPr>
      <w:r w:rsidRPr="004E67F8">
        <w:rPr>
          <w:rFonts w:ascii="Times New Roman" w:hAnsi="Times New Roman" w:cs="Times New Roman"/>
          <w:b/>
          <w:bCs/>
          <w:i/>
          <w:iCs/>
          <w:sz w:val="28"/>
          <w:szCs w:val="28"/>
          <w:lang w:eastAsia="ru-RU"/>
        </w:rPr>
        <w:t>2.3.1 Сведения о фактическом и ожидаемом поступлении сточных вод в   централизованную систему водоотведения</w:t>
      </w:r>
    </w:p>
    <w:p w:rsidR="002238A1"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r>
        <w:rPr>
          <w:rFonts w:ascii="Times New Roman" w:hAnsi="Times New Roman" w:cs="Times New Roman"/>
          <w:sz w:val="28"/>
          <w:szCs w:val="28"/>
          <w:lang w:eastAsia="ru-RU"/>
        </w:rPr>
        <w:t>Расчетное  среднесуточное водоотведение в жилищно-коммунальном секторе</w:t>
      </w:r>
    </w:p>
    <w:p w:rsidR="002238A1" w:rsidRPr="009A20A2" w:rsidRDefault="002238A1" w:rsidP="007E01ED">
      <w:pPr>
        <w:autoSpaceDE w:val="0"/>
        <w:autoSpaceDN w:val="0"/>
        <w:adjustRightInd w:val="0"/>
        <w:spacing w:after="0" w:line="240" w:lineRule="auto"/>
        <w:jc w:val="both"/>
        <w:rPr>
          <w:rFonts w:ascii="Times New Roman" w:hAnsi="Times New Roman" w:cs="Times New Roman"/>
          <w:sz w:val="28"/>
          <w:szCs w:val="28"/>
          <w:lang w:eastAsia="ru-RU"/>
        </w:rPr>
      </w:pPr>
      <w:r>
        <w:rPr>
          <w:rFonts w:ascii="Times New Roman" w:hAnsi="Times New Roman" w:cs="Times New Roman"/>
          <w:sz w:val="28"/>
          <w:szCs w:val="28"/>
          <w:lang w:eastAsia="ru-RU"/>
        </w:rPr>
        <w:t>в Еремизино-Борисовском сельском  поселении принимается равным водопотреблению на основании СНиП 2.0403-85. Предполагаемый расчетный сброс стоков составит к концу расчетного срока 292,9  м</w:t>
      </w:r>
      <w:r w:rsidRPr="00443445">
        <w:rPr>
          <w:rFonts w:ascii="Times New Roman" w:hAnsi="Times New Roman" w:cs="Times New Roman"/>
          <w:sz w:val="28"/>
          <w:szCs w:val="28"/>
          <w:vertAlign w:val="superscript"/>
          <w:lang w:eastAsia="ru-RU"/>
        </w:rPr>
        <w:t>3</w:t>
      </w:r>
      <w:r>
        <w:rPr>
          <w:rFonts w:ascii="Times New Roman" w:hAnsi="Times New Roman" w:cs="Times New Roman"/>
          <w:sz w:val="28"/>
          <w:szCs w:val="28"/>
          <w:lang w:eastAsia="ru-RU"/>
        </w:rPr>
        <w:t xml:space="preserve">/сутки и </w:t>
      </w:r>
      <w:r w:rsidRPr="00605604">
        <w:rPr>
          <w:rFonts w:ascii="Times New Roman" w:hAnsi="Times New Roman" w:cs="Times New Roman"/>
          <w:sz w:val="28"/>
          <w:szCs w:val="28"/>
          <w:lang w:eastAsia="ru-RU"/>
        </w:rPr>
        <w:t xml:space="preserve">соответственно </w:t>
      </w:r>
      <w:r>
        <w:rPr>
          <w:rFonts w:ascii="Times New Roman" w:hAnsi="Times New Roman" w:cs="Times New Roman"/>
          <w:sz w:val="28"/>
          <w:szCs w:val="28"/>
          <w:lang w:eastAsia="ru-RU"/>
        </w:rPr>
        <w:t xml:space="preserve">106,91  </w:t>
      </w:r>
      <w:r w:rsidRPr="00605604">
        <w:rPr>
          <w:rFonts w:ascii="Times New Roman" w:hAnsi="Times New Roman" w:cs="Times New Roman"/>
          <w:sz w:val="28"/>
          <w:szCs w:val="28"/>
          <w:lang w:eastAsia="ru-RU"/>
        </w:rPr>
        <w:t>тыс. м</w:t>
      </w:r>
      <w:r w:rsidRPr="00443445">
        <w:rPr>
          <w:rFonts w:ascii="Times New Roman" w:hAnsi="Times New Roman" w:cs="Times New Roman"/>
          <w:sz w:val="28"/>
          <w:szCs w:val="28"/>
          <w:vertAlign w:val="superscript"/>
          <w:lang w:eastAsia="ru-RU"/>
        </w:rPr>
        <w:t>3</w:t>
      </w:r>
      <w:r w:rsidRPr="00605604">
        <w:rPr>
          <w:rFonts w:ascii="Times New Roman" w:hAnsi="Times New Roman" w:cs="Times New Roman"/>
          <w:sz w:val="28"/>
          <w:szCs w:val="28"/>
          <w:lang w:eastAsia="ru-RU"/>
        </w:rPr>
        <w:t>/</w:t>
      </w:r>
      <w:r>
        <w:rPr>
          <w:rFonts w:ascii="Times New Roman" w:hAnsi="Times New Roman" w:cs="Times New Roman"/>
          <w:sz w:val="28"/>
          <w:szCs w:val="28"/>
          <w:lang w:eastAsia="ru-RU"/>
        </w:rPr>
        <w:t>год.</w:t>
      </w:r>
    </w:p>
    <w:p w:rsidR="002238A1" w:rsidRPr="004E67F8" w:rsidRDefault="002238A1" w:rsidP="009C0001">
      <w:pPr>
        <w:pStyle w:val="a9"/>
        <w:numPr>
          <w:ilvl w:val="2"/>
          <w:numId w:val="26"/>
        </w:numPr>
        <w:autoSpaceDE w:val="0"/>
        <w:autoSpaceDN w:val="0"/>
        <w:adjustRightInd w:val="0"/>
        <w:spacing w:before="240" w:line="240" w:lineRule="auto"/>
        <w:ind w:firstLine="851"/>
        <w:jc w:val="center"/>
        <w:rPr>
          <w:rFonts w:ascii="Times New Roman" w:hAnsi="Times New Roman" w:cs="Times New Roman"/>
          <w:b/>
          <w:bCs/>
          <w:i/>
          <w:iCs/>
          <w:sz w:val="28"/>
          <w:szCs w:val="28"/>
          <w:lang w:eastAsia="ru-RU"/>
        </w:rPr>
      </w:pPr>
      <w:r w:rsidRPr="004E67F8">
        <w:rPr>
          <w:rFonts w:ascii="Times New Roman" w:hAnsi="Times New Roman" w:cs="Times New Roman"/>
          <w:b/>
          <w:bCs/>
          <w:i/>
          <w:iCs/>
          <w:sz w:val="28"/>
          <w:szCs w:val="28"/>
          <w:lang w:eastAsia="ru-RU"/>
        </w:rPr>
        <w:t>Структура централизованной системы водоотведения</w:t>
      </w:r>
    </w:p>
    <w:p w:rsidR="002238A1"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r w:rsidRPr="001E75A5">
        <w:rPr>
          <w:rFonts w:ascii="Times New Roman" w:hAnsi="Times New Roman" w:cs="Times New Roman"/>
          <w:sz w:val="28"/>
          <w:szCs w:val="28"/>
          <w:lang w:eastAsia="ru-RU"/>
        </w:rPr>
        <w:t xml:space="preserve">Централизованное водоотведение в </w:t>
      </w:r>
      <w:r>
        <w:rPr>
          <w:rFonts w:ascii="Times New Roman" w:hAnsi="Times New Roman" w:cs="Times New Roman"/>
          <w:sz w:val="28"/>
          <w:szCs w:val="28"/>
          <w:lang w:eastAsia="ru-RU"/>
        </w:rPr>
        <w:t xml:space="preserve">Еремизино-Борисовском сельском  поселении </w:t>
      </w:r>
      <w:r w:rsidRPr="001E75A5">
        <w:rPr>
          <w:rFonts w:ascii="Times New Roman" w:hAnsi="Times New Roman" w:cs="Times New Roman"/>
          <w:sz w:val="28"/>
          <w:szCs w:val="28"/>
          <w:lang w:eastAsia="ru-RU"/>
        </w:rPr>
        <w:t>отсутствует.</w:t>
      </w:r>
    </w:p>
    <w:p w:rsidR="002238A1" w:rsidRPr="004E67F8" w:rsidRDefault="002238A1" w:rsidP="009C0001">
      <w:pPr>
        <w:pStyle w:val="a9"/>
        <w:numPr>
          <w:ilvl w:val="2"/>
          <w:numId w:val="26"/>
        </w:numPr>
        <w:autoSpaceDE w:val="0"/>
        <w:autoSpaceDN w:val="0"/>
        <w:adjustRightInd w:val="0"/>
        <w:spacing w:before="240" w:line="240" w:lineRule="auto"/>
        <w:ind w:firstLine="851"/>
        <w:jc w:val="center"/>
        <w:rPr>
          <w:rFonts w:ascii="Times New Roman" w:hAnsi="Times New Roman" w:cs="Times New Roman"/>
          <w:b/>
          <w:bCs/>
          <w:i/>
          <w:iCs/>
          <w:sz w:val="28"/>
          <w:szCs w:val="28"/>
          <w:lang w:eastAsia="ru-RU"/>
        </w:rPr>
      </w:pPr>
      <w:r w:rsidRPr="004E67F8">
        <w:rPr>
          <w:rFonts w:ascii="Times New Roman" w:hAnsi="Times New Roman" w:cs="Times New Roman"/>
          <w:b/>
          <w:bCs/>
          <w:i/>
          <w:iCs/>
          <w:sz w:val="28"/>
          <w:szCs w:val="28"/>
          <w:lang w:eastAsia="ru-RU"/>
        </w:rPr>
        <w:t>Расчет требуемой мощности очистных сооружений исходя из данных о расчетном расходе сточных вод, дефицита (резерва) мощностей по технологическим зонам  сооружений водоотведения с разбивкой по годам</w:t>
      </w:r>
    </w:p>
    <w:p w:rsidR="002238A1"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r w:rsidRPr="000A4165">
        <w:rPr>
          <w:rFonts w:ascii="Times New Roman" w:hAnsi="Times New Roman" w:cs="Times New Roman"/>
          <w:sz w:val="28"/>
          <w:szCs w:val="28"/>
          <w:lang w:eastAsia="ru-RU"/>
        </w:rPr>
        <w:t>Требуемая мощность очистных сооружен</w:t>
      </w:r>
      <w:r w:rsidR="007E01ED">
        <w:rPr>
          <w:rFonts w:ascii="Times New Roman" w:hAnsi="Times New Roman" w:cs="Times New Roman"/>
          <w:sz w:val="28"/>
          <w:szCs w:val="28"/>
          <w:lang w:eastAsia="ru-RU"/>
        </w:rPr>
        <w:t>ий, определена согласно прогнозу</w:t>
      </w:r>
      <w:r w:rsidRPr="000A4165">
        <w:rPr>
          <w:rFonts w:ascii="Times New Roman" w:hAnsi="Times New Roman" w:cs="Times New Roman"/>
          <w:sz w:val="28"/>
          <w:szCs w:val="28"/>
          <w:lang w:eastAsia="ru-RU"/>
        </w:rPr>
        <w:t xml:space="preserve"> объёма поступления сточных вод в систему водоотведения. </w:t>
      </w:r>
    </w:p>
    <w:p w:rsidR="002238A1"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r>
        <w:rPr>
          <w:rFonts w:ascii="Times New Roman" w:hAnsi="Times New Roman" w:cs="Times New Roman"/>
          <w:sz w:val="28"/>
          <w:szCs w:val="28"/>
          <w:lang w:eastAsia="ru-RU"/>
        </w:rPr>
        <w:t xml:space="preserve">В </w:t>
      </w:r>
      <w:r w:rsidRPr="009F5105">
        <w:rPr>
          <w:rFonts w:ascii="Times New Roman" w:hAnsi="Times New Roman" w:cs="Times New Roman"/>
          <w:sz w:val="28"/>
          <w:szCs w:val="28"/>
          <w:lang w:eastAsia="ru-RU"/>
        </w:rPr>
        <w:t xml:space="preserve"> </w:t>
      </w:r>
      <w:r>
        <w:rPr>
          <w:rFonts w:ascii="Times New Roman" w:hAnsi="Times New Roman" w:cs="Times New Roman"/>
          <w:sz w:val="28"/>
          <w:szCs w:val="28"/>
          <w:lang w:eastAsia="ru-RU"/>
        </w:rPr>
        <w:t xml:space="preserve">Еремизино-Борисовском сельском  поселении </w:t>
      </w:r>
      <w:r w:rsidRPr="009F5105">
        <w:rPr>
          <w:rFonts w:ascii="Times New Roman" w:hAnsi="Times New Roman" w:cs="Times New Roman"/>
          <w:sz w:val="28"/>
          <w:szCs w:val="28"/>
          <w:lang w:eastAsia="ru-RU"/>
        </w:rPr>
        <w:t xml:space="preserve">на расчетный срок, учитывая </w:t>
      </w:r>
      <w:r>
        <w:rPr>
          <w:rFonts w:ascii="Times New Roman" w:hAnsi="Times New Roman" w:cs="Times New Roman"/>
          <w:sz w:val="28"/>
          <w:szCs w:val="28"/>
          <w:lang w:eastAsia="ru-RU"/>
        </w:rPr>
        <w:t>его</w:t>
      </w:r>
      <w:r w:rsidRPr="009F5105">
        <w:rPr>
          <w:rFonts w:ascii="Times New Roman" w:hAnsi="Times New Roman" w:cs="Times New Roman"/>
          <w:sz w:val="28"/>
          <w:szCs w:val="28"/>
          <w:lang w:eastAsia="ru-RU"/>
        </w:rPr>
        <w:t xml:space="preserve"> дальнейшее развитие, рекомендуется строительство очистн</w:t>
      </w:r>
      <w:r>
        <w:rPr>
          <w:rFonts w:ascii="Times New Roman" w:hAnsi="Times New Roman" w:cs="Times New Roman"/>
          <w:sz w:val="28"/>
          <w:szCs w:val="28"/>
          <w:lang w:eastAsia="ru-RU"/>
        </w:rPr>
        <w:t>ого</w:t>
      </w:r>
      <w:r w:rsidRPr="009F5105">
        <w:rPr>
          <w:rFonts w:ascii="Times New Roman" w:hAnsi="Times New Roman" w:cs="Times New Roman"/>
          <w:sz w:val="28"/>
          <w:szCs w:val="28"/>
          <w:lang w:eastAsia="ru-RU"/>
        </w:rPr>
        <w:t xml:space="preserve"> сооружени</w:t>
      </w:r>
      <w:r>
        <w:rPr>
          <w:rFonts w:ascii="Times New Roman" w:hAnsi="Times New Roman" w:cs="Times New Roman"/>
          <w:sz w:val="28"/>
          <w:szCs w:val="28"/>
          <w:lang w:eastAsia="ru-RU"/>
        </w:rPr>
        <w:t xml:space="preserve">я биологической очистки, мощностью 300,0 </w:t>
      </w:r>
      <w:r w:rsidRPr="00605604">
        <w:rPr>
          <w:rFonts w:ascii="Times New Roman" w:hAnsi="Times New Roman" w:cs="Times New Roman"/>
          <w:sz w:val="28"/>
          <w:szCs w:val="28"/>
          <w:lang w:eastAsia="ru-RU"/>
        </w:rPr>
        <w:t>м</w:t>
      </w:r>
      <w:r w:rsidRPr="00366EC2">
        <w:rPr>
          <w:rFonts w:ascii="Times New Roman" w:hAnsi="Times New Roman" w:cs="Times New Roman"/>
          <w:sz w:val="28"/>
          <w:szCs w:val="28"/>
          <w:vertAlign w:val="superscript"/>
          <w:lang w:eastAsia="ru-RU"/>
        </w:rPr>
        <w:t>3</w:t>
      </w:r>
      <w:r w:rsidRPr="00605604">
        <w:rPr>
          <w:rFonts w:ascii="Times New Roman" w:hAnsi="Times New Roman" w:cs="Times New Roman"/>
          <w:sz w:val="28"/>
          <w:szCs w:val="28"/>
          <w:lang w:eastAsia="ru-RU"/>
        </w:rPr>
        <w:t>/сутки</w:t>
      </w:r>
      <w:r>
        <w:rPr>
          <w:rFonts w:ascii="Times New Roman" w:hAnsi="Times New Roman" w:cs="Times New Roman"/>
          <w:sz w:val="28"/>
          <w:szCs w:val="28"/>
          <w:lang w:eastAsia="ru-RU"/>
        </w:rPr>
        <w:t>.</w:t>
      </w:r>
    </w:p>
    <w:p w:rsidR="002238A1" w:rsidRPr="004E67F8" w:rsidRDefault="002238A1" w:rsidP="009C0001">
      <w:pPr>
        <w:pStyle w:val="a9"/>
        <w:numPr>
          <w:ilvl w:val="2"/>
          <w:numId w:val="26"/>
        </w:numPr>
        <w:autoSpaceDE w:val="0"/>
        <w:autoSpaceDN w:val="0"/>
        <w:adjustRightInd w:val="0"/>
        <w:spacing w:before="240" w:line="240" w:lineRule="auto"/>
        <w:ind w:firstLine="851"/>
        <w:jc w:val="center"/>
        <w:rPr>
          <w:rFonts w:ascii="Times New Roman" w:hAnsi="Times New Roman" w:cs="Times New Roman"/>
          <w:b/>
          <w:bCs/>
          <w:i/>
          <w:iCs/>
          <w:sz w:val="28"/>
          <w:szCs w:val="28"/>
          <w:lang w:eastAsia="ru-RU"/>
        </w:rPr>
      </w:pPr>
      <w:r w:rsidRPr="004E67F8">
        <w:rPr>
          <w:rFonts w:ascii="Times New Roman" w:hAnsi="Times New Roman" w:cs="Times New Roman"/>
          <w:b/>
          <w:bCs/>
          <w:i/>
          <w:iCs/>
          <w:sz w:val="28"/>
          <w:szCs w:val="28"/>
          <w:lang w:eastAsia="ru-RU"/>
        </w:rPr>
        <w:t>Анализ гидравлических режимов  и режимов работы элементов централизованной системы водоотведения</w:t>
      </w:r>
    </w:p>
    <w:p w:rsidR="007E01ED" w:rsidRDefault="002238A1" w:rsidP="007E01ED">
      <w:pPr>
        <w:autoSpaceDE w:val="0"/>
        <w:autoSpaceDN w:val="0"/>
        <w:adjustRightInd w:val="0"/>
        <w:spacing w:after="0" w:line="240" w:lineRule="auto"/>
        <w:ind w:firstLine="851"/>
        <w:jc w:val="both"/>
        <w:rPr>
          <w:rFonts w:ascii="Times New Roman" w:hAnsi="Times New Roman" w:cs="Times New Roman"/>
          <w:sz w:val="28"/>
          <w:szCs w:val="28"/>
          <w:lang w:eastAsia="ru-RU"/>
        </w:rPr>
      </w:pPr>
      <w:r w:rsidRPr="001E75A5">
        <w:rPr>
          <w:rFonts w:ascii="Times New Roman" w:hAnsi="Times New Roman" w:cs="Times New Roman"/>
          <w:sz w:val="28"/>
          <w:szCs w:val="28"/>
          <w:lang w:eastAsia="ru-RU"/>
        </w:rPr>
        <w:t xml:space="preserve">Централизованное водоотведение в </w:t>
      </w:r>
      <w:r>
        <w:rPr>
          <w:rFonts w:ascii="Times New Roman" w:hAnsi="Times New Roman" w:cs="Times New Roman"/>
          <w:sz w:val="28"/>
          <w:szCs w:val="28"/>
          <w:lang w:eastAsia="ru-RU"/>
        </w:rPr>
        <w:t xml:space="preserve">Еремизино-Борисовском сельском  поселении </w:t>
      </w:r>
      <w:r w:rsidRPr="001E75A5">
        <w:rPr>
          <w:rFonts w:ascii="Times New Roman" w:hAnsi="Times New Roman" w:cs="Times New Roman"/>
          <w:sz w:val="28"/>
          <w:szCs w:val="28"/>
          <w:lang w:eastAsia="ru-RU"/>
        </w:rPr>
        <w:t>отсутствует.</w:t>
      </w:r>
    </w:p>
    <w:p w:rsidR="007E01ED" w:rsidRDefault="007E01ED" w:rsidP="007E01ED">
      <w:pPr>
        <w:autoSpaceDE w:val="0"/>
        <w:autoSpaceDN w:val="0"/>
        <w:adjustRightInd w:val="0"/>
        <w:spacing w:after="0" w:line="240" w:lineRule="auto"/>
        <w:ind w:firstLine="851"/>
        <w:jc w:val="both"/>
        <w:rPr>
          <w:rFonts w:ascii="Times New Roman" w:hAnsi="Times New Roman" w:cs="Times New Roman"/>
          <w:sz w:val="28"/>
          <w:szCs w:val="28"/>
          <w:lang w:eastAsia="ru-RU"/>
        </w:rPr>
      </w:pPr>
    </w:p>
    <w:p w:rsidR="002238A1" w:rsidRPr="004E67F8" w:rsidRDefault="002238A1" w:rsidP="007E01ED">
      <w:pPr>
        <w:autoSpaceDE w:val="0"/>
        <w:autoSpaceDN w:val="0"/>
        <w:adjustRightInd w:val="0"/>
        <w:spacing w:after="0" w:line="240" w:lineRule="auto"/>
        <w:ind w:firstLine="851"/>
        <w:jc w:val="both"/>
        <w:rPr>
          <w:rFonts w:ascii="Times New Roman" w:hAnsi="Times New Roman" w:cs="Times New Roman"/>
          <w:sz w:val="28"/>
          <w:szCs w:val="28"/>
          <w:lang w:eastAsia="ru-RU"/>
        </w:rPr>
      </w:pPr>
      <w:r w:rsidRPr="004E67F8">
        <w:rPr>
          <w:rFonts w:ascii="Times New Roman" w:hAnsi="Times New Roman" w:cs="Times New Roman"/>
          <w:b/>
          <w:bCs/>
          <w:i/>
          <w:iCs/>
          <w:color w:val="000000"/>
          <w:spacing w:val="2"/>
          <w:sz w:val="28"/>
          <w:szCs w:val="28"/>
          <w:shd w:val="clear" w:color="auto" w:fill="FFFFFF"/>
        </w:rPr>
        <w:t>2.3.5</w:t>
      </w:r>
      <w:r w:rsidRPr="004E67F8">
        <w:rPr>
          <w:rFonts w:ascii="Arial" w:hAnsi="Arial" w:cs="Arial"/>
          <w:i/>
          <w:iCs/>
          <w:color w:val="000000"/>
          <w:spacing w:val="2"/>
          <w:sz w:val="21"/>
          <w:szCs w:val="21"/>
          <w:shd w:val="clear" w:color="auto" w:fill="FFFFFF"/>
        </w:rPr>
        <w:t> </w:t>
      </w:r>
      <w:r w:rsidRPr="004E67F8">
        <w:rPr>
          <w:rFonts w:ascii="Times New Roman" w:hAnsi="Times New Roman" w:cs="Times New Roman"/>
          <w:b/>
          <w:bCs/>
          <w:i/>
          <w:iCs/>
          <w:color w:val="000000"/>
          <w:sz w:val="28"/>
          <w:szCs w:val="28"/>
          <w:lang w:eastAsia="ru-RU"/>
        </w:rPr>
        <w:t xml:space="preserve">Анализ резервов </w:t>
      </w:r>
      <w:r w:rsidRPr="004E67F8">
        <w:rPr>
          <w:rFonts w:ascii="Times New Roman" w:hAnsi="Times New Roman" w:cs="Times New Roman"/>
          <w:b/>
          <w:bCs/>
          <w:i/>
          <w:iCs/>
          <w:sz w:val="28"/>
          <w:szCs w:val="28"/>
          <w:lang w:eastAsia="ru-RU"/>
        </w:rPr>
        <w:t>производственных мощностей очистных сооружений системы водоотведения и возможности расширения зоны их действия</w:t>
      </w:r>
    </w:p>
    <w:p w:rsidR="002238A1" w:rsidRDefault="002238A1" w:rsidP="007E01ED">
      <w:pPr>
        <w:pStyle w:val="a9"/>
        <w:autoSpaceDE w:val="0"/>
        <w:autoSpaceDN w:val="0"/>
        <w:adjustRightInd w:val="0"/>
        <w:spacing w:after="0" w:line="240" w:lineRule="auto"/>
        <w:ind w:left="0" w:firstLine="851"/>
        <w:jc w:val="both"/>
        <w:rPr>
          <w:rFonts w:ascii="Times New Roman" w:hAnsi="Times New Roman" w:cs="Times New Roman"/>
          <w:b/>
          <w:bCs/>
          <w:sz w:val="28"/>
          <w:szCs w:val="28"/>
          <w:lang w:eastAsia="ru-RU"/>
        </w:rPr>
        <w:sectPr w:rsidR="002238A1" w:rsidSect="00D15D48">
          <w:pgSz w:w="12240" w:h="15840"/>
          <w:pgMar w:top="397" w:right="476" w:bottom="397" w:left="1418" w:header="720" w:footer="0" w:gutter="0"/>
          <w:cols w:space="720"/>
          <w:docGrid w:linePitch="299"/>
        </w:sectPr>
      </w:pPr>
      <w:r w:rsidRPr="001E75A5">
        <w:rPr>
          <w:rFonts w:ascii="Times New Roman" w:hAnsi="Times New Roman" w:cs="Times New Roman"/>
          <w:sz w:val="28"/>
          <w:szCs w:val="28"/>
          <w:lang w:eastAsia="ru-RU"/>
        </w:rPr>
        <w:t xml:space="preserve">Очистные сооружения </w:t>
      </w:r>
      <w:r>
        <w:rPr>
          <w:rFonts w:ascii="Times New Roman" w:hAnsi="Times New Roman" w:cs="Times New Roman"/>
          <w:sz w:val="28"/>
          <w:szCs w:val="28"/>
          <w:lang w:eastAsia="ru-RU"/>
        </w:rPr>
        <w:t xml:space="preserve">в Еремизино-Борисовском сельском  поселении </w:t>
      </w:r>
      <w:r w:rsidRPr="001E75A5">
        <w:rPr>
          <w:rFonts w:ascii="Times New Roman" w:hAnsi="Times New Roman" w:cs="Times New Roman"/>
          <w:sz w:val="28"/>
          <w:szCs w:val="28"/>
          <w:lang w:eastAsia="ru-RU"/>
        </w:rPr>
        <w:t>отсутствуют</w:t>
      </w:r>
      <w:r>
        <w:rPr>
          <w:rFonts w:ascii="Times New Roman" w:hAnsi="Times New Roman" w:cs="Times New Roman"/>
          <w:sz w:val="28"/>
          <w:szCs w:val="28"/>
          <w:lang w:eastAsia="ru-RU"/>
        </w:rPr>
        <w:t>.</w:t>
      </w:r>
    </w:p>
    <w:p w:rsidR="002238A1" w:rsidRPr="004D6891" w:rsidRDefault="002238A1" w:rsidP="009C0001">
      <w:pPr>
        <w:pStyle w:val="a9"/>
        <w:autoSpaceDE w:val="0"/>
        <w:autoSpaceDN w:val="0"/>
        <w:adjustRightInd w:val="0"/>
        <w:spacing w:after="0" w:line="240" w:lineRule="auto"/>
        <w:ind w:left="894" w:firstLine="851"/>
        <w:jc w:val="center"/>
        <w:rPr>
          <w:rFonts w:ascii="Times New Roman" w:hAnsi="Times New Roman" w:cs="Times New Roman"/>
          <w:b/>
          <w:bCs/>
          <w:sz w:val="28"/>
          <w:szCs w:val="28"/>
          <w:lang w:eastAsia="ru-RU"/>
        </w:rPr>
      </w:pPr>
      <w:r w:rsidRPr="004D6891">
        <w:rPr>
          <w:rFonts w:ascii="Times New Roman" w:hAnsi="Times New Roman" w:cs="Times New Roman"/>
          <w:b/>
          <w:bCs/>
          <w:sz w:val="28"/>
          <w:szCs w:val="28"/>
          <w:lang w:eastAsia="ru-RU"/>
        </w:rPr>
        <w:lastRenderedPageBreak/>
        <w:t xml:space="preserve">2.4 </w:t>
      </w:r>
      <w:r w:rsidRPr="004E67F8">
        <w:rPr>
          <w:rFonts w:ascii="Times New Roman" w:hAnsi="Times New Roman" w:cs="Times New Roman"/>
          <w:b/>
          <w:bCs/>
          <w:i/>
          <w:iCs/>
          <w:sz w:val="28"/>
          <w:szCs w:val="28"/>
          <w:lang w:eastAsia="ru-RU"/>
        </w:rPr>
        <w:t>ПРЕДЛОЖЕНИЯ ПО СТРОИТЕЛЬСТВУ, РЕКОНСТРУКЦИИ И МОДЕРНИЗАЦИИ ОБЪЕКТОВ ЦЕНТРАЛИЗОВАННОЙ СИСТЕМЫ ВОДООТВЕДЕНИЯ</w:t>
      </w:r>
    </w:p>
    <w:p w:rsidR="002238A1" w:rsidRPr="004E67F8" w:rsidRDefault="002238A1" w:rsidP="009C0001">
      <w:pPr>
        <w:pStyle w:val="a9"/>
        <w:autoSpaceDE w:val="0"/>
        <w:autoSpaceDN w:val="0"/>
        <w:adjustRightInd w:val="0"/>
        <w:spacing w:before="240" w:line="240" w:lineRule="auto"/>
        <w:ind w:left="894" w:firstLine="851"/>
        <w:jc w:val="center"/>
        <w:rPr>
          <w:rFonts w:ascii="Times New Roman" w:hAnsi="Times New Roman" w:cs="Times New Roman"/>
          <w:b/>
          <w:bCs/>
          <w:i/>
          <w:iCs/>
          <w:sz w:val="28"/>
          <w:szCs w:val="28"/>
          <w:lang w:eastAsia="ru-RU"/>
        </w:rPr>
      </w:pPr>
      <w:r w:rsidRPr="004E67F8">
        <w:rPr>
          <w:rFonts w:ascii="Times New Roman" w:hAnsi="Times New Roman" w:cs="Times New Roman"/>
          <w:b/>
          <w:bCs/>
          <w:i/>
          <w:iCs/>
          <w:sz w:val="28"/>
          <w:szCs w:val="28"/>
          <w:lang w:eastAsia="ru-RU"/>
        </w:rPr>
        <w:t>2.4.1 Основные направления, принципы, задачи и целевые показатели развития централизованной системы водоотведения</w:t>
      </w:r>
    </w:p>
    <w:p w:rsidR="002238A1" w:rsidRPr="003026E9" w:rsidRDefault="002238A1" w:rsidP="009C0001">
      <w:pPr>
        <w:shd w:val="clear" w:color="auto" w:fill="FFFFFF"/>
        <w:spacing w:after="0" w:line="240" w:lineRule="auto"/>
        <w:ind w:firstLine="851"/>
        <w:jc w:val="both"/>
        <w:textAlignment w:val="baseline"/>
        <w:rPr>
          <w:rFonts w:ascii="Times New Roman" w:hAnsi="Times New Roman" w:cs="Times New Roman"/>
          <w:color w:val="000000"/>
          <w:spacing w:val="2"/>
          <w:sz w:val="28"/>
          <w:szCs w:val="28"/>
          <w:lang w:eastAsia="ru-RU"/>
        </w:rPr>
      </w:pPr>
      <w:r w:rsidRPr="00736AB1">
        <w:rPr>
          <w:rFonts w:ascii="Times New Roman" w:hAnsi="Times New Roman" w:cs="Times New Roman"/>
          <w:b/>
          <w:bCs/>
          <w:i/>
          <w:iCs/>
          <w:color w:val="000000"/>
          <w:spacing w:val="2"/>
          <w:sz w:val="28"/>
          <w:szCs w:val="28"/>
          <w:lang w:eastAsia="ru-RU"/>
        </w:rPr>
        <w:t>Основные задачи развития системы водоотведения</w:t>
      </w:r>
    </w:p>
    <w:p w:rsidR="002238A1" w:rsidRPr="00F26006" w:rsidRDefault="002238A1" w:rsidP="007E01ED">
      <w:pPr>
        <w:pStyle w:val="a9"/>
        <w:numPr>
          <w:ilvl w:val="0"/>
          <w:numId w:val="41"/>
        </w:numPr>
        <w:shd w:val="clear" w:color="auto" w:fill="FFFFFF"/>
        <w:spacing w:after="0" w:line="240" w:lineRule="auto"/>
        <w:ind w:left="0" w:firstLine="851"/>
        <w:jc w:val="both"/>
        <w:textAlignment w:val="baseline"/>
        <w:rPr>
          <w:rFonts w:ascii="Times New Roman" w:hAnsi="Times New Roman" w:cs="Times New Roman"/>
          <w:color w:val="000000"/>
          <w:spacing w:val="2"/>
          <w:sz w:val="28"/>
          <w:szCs w:val="28"/>
          <w:lang w:eastAsia="ru-RU"/>
        </w:rPr>
      </w:pPr>
      <w:r>
        <w:rPr>
          <w:rFonts w:ascii="Times New Roman" w:hAnsi="Times New Roman" w:cs="Times New Roman"/>
          <w:color w:val="000000"/>
          <w:spacing w:val="2"/>
          <w:sz w:val="28"/>
          <w:szCs w:val="28"/>
          <w:lang w:eastAsia="ru-RU"/>
        </w:rPr>
        <w:t>Обеспечение 100% населения системой водоотведения ст. Еремизино-Борисовская.</w:t>
      </w:r>
    </w:p>
    <w:p w:rsidR="002238A1" w:rsidRPr="004E67F8" w:rsidRDefault="002238A1" w:rsidP="009C0001">
      <w:pPr>
        <w:autoSpaceDE w:val="0"/>
        <w:autoSpaceDN w:val="0"/>
        <w:adjustRightInd w:val="0"/>
        <w:spacing w:before="240" w:line="240" w:lineRule="auto"/>
        <w:ind w:firstLine="851"/>
        <w:jc w:val="center"/>
        <w:rPr>
          <w:rFonts w:ascii="Times New Roman" w:hAnsi="Times New Roman" w:cs="Times New Roman"/>
          <w:b/>
          <w:bCs/>
          <w:i/>
          <w:iCs/>
          <w:color w:val="000000"/>
          <w:sz w:val="28"/>
          <w:szCs w:val="28"/>
          <w:lang w:eastAsia="ru-RU"/>
        </w:rPr>
      </w:pPr>
      <w:r w:rsidRPr="00D15D48">
        <w:rPr>
          <w:rFonts w:ascii="Times New Roman" w:hAnsi="Times New Roman" w:cs="Times New Roman"/>
          <w:b/>
          <w:bCs/>
          <w:i/>
          <w:iCs/>
          <w:color w:val="000000"/>
          <w:sz w:val="28"/>
          <w:szCs w:val="28"/>
          <w:lang w:eastAsia="ru-RU"/>
        </w:rPr>
        <w:t>2.4.2 Перечень основных  мероприятий по реализации схем водоотведения с</w:t>
      </w:r>
      <w:r w:rsidRPr="004E67F8">
        <w:rPr>
          <w:rFonts w:ascii="Times New Roman" w:hAnsi="Times New Roman" w:cs="Times New Roman"/>
          <w:b/>
          <w:bCs/>
          <w:i/>
          <w:iCs/>
          <w:color w:val="000000"/>
          <w:sz w:val="28"/>
          <w:szCs w:val="28"/>
          <w:lang w:eastAsia="ru-RU"/>
        </w:rPr>
        <w:t xml:space="preserve"> разбивкой  по годам, включая технические обоснования этих мероприятий</w:t>
      </w:r>
    </w:p>
    <w:p w:rsidR="002238A1" w:rsidRPr="00F26006" w:rsidRDefault="002238A1" w:rsidP="009C0001">
      <w:pPr>
        <w:shd w:val="clear" w:color="auto" w:fill="FFFFFF"/>
        <w:spacing w:after="0" w:line="240" w:lineRule="auto"/>
        <w:ind w:firstLine="851"/>
        <w:jc w:val="center"/>
        <w:textAlignment w:val="baseline"/>
        <w:rPr>
          <w:rFonts w:ascii="Times New Roman" w:hAnsi="Times New Roman" w:cs="Times New Roman"/>
          <w:color w:val="000000"/>
          <w:spacing w:val="2"/>
          <w:sz w:val="28"/>
          <w:szCs w:val="28"/>
          <w:lang w:eastAsia="ru-RU"/>
        </w:rPr>
      </w:pPr>
      <w:r w:rsidRPr="00F26006">
        <w:rPr>
          <w:rFonts w:ascii="Times New Roman" w:hAnsi="Times New Roman" w:cs="Times New Roman"/>
          <w:color w:val="000000"/>
          <w:spacing w:val="2"/>
          <w:sz w:val="28"/>
          <w:szCs w:val="28"/>
          <w:lang w:eastAsia="ru-RU"/>
        </w:rPr>
        <w:t xml:space="preserve">Таблица </w:t>
      </w:r>
      <w:r>
        <w:rPr>
          <w:rFonts w:ascii="Times New Roman" w:hAnsi="Times New Roman" w:cs="Times New Roman"/>
          <w:color w:val="000000"/>
          <w:spacing w:val="2"/>
          <w:sz w:val="28"/>
          <w:szCs w:val="28"/>
          <w:lang w:eastAsia="ru-RU"/>
        </w:rPr>
        <w:t>16</w:t>
      </w:r>
      <w:r w:rsidRPr="00F26006">
        <w:rPr>
          <w:rFonts w:ascii="Times New Roman" w:hAnsi="Times New Roman" w:cs="Times New Roman"/>
          <w:color w:val="000000"/>
          <w:spacing w:val="2"/>
          <w:sz w:val="28"/>
          <w:szCs w:val="28"/>
          <w:lang w:eastAsia="ru-RU"/>
        </w:rPr>
        <w:t xml:space="preserve"> – Перечень основных мероприятий  по реализации схемы водоотведения</w:t>
      </w:r>
    </w:p>
    <w:p w:rsidR="002238A1" w:rsidRPr="004C20B0" w:rsidRDefault="002238A1" w:rsidP="009C0001">
      <w:pPr>
        <w:shd w:val="clear" w:color="auto" w:fill="FFFFFF"/>
        <w:spacing w:after="0" w:line="240" w:lineRule="auto"/>
        <w:ind w:firstLine="851"/>
        <w:jc w:val="center"/>
        <w:textAlignment w:val="baseline"/>
        <w:rPr>
          <w:rFonts w:ascii="Times New Roman" w:hAnsi="Times New Roman" w:cs="Times New Roman"/>
          <w:color w:val="2D2D2D"/>
          <w:spacing w:val="2"/>
          <w:sz w:val="28"/>
          <w:szCs w:val="28"/>
          <w:lang w:eastAsia="ru-RU"/>
        </w:rPr>
      </w:pPr>
    </w:p>
    <w:tbl>
      <w:tblPr>
        <w:tblW w:w="10598"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08"/>
        <w:gridCol w:w="2036"/>
        <w:gridCol w:w="1453"/>
        <w:gridCol w:w="1684"/>
        <w:gridCol w:w="1289"/>
        <w:gridCol w:w="1291"/>
        <w:gridCol w:w="2237"/>
      </w:tblGrid>
      <w:tr w:rsidR="002238A1" w:rsidRPr="004E67F8">
        <w:tc>
          <w:tcPr>
            <w:tcW w:w="608" w:type="dxa"/>
            <w:vMerge w:val="restart"/>
            <w:shd w:val="clear" w:color="auto" w:fill="9BBB59"/>
            <w:vAlign w:val="center"/>
          </w:tcPr>
          <w:p w:rsidR="002238A1" w:rsidRPr="0076024E" w:rsidRDefault="002238A1" w:rsidP="007E01ED">
            <w:pPr>
              <w:tabs>
                <w:tab w:val="left" w:pos="2895"/>
              </w:tabs>
              <w:spacing w:after="0" w:line="240" w:lineRule="auto"/>
              <w:textAlignment w:val="baseline"/>
              <w:rPr>
                <w:rFonts w:ascii="Times New Roman" w:hAnsi="Times New Roman" w:cs="Times New Roman"/>
                <w:b/>
                <w:bCs/>
                <w:i/>
                <w:iCs/>
                <w:color w:val="000000"/>
                <w:spacing w:val="2"/>
                <w:lang w:eastAsia="ru-RU"/>
              </w:rPr>
            </w:pPr>
            <w:r w:rsidRPr="0076024E">
              <w:rPr>
                <w:rFonts w:ascii="Times New Roman" w:hAnsi="Times New Roman" w:cs="Times New Roman"/>
                <w:b/>
                <w:bCs/>
                <w:i/>
                <w:iCs/>
                <w:color w:val="000000"/>
                <w:spacing w:val="2"/>
                <w:lang w:eastAsia="ru-RU"/>
              </w:rPr>
              <w:t>№ п/п</w:t>
            </w:r>
          </w:p>
        </w:tc>
        <w:tc>
          <w:tcPr>
            <w:tcW w:w="2036" w:type="dxa"/>
            <w:vMerge w:val="restart"/>
            <w:shd w:val="clear" w:color="auto" w:fill="9BBB59"/>
            <w:vAlign w:val="center"/>
          </w:tcPr>
          <w:p w:rsidR="002238A1" w:rsidRPr="0076024E" w:rsidRDefault="002238A1" w:rsidP="007E01ED">
            <w:pPr>
              <w:tabs>
                <w:tab w:val="left" w:pos="2895"/>
              </w:tabs>
              <w:spacing w:after="0" w:line="240" w:lineRule="auto"/>
              <w:textAlignment w:val="baseline"/>
              <w:rPr>
                <w:rFonts w:ascii="Times New Roman" w:hAnsi="Times New Roman" w:cs="Times New Roman"/>
                <w:b/>
                <w:bCs/>
                <w:i/>
                <w:iCs/>
                <w:color w:val="000000"/>
                <w:spacing w:val="2"/>
                <w:lang w:eastAsia="ru-RU"/>
              </w:rPr>
            </w:pPr>
            <w:r w:rsidRPr="0076024E">
              <w:rPr>
                <w:rFonts w:ascii="Times New Roman" w:hAnsi="Times New Roman" w:cs="Times New Roman"/>
                <w:b/>
                <w:bCs/>
                <w:i/>
                <w:iCs/>
                <w:color w:val="000000"/>
                <w:spacing w:val="2"/>
                <w:lang w:eastAsia="ru-RU"/>
              </w:rPr>
              <w:t>Виды работ</w:t>
            </w:r>
          </w:p>
        </w:tc>
        <w:tc>
          <w:tcPr>
            <w:tcW w:w="1453" w:type="dxa"/>
            <w:vMerge w:val="restart"/>
            <w:shd w:val="clear" w:color="auto" w:fill="9BBB59"/>
            <w:vAlign w:val="center"/>
          </w:tcPr>
          <w:p w:rsidR="002238A1" w:rsidRPr="0076024E" w:rsidRDefault="002238A1" w:rsidP="007E01ED">
            <w:pPr>
              <w:tabs>
                <w:tab w:val="left" w:pos="2895"/>
              </w:tabs>
              <w:spacing w:after="0" w:line="240" w:lineRule="auto"/>
              <w:textAlignment w:val="baseline"/>
              <w:rPr>
                <w:rFonts w:ascii="Times New Roman" w:hAnsi="Times New Roman" w:cs="Times New Roman"/>
                <w:b/>
                <w:bCs/>
                <w:i/>
                <w:iCs/>
                <w:color w:val="000000"/>
                <w:spacing w:val="2"/>
                <w:lang w:eastAsia="ru-RU"/>
              </w:rPr>
            </w:pPr>
            <w:r w:rsidRPr="0076024E">
              <w:rPr>
                <w:rFonts w:ascii="Times New Roman" w:hAnsi="Times New Roman" w:cs="Times New Roman"/>
                <w:b/>
                <w:bCs/>
                <w:i/>
                <w:iCs/>
                <w:color w:val="000000"/>
                <w:spacing w:val="2"/>
                <w:lang w:eastAsia="ru-RU"/>
              </w:rPr>
              <w:t>Проектная мощность</w:t>
            </w:r>
          </w:p>
        </w:tc>
        <w:tc>
          <w:tcPr>
            <w:tcW w:w="1684" w:type="dxa"/>
            <w:vMerge w:val="restart"/>
            <w:shd w:val="clear" w:color="auto" w:fill="9BBB59"/>
            <w:vAlign w:val="center"/>
          </w:tcPr>
          <w:p w:rsidR="002238A1" w:rsidRPr="0076024E" w:rsidRDefault="002238A1" w:rsidP="007E01ED">
            <w:pPr>
              <w:tabs>
                <w:tab w:val="left" w:pos="2895"/>
              </w:tabs>
              <w:spacing w:after="0" w:line="240" w:lineRule="auto"/>
              <w:textAlignment w:val="baseline"/>
              <w:rPr>
                <w:rFonts w:ascii="Times New Roman" w:hAnsi="Times New Roman" w:cs="Times New Roman"/>
                <w:b/>
                <w:bCs/>
                <w:i/>
                <w:iCs/>
                <w:color w:val="000000"/>
                <w:spacing w:val="2"/>
                <w:lang w:eastAsia="ru-RU"/>
              </w:rPr>
            </w:pPr>
            <w:r w:rsidRPr="0076024E">
              <w:rPr>
                <w:rFonts w:ascii="Times New Roman" w:hAnsi="Times New Roman" w:cs="Times New Roman"/>
                <w:b/>
                <w:bCs/>
                <w:i/>
                <w:iCs/>
                <w:color w:val="000000"/>
                <w:lang w:eastAsia="ru-RU"/>
              </w:rPr>
              <w:t>Всего капитальных вложений,</w:t>
            </w:r>
            <w:r w:rsidRPr="0076024E">
              <w:rPr>
                <w:rFonts w:ascii="Times New Roman" w:hAnsi="Times New Roman" w:cs="Times New Roman"/>
                <w:b/>
                <w:bCs/>
                <w:i/>
                <w:iCs/>
                <w:color w:val="000000"/>
                <w:lang w:eastAsia="ru-RU"/>
              </w:rPr>
              <w:br/>
              <w:t>тыс. руб.</w:t>
            </w:r>
          </w:p>
        </w:tc>
        <w:tc>
          <w:tcPr>
            <w:tcW w:w="2580" w:type="dxa"/>
            <w:gridSpan w:val="2"/>
            <w:shd w:val="clear" w:color="auto" w:fill="9BBB59"/>
            <w:vAlign w:val="center"/>
          </w:tcPr>
          <w:p w:rsidR="002238A1" w:rsidRPr="0076024E" w:rsidRDefault="002238A1" w:rsidP="007E01ED">
            <w:pPr>
              <w:tabs>
                <w:tab w:val="left" w:pos="2895"/>
              </w:tabs>
              <w:spacing w:after="0" w:line="240" w:lineRule="auto"/>
              <w:textAlignment w:val="baseline"/>
              <w:rPr>
                <w:rFonts w:ascii="Times New Roman" w:hAnsi="Times New Roman" w:cs="Times New Roman"/>
                <w:b/>
                <w:bCs/>
                <w:i/>
                <w:iCs/>
                <w:color w:val="000000"/>
                <w:spacing w:val="2"/>
                <w:lang w:eastAsia="ru-RU"/>
              </w:rPr>
            </w:pPr>
            <w:r w:rsidRPr="0076024E">
              <w:rPr>
                <w:rFonts w:ascii="Times New Roman" w:hAnsi="Times New Roman" w:cs="Times New Roman"/>
                <w:b/>
                <w:bCs/>
                <w:i/>
                <w:iCs/>
                <w:color w:val="000000"/>
                <w:lang w:eastAsia="ru-RU"/>
              </w:rPr>
              <w:t>Объем капитальных вложений</w:t>
            </w:r>
            <w:r w:rsidRPr="0076024E">
              <w:rPr>
                <w:rFonts w:ascii="Times New Roman" w:hAnsi="Times New Roman" w:cs="Times New Roman"/>
                <w:b/>
                <w:bCs/>
                <w:i/>
                <w:iCs/>
                <w:color w:val="000000"/>
                <w:lang w:eastAsia="ru-RU"/>
              </w:rPr>
              <w:br/>
              <w:t>в т.ч. по годам, тыс. руб.</w:t>
            </w:r>
          </w:p>
        </w:tc>
        <w:tc>
          <w:tcPr>
            <w:tcW w:w="2237" w:type="dxa"/>
            <w:vMerge w:val="restart"/>
            <w:shd w:val="clear" w:color="auto" w:fill="9BBB59"/>
            <w:vAlign w:val="center"/>
          </w:tcPr>
          <w:p w:rsidR="002238A1" w:rsidRPr="0076024E" w:rsidRDefault="002238A1" w:rsidP="007E01ED">
            <w:pPr>
              <w:spacing w:after="0" w:line="240" w:lineRule="auto"/>
              <w:textAlignment w:val="baseline"/>
              <w:rPr>
                <w:rFonts w:ascii="Times New Roman" w:hAnsi="Times New Roman" w:cs="Times New Roman"/>
                <w:b/>
                <w:bCs/>
                <w:i/>
                <w:iCs/>
                <w:color w:val="000000"/>
                <w:lang w:eastAsia="ru-RU"/>
              </w:rPr>
            </w:pPr>
            <w:r w:rsidRPr="0076024E">
              <w:rPr>
                <w:rFonts w:ascii="Times New Roman" w:hAnsi="Times New Roman" w:cs="Times New Roman"/>
                <w:b/>
                <w:bCs/>
                <w:i/>
                <w:iCs/>
                <w:color w:val="000000"/>
                <w:lang w:eastAsia="ru-RU"/>
              </w:rPr>
              <w:t>Строительство, реконструкция объектов, эффективность выполнения работ</w:t>
            </w:r>
          </w:p>
        </w:tc>
      </w:tr>
      <w:tr w:rsidR="002238A1" w:rsidRPr="004E67F8">
        <w:tc>
          <w:tcPr>
            <w:tcW w:w="608" w:type="dxa"/>
            <w:vMerge/>
            <w:shd w:val="clear" w:color="auto" w:fill="9BBB59"/>
            <w:vAlign w:val="center"/>
          </w:tcPr>
          <w:p w:rsidR="002238A1" w:rsidRPr="0076024E" w:rsidRDefault="002238A1" w:rsidP="009C0001">
            <w:pPr>
              <w:tabs>
                <w:tab w:val="left" w:pos="2895"/>
              </w:tabs>
              <w:spacing w:after="0" w:line="240" w:lineRule="auto"/>
              <w:ind w:firstLine="851"/>
              <w:jc w:val="center"/>
              <w:textAlignment w:val="baseline"/>
              <w:rPr>
                <w:rFonts w:ascii="Times New Roman" w:hAnsi="Times New Roman" w:cs="Times New Roman"/>
                <w:color w:val="000000"/>
                <w:spacing w:val="2"/>
                <w:lang w:eastAsia="ru-RU"/>
              </w:rPr>
            </w:pPr>
          </w:p>
        </w:tc>
        <w:tc>
          <w:tcPr>
            <w:tcW w:w="2036" w:type="dxa"/>
            <w:vMerge/>
            <w:shd w:val="clear" w:color="auto" w:fill="9BBB59"/>
            <w:vAlign w:val="center"/>
          </w:tcPr>
          <w:p w:rsidR="002238A1" w:rsidRPr="0076024E" w:rsidRDefault="002238A1" w:rsidP="009C0001">
            <w:pPr>
              <w:tabs>
                <w:tab w:val="left" w:pos="2895"/>
              </w:tabs>
              <w:spacing w:after="0" w:line="240" w:lineRule="auto"/>
              <w:ind w:firstLine="851"/>
              <w:textAlignment w:val="baseline"/>
              <w:rPr>
                <w:rFonts w:ascii="Times New Roman" w:hAnsi="Times New Roman" w:cs="Times New Roman"/>
                <w:color w:val="000000"/>
                <w:spacing w:val="2"/>
                <w:lang w:eastAsia="ru-RU"/>
              </w:rPr>
            </w:pPr>
          </w:p>
        </w:tc>
        <w:tc>
          <w:tcPr>
            <w:tcW w:w="1453" w:type="dxa"/>
            <w:vMerge/>
            <w:shd w:val="clear" w:color="auto" w:fill="9BBB59"/>
            <w:vAlign w:val="center"/>
          </w:tcPr>
          <w:p w:rsidR="002238A1" w:rsidRPr="0076024E" w:rsidRDefault="002238A1" w:rsidP="009C0001">
            <w:pPr>
              <w:tabs>
                <w:tab w:val="left" w:pos="2895"/>
              </w:tabs>
              <w:spacing w:after="0" w:line="240" w:lineRule="auto"/>
              <w:ind w:firstLine="851"/>
              <w:jc w:val="center"/>
              <w:textAlignment w:val="baseline"/>
              <w:rPr>
                <w:rFonts w:ascii="Times New Roman" w:hAnsi="Times New Roman" w:cs="Times New Roman"/>
                <w:color w:val="000000"/>
                <w:spacing w:val="2"/>
                <w:lang w:eastAsia="ru-RU"/>
              </w:rPr>
            </w:pPr>
          </w:p>
        </w:tc>
        <w:tc>
          <w:tcPr>
            <w:tcW w:w="1684" w:type="dxa"/>
            <w:vMerge/>
            <w:shd w:val="clear" w:color="auto" w:fill="9BBB59"/>
            <w:vAlign w:val="center"/>
          </w:tcPr>
          <w:p w:rsidR="002238A1" w:rsidRPr="0076024E" w:rsidRDefault="002238A1" w:rsidP="009C0001">
            <w:pPr>
              <w:tabs>
                <w:tab w:val="left" w:pos="2895"/>
              </w:tabs>
              <w:spacing w:after="0" w:line="240" w:lineRule="auto"/>
              <w:ind w:firstLine="851"/>
              <w:jc w:val="center"/>
              <w:textAlignment w:val="baseline"/>
              <w:rPr>
                <w:rFonts w:ascii="Times New Roman" w:hAnsi="Times New Roman" w:cs="Times New Roman"/>
                <w:color w:val="000000"/>
                <w:spacing w:val="2"/>
                <w:lang w:eastAsia="ru-RU"/>
              </w:rPr>
            </w:pPr>
          </w:p>
        </w:tc>
        <w:tc>
          <w:tcPr>
            <w:tcW w:w="1289" w:type="dxa"/>
            <w:shd w:val="clear" w:color="auto" w:fill="9BBB59"/>
            <w:vAlign w:val="center"/>
          </w:tcPr>
          <w:p w:rsidR="002238A1" w:rsidRPr="0076024E" w:rsidRDefault="002238A1" w:rsidP="007E01ED">
            <w:pPr>
              <w:tabs>
                <w:tab w:val="left" w:pos="2895"/>
              </w:tabs>
              <w:spacing w:after="0" w:line="240" w:lineRule="auto"/>
              <w:textAlignment w:val="baseline"/>
              <w:rPr>
                <w:rFonts w:ascii="Times New Roman" w:hAnsi="Times New Roman" w:cs="Times New Roman"/>
                <w:b/>
                <w:bCs/>
                <w:i/>
                <w:iCs/>
                <w:color w:val="000000"/>
                <w:spacing w:val="2"/>
                <w:lang w:eastAsia="ru-RU"/>
              </w:rPr>
            </w:pPr>
            <w:r w:rsidRPr="0076024E">
              <w:rPr>
                <w:rFonts w:ascii="Times New Roman" w:hAnsi="Times New Roman" w:cs="Times New Roman"/>
                <w:b/>
                <w:bCs/>
                <w:i/>
                <w:iCs/>
                <w:color w:val="000000"/>
                <w:spacing w:val="2"/>
                <w:lang w:eastAsia="ru-RU"/>
              </w:rPr>
              <w:t>2015-2019 гг.</w:t>
            </w:r>
          </w:p>
        </w:tc>
        <w:tc>
          <w:tcPr>
            <w:tcW w:w="1291" w:type="dxa"/>
            <w:shd w:val="clear" w:color="auto" w:fill="9BBB59"/>
            <w:vAlign w:val="center"/>
          </w:tcPr>
          <w:p w:rsidR="002238A1" w:rsidRPr="0076024E" w:rsidRDefault="002238A1" w:rsidP="007E01ED">
            <w:pPr>
              <w:tabs>
                <w:tab w:val="left" w:pos="2895"/>
              </w:tabs>
              <w:spacing w:after="0" w:line="240" w:lineRule="auto"/>
              <w:textAlignment w:val="baseline"/>
              <w:rPr>
                <w:rFonts w:ascii="Times New Roman" w:hAnsi="Times New Roman" w:cs="Times New Roman"/>
                <w:b/>
                <w:bCs/>
                <w:i/>
                <w:iCs/>
                <w:color w:val="000000"/>
                <w:spacing w:val="2"/>
                <w:lang w:eastAsia="ru-RU"/>
              </w:rPr>
            </w:pPr>
            <w:r w:rsidRPr="0076024E">
              <w:rPr>
                <w:rFonts w:ascii="Times New Roman" w:hAnsi="Times New Roman" w:cs="Times New Roman"/>
                <w:b/>
                <w:bCs/>
                <w:i/>
                <w:iCs/>
                <w:color w:val="000000"/>
                <w:spacing w:val="2"/>
                <w:lang w:eastAsia="ru-RU"/>
              </w:rPr>
              <w:t>2020-2025 гг.</w:t>
            </w:r>
          </w:p>
        </w:tc>
        <w:tc>
          <w:tcPr>
            <w:tcW w:w="2237" w:type="dxa"/>
            <w:vMerge/>
            <w:shd w:val="clear" w:color="auto" w:fill="9BBB59"/>
            <w:vAlign w:val="center"/>
          </w:tcPr>
          <w:p w:rsidR="002238A1" w:rsidRPr="0076024E" w:rsidRDefault="002238A1" w:rsidP="009C0001">
            <w:pPr>
              <w:tabs>
                <w:tab w:val="left" w:pos="2895"/>
              </w:tabs>
              <w:spacing w:after="0" w:line="240" w:lineRule="auto"/>
              <w:ind w:firstLine="851"/>
              <w:jc w:val="center"/>
              <w:textAlignment w:val="baseline"/>
              <w:rPr>
                <w:rFonts w:ascii="Times New Roman" w:hAnsi="Times New Roman" w:cs="Times New Roman"/>
                <w:color w:val="000000"/>
                <w:spacing w:val="2"/>
                <w:lang w:eastAsia="ru-RU"/>
              </w:rPr>
            </w:pPr>
          </w:p>
        </w:tc>
      </w:tr>
      <w:tr w:rsidR="002238A1" w:rsidRPr="004E67F8">
        <w:tc>
          <w:tcPr>
            <w:tcW w:w="608" w:type="dxa"/>
            <w:shd w:val="clear" w:color="auto" w:fill="D6E3BC"/>
            <w:vAlign w:val="center"/>
          </w:tcPr>
          <w:p w:rsidR="002238A1" w:rsidRPr="0076024E" w:rsidRDefault="002238A1" w:rsidP="009C0001">
            <w:pPr>
              <w:tabs>
                <w:tab w:val="left" w:pos="2895"/>
              </w:tabs>
              <w:spacing w:after="0" w:line="240" w:lineRule="auto"/>
              <w:ind w:firstLine="851"/>
              <w:jc w:val="center"/>
              <w:textAlignment w:val="baseline"/>
              <w:rPr>
                <w:rFonts w:ascii="Times New Roman" w:hAnsi="Times New Roman" w:cs="Times New Roman"/>
                <w:b/>
                <w:bCs/>
                <w:i/>
                <w:iCs/>
                <w:color w:val="000000"/>
                <w:spacing w:val="2"/>
                <w:lang w:eastAsia="ru-RU"/>
              </w:rPr>
            </w:pPr>
            <w:r w:rsidRPr="0076024E">
              <w:rPr>
                <w:rFonts w:ascii="Times New Roman" w:hAnsi="Times New Roman" w:cs="Times New Roman"/>
                <w:b/>
                <w:bCs/>
                <w:i/>
                <w:iCs/>
                <w:color w:val="000000"/>
                <w:spacing w:val="2"/>
                <w:lang w:eastAsia="ru-RU"/>
              </w:rPr>
              <w:t>1</w:t>
            </w:r>
          </w:p>
        </w:tc>
        <w:tc>
          <w:tcPr>
            <w:tcW w:w="2036" w:type="dxa"/>
            <w:shd w:val="clear" w:color="auto" w:fill="D6E3BC"/>
            <w:vAlign w:val="center"/>
          </w:tcPr>
          <w:p w:rsidR="002238A1" w:rsidRPr="0076024E" w:rsidRDefault="002238A1" w:rsidP="009C0001">
            <w:pPr>
              <w:tabs>
                <w:tab w:val="left" w:pos="2895"/>
              </w:tabs>
              <w:spacing w:after="0" w:line="240" w:lineRule="auto"/>
              <w:ind w:firstLine="851"/>
              <w:jc w:val="center"/>
              <w:textAlignment w:val="baseline"/>
              <w:rPr>
                <w:rFonts w:ascii="Times New Roman" w:hAnsi="Times New Roman" w:cs="Times New Roman"/>
                <w:b/>
                <w:bCs/>
                <w:i/>
                <w:iCs/>
                <w:color w:val="000000"/>
                <w:spacing w:val="2"/>
                <w:lang w:eastAsia="ru-RU"/>
              </w:rPr>
            </w:pPr>
            <w:r w:rsidRPr="0076024E">
              <w:rPr>
                <w:rFonts w:ascii="Times New Roman" w:hAnsi="Times New Roman" w:cs="Times New Roman"/>
                <w:b/>
                <w:bCs/>
                <w:i/>
                <w:iCs/>
                <w:color w:val="000000"/>
                <w:spacing w:val="2"/>
                <w:lang w:eastAsia="ru-RU"/>
              </w:rPr>
              <w:t>2</w:t>
            </w:r>
          </w:p>
        </w:tc>
        <w:tc>
          <w:tcPr>
            <w:tcW w:w="1453" w:type="dxa"/>
            <w:shd w:val="clear" w:color="auto" w:fill="D6E3BC"/>
            <w:vAlign w:val="center"/>
          </w:tcPr>
          <w:p w:rsidR="002238A1" w:rsidRPr="0076024E" w:rsidRDefault="002238A1" w:rsidP="009C0001">
            <w:pPr>
              <w:tabs>
                <w:tab w:val="left" w:pos="2895"/>
              </w:tabs>
              <w:spacing w:after="0" w:line="240" w:lineRule="auto"/>
              <w:ind w:firstLine="851"/>
              <w:jc w:val="center"/>
              <w:textAlignment w:val="baseline"/>
              <w:rPr>
                <w:rFonts w:ascii="Times New Roman" w:hAnsi="Times New Roman" w:cs="Times New Roman"/>
                <w:b/>
                <w:bCs/>
                <w:i/>
                <w:iCs/>
                <w:color w:val="000000"/>
                <w:spacing w:val="2"/>
                <w:lang w:eastAsia="ru-RU"/>
              </w:rPr>
            </w:pPr>
            <w:r w:rsidRPr="0076024E">
              <w:rPr>
                <w:rFonts w:ascii="Times New Roman" w:hAnsi="Times New Roman" w:cs="Times New Roman"/>
                <w:b/>
                <w:bCs/>
                <w:i/>
                <w:iCs/>
                <w:color w:val="000000"/>
                <w:spacing w:val="2"/>
                <w:lang w:eastAsia="ru-RU"/>
              </w:rPr>
              <w:t>3</w:t>
            </w:r>
          </w:p>
        </w:tc>
        <w:tc>
          <w:tcPr>
            <w:tcW w:w="1684" w:type="dxa"/>
            <w:shd w:val="clear" w:color="auto" w:fill="D6E3BC"/>
            <w:vAlign w:val="center"/>
          </w:tcPr>
          <w:p w:rsidR="002238A1" w:rsidRPr="0076024E" w:rsidRDefault="002238A1" w:rsidP="009C0001">
            <w:pPr>
              <w:tabs>
                <w:tab w:val="left" w:pos="2895"/>
              </w:tabs>
              <w:spacing w:after="0" w:line="240" w:lineRule="auto"/>
              <w:ind w:firstLine="851"/>
              <w:jc w:val="center"/>
              <w:textAlignment w:val="baseline"/>
              <w:rPr>
                <w:rFonts w:ascii="Times New Roman" w:hAnsi="Times New Roman" w:cs="Times New Roman"/>
                <w:b/>
                <w:bCs/>
                <w:i/>
                <w:iCs/>
                <w:color w:val="000000"/>
                <w:spacing w:val="2"/>
                <w:lang w:eastAsia="ru-RU"/>
              </w:rPr>
            </w:pPr>
            <w:r w:rsidRPr="0076024E">
              <w:rPr>
                <w:rFonts w:ascii="Times New Roman" w:hAnsi="Times New Roman" w:cs="Times New Roman"/>
                <w:b/>
                <w:bCs/>
                <w:i/>
                <w:iCs/>
                <w:color w:val="000000"/>
                <w:spacing w:val="2"/>
                <w:lang w:eastAsia="ru-RU"/>
              </w:rPr>
              <w:t>4</w:t>
            </w:r>
          </w:p>
        </w:tc>
        <w:tc>
          <w:tcPr>
            <w:tcW w:w="1289" w:type="dxa"/>
            <w:shd w:val="clear" w:color="auto" w:fill="D6E3BC"/>
            <w:vAlign w:val="center"/>
          </w:tcPr>
          <w:p w:rsidR="002238A1" w:rsidRPr="0076024E" w:rsidRDefault="002238A1" w:rsidP="009C0001">
            <w:pPr>
              <w:tabs>
                <w:tab w:val="left" w:pos="2895"/>
              </w:tabs>
              <w:spacing w:after="0" w:line="240" w:lineRule="auto"/>
              <w:ind w:firstLine="851"/>
              <w:jc w:val="center"/>
              <w:textAlignment w:val="baseline"/>
              <w:rPr>
                <w:rFonts w:ascii="Times New Roman" w:hAnsi="Times New Roman" w:cs="Times New Roman"/>
                <w:b/>
                <w:bCs/>
                <w:i/>
                <w:iCs/>
                <w:color w:val="000000"/>
                <w:spacing w:val="2"/>
                <w:lang w:eastAsia="ru-RU"/>
              </w:rPr>
            </w:pPr>
            <w:r w:rsidRPr="0076024E">
              <w:rPr>
                <w:rFonts w:ascii="Times New Roman" w:hAnsi="Times New Roman" w:cs="Times New Roman"/>
                <w:b/>
                <w:bCs/>
                <w:i/>
                <w:iCs/>
                <w:color w:val="000000"/>
                <w:spacing w:val="2"/>
                <w:lang w:eastAsia="ru-RU"/>
              </w:rPr>
              <w:t>5</w:t>
            </w:r>
          </w:p>
        </w:tc>
        <w:tc>
          <w:tcPr>
            <w:tcW w:w="1291" w:type="dxa"/>
            <w:shd w:val="clear" w:color="auto" w:fill="D6E3BC"/>
            <w:vAlign w:val="center"/>
          </w:tcPr>
          <w:p w:rsidR="002238A1" w:rsidRPr="0076024E" w:rsidRDefault="002238A1" w:rsidP="009C0001">
            <w:pPr>
              <w:tabs>
                <w:tab w:val="left" w:pos="2895"/>
              </w:tabs>
              <w:spacing w:after="0" w:line="240" w:lineRule="auto"/>
              <w:ind w:firstLine="851"/>
              <w:jc w:val="center"/>
              <w:textAlignment w:val="baseline"/>
              <w:rPr>
                <w:rFonts w:ascii="Times New Roman" w:hAnsi="Times New Roman" w:cs="Times New Roman"/>
                <w:b/>
                <w:bCs/>
                <w:i/>
                <w:iCs/>
                <w:color w:val="000000"/>
                <w:spacing w:val="2"/>
                <w:lang w:eastAsia="ru-RU"/>
              </w:rPr>
            </w:pPr>
            <w:r w:rsidRPr="0076024E">
              <w:rPr>
                <w:rFonts w:ascii="Times New Roman" w:hAnsi="Times New Roman" w:cs="Times New Roman"/>
                <w:b/>
                <w:bCs/>
                <w:i/>
                <w:iCs/>
                <w:color w:val="000000"/>
                <w:spacing w:val="2"/>
                <w:lang w:eastAsia="ru-RU"/>
              </w:rPr>
              <w:t>6</w:t>
            </w:r>
          </w:p>
        </w:tc>
        <w:tc>
          <w:tcPr>
            <w:tcW w:w="2237" w:type="dxa"/>
            <w:shd w:val="clear" w:color="auto" w:fill="D6E3BC"/>
            <w:vAlign w:val="center"/>
          </w:tcPr>
          <w:p w:rsidR="002238A1" w:rsidRPr="0076024E" w:rsidRDefault="002238A1" w:rsidP="009C0001">
            <w:pPr>
              <w:tabs>
                <w:tab w:val="left" w:pos="2895"/>
              </w:tabs>
              <w:spacing w:after="0" w:line="240" w:lineRule="auto"/>
              <w:ind w:firstLine="851"/>
              <w:jc w:val="center"/>
              <w:textAlignment w:val="baseline"/>
              <w:rPr>
                <w:rFonts w:ascii="Times New Roman" w:hAnsi="Times New Roman" w:cs="Times New Roman"/>
                <w:b/>
                <w:bCs/>
                <w:i/>
                <w:iCs/>
                <w:color w:val="000000"/>
                <w:lang w:eastAsia="ru-RU"/>
              </w:rPr>
            </w:pPr>
            <w:r w:rsidRPr="0076024E">
              <w:rPr>
                <w:rFonts w:ascii="Times New Roman" w:hAnsi="Times New Roman" w:cs="Times New Roman"/>
                <w:b/>
                <w:bCs/>
                <w:i/>
                <w:iCs/>
                <w:color w:val="000000"/>
                <w:lang w:eastAsia="ru-RU"/>
              </w:rPr>
              <w:t>7</w:t>
            </w:r>
          </w:p>
        </w:tc>
      </w:tr>
      <w:tr w:rsidR="002238A1" w:rsidRPr="004E67F8">
        <w:trPr>
          <w:trHeight w:val="1476"/>
        </w:trPr>
        <w:tc>
          <w:tcPr>
            <w:tcW w:w="608" w:type="dxa"/>
            <w:vAlign w:val="center"/>
          </w:tcPr>
          <w:p w:rsidR="002238A1" w:rsidRPr="0076024E" w:rsidRDefault="002238A1" w:rsidP="007E01ED">
            <w:pPr>
              <w:tabs>
                <w:tab w:val="left" w:pos="2895"/>
              </w:tabs>
              <w:spacing w:after="0" w:line="240" w:lineRule="auto"/>
              <w:textAlignment w:val="baseline"/>
              <w:rPr>
                <w:rFonts w:ascii="Times New Roman" w:hAnsi="Times New Roman" w:cs="Times New Roman"/>
                <w:color w:val="000000"/>
                <w:spacing w:val="2"/>
                <w:lang w:eastAsia="ru-RU"/>
              </w:rPr>
            </w:pPr>
            <w:r w:rsidRPr="0076024E">
              <w:rPr>
                <w:rFonts w:ascii="Times New Roman" w:hAnsi="Times New Roman" w:cs="Times New Roman"/>
                <w:color w:val="000000"/>
                <w:spacing w:val="2"/>
                <w:lang w:eastAsia="ru-RU"/>
              </w:rPr>
              <w:t>1</w:t>
            </w:r>
          </w:p>
        </w:tc>
        <w:tc>
          <w:tcPr>
            <w:tcW w:w="2036" w:type="dxa"/>
            <w:vAlign w:val="center"/>
          </w:tcPr>
          <w:p w:rsidR="002238A1" w:rsidRPr="0076024E" w:rsidRDefault="002238A1" w:rsidP="007E01ED">
            <w:pPr>
              <w:tabs>
                <w:tab w:val="left" w:pos="2895"/>
              </w:tabs>
              <w:spacing w:after="0" w:line="240" w:lineRule="auto"/>
              <w:textAlignment w:val="baseline"/>
              <w:rPr>
                <w:rFonts w:ascii="Times New Roman" w:hAnsi="Times New Roman" w:cs="Times New Roman"/>
                <w:color w:val="000000"/>
                <w:spacing w:val="2"/>
                <w:lang w:eastAsia="ru-RU"/>
              </w:rPr>
            </w:pPr>
            <w:r w:rsidRPr="0076024E">
              <w:rPr>
                <w:rFonts w:ascii="Times New Roman" w:hAnsi="Times New Roman" w:cs="Times New Roman"/>
                <w:color w:val="000000"/>
                <w:spacing w:val="2"/>
                <w:lang w:eastAsia="ru-RU"/>
              </w:rPr>
              <w:t>Строительство канализационной сети</w:t>
            </w:r>
          </w:p>
        </w:tc>
        <w:tc>
          <w:tcPr>
            <w:tcW w:w="1453" w:type="dxa"/>
            <w:vAlign w:val="center"/>
          </w:tcPr>
          <w:p w:rsidR="002238A1" w:rsidRPr="0076024E" w:rsidRDefault="002238A1" w:rsidP="007E01ED">
            <w:pPr>
              <w:tabs>
                <w:tab w:val="left" w:pos="2895"/>
              </w:tabs>
              <w:spacing w:after="0" w:line="240" w:lineRule="auto"/>
              <w:textAlignment w:val="baseline"/>
              <w:rPr>
                <w:rFonts w:ascii="Times New Roman" w:hAnsi="Times New Roman" w:cs="Times New Roman"/>
                <w:color w:val="000000"/>
                <w:spacing w:val="2"/>
                <w:lang w:eastAsia="ru-RU"/>
              </w:rPr>
            </w:pPr>
            <w:r w:rsidRPr="0076024E">
              <w:rPr>
                <w:rFonts w:ascii="Times New Roman" w:hAnsi="Times New Roman" w:cs="Times New Roman"/>
                <w:color w:val="000000"/>
                <w:spacing w:val="2"/>
                <w:lang w:eastAsia="ru-RU"/>
              </w:rPr>
              <w:t>13,4 км</w:t>
            </w:r>
          </w:p>
        </w:tc>
        <w:tc>
          <w:tcPr>
            <w:tcW w:w="1684" w:type="dxa"/>
            <w:vAlign w:val="center"/>
          </w:tcPr>
          <w:p w:rsidR="002238A1" w:rsidRPr="0076024E" w:rsidRDefault="002238A1" w:rsidP="007E01ED">
            <w:pPr>
              <w:tabs>
                <w:tab w:val="left" w:pos="2895"/>
              </w:tabs>
              <w:spacing w:after="0" w:line="240" w:lineRule="auto"/>
              <w:textAlignment w:val="baseline"/>
              <w:rPr>
                <w:rFonts w:ascii="Times New Roman" w:hAnsi="Times New Roman" w:cs="Times New Roman"/>
                <w:color w:val="000000"/>
                <w:spacing w:val="2"/>
                <w:lang w:eastAsia="ru-RU"/>
              </w:rPr>
            </w:pPr>
            <w:r w:rsidRPr="0076024E">
              <w:rPr>
                <w:rFonts w:ascii="Times New Roman" w:hAnsi="Times New Roman" w:cs="Times New Roman"/>
                <w:color w:val="000000"/>
                <w:spacing w:val="2"/>
                <w:lang w:eastAsia="ru-RU"/>
              </w:rPr>
              <w:t>26800,0</w:t>
            </w:r>
          </w:p>
        </w:tc>
        <w:tc>
          <w:tcPr>
            <w:tcW w:w="1289" w:type="dxa"/>
            <w:vAlign w:val="center"/>
          </w:tcPr>
          <w:p w:rsidR="002238A1" w:rsidRPr="0076024E" w:rsidRDefault="002238A1" w:rsidP="007E01ED">
            <w:pPr>
              <w:tabs>
                <w:tab w:val="left" w:pos="2895"/>
              </w:tabs>
              <w:spacing w:after="0" w:line="240" w:lineRule="auto"/>
              <w:textAlignment w:val="baseline"/>
              <w:rPr>
                <w:rFonts w:ascii="Times New Roman" w:hAnsi="Times New Roman" w:cs="Times New Roman"/>
                <w:color w:val="000000"/>
                <w:spacing w:val="2"/>
                <w:lang w:eastAsia="ru-RU"/>
              </w:rPr>
            </w:pPr>
            <w:r w:rsidRPr="0076024E">
              <w:rPr>
                <w:rFonts w:ascii="Times New Roman" w:hAnsi="Times New Roman" w:cs="Times New Roman"/>
                <w:color w:val="000000"/>
                <w:spacing w:val="2"/>
                <w:lang w:eastAsia="ru-RU"/>
              </w:rPr>
              <w:t>0,00</w:t>
            </w:r>
          </w:p>
        </w:tc>
        <w:tc>
          <w:tcPr>
            <w:tcW w:w="1291" w:type="dxa"/>
            <w:vAlign w:val="center"/>
          </w:tcPr>
          <w:p w:rsidR="002238A1" w:rsidRPr="0076024E" w:rsidRDefault="002238A1" w:rsidP="007E01ED">
            <w:pPr>
              <w:tabs>
                <w:tab w:val="left" w:pos="2895"/>
              </w:tabs>
              <w:spacing w:after="0" w:line="240" w:lineRule="auto"/>
              <w:textAlignment w:val="baseline"/>
              <w:rPr>
                <w:rFonts w:ascii="Times New Roman" w:hAnsi="Times New Roman" w:cs="Times New Roman"/>
                <w:color w:val="000000"/>
                <w:spacing w:val="2"/>
                <w:lang w:eastAsia="ru-RU"/>
              </w:rPr>
            </w:pPr>
            <w:r w:rsidRPr="0076024E">
              <w:rPr>
                <w:rFonts w:ascii="Times New Roman" w:hAnsi="Times New Roman" w:cs="Times New Roman"/>
                <w:color w:val="000000"/>
                <w:spacing w:val="2"/>
                <w:lang w:eastAsia="ru-RU"/>
              </w:rPr>
              <w:t>26800,0</w:t>
            </w:r>
          </w:p>
        </w:tc>
        <w:tc>
          <w:tcPr>
            <w:tcW w:w="2237" w:type="dxa"/>
            <w:vMerge w:val="restart"/>
            <w:vAlign w:val="center"/>
          </w:tcPr>
          <w:p w:rsidR="002238A1" w:rsidRPr="0076024E" w:rsidRDefault="002238A1" w:rsidP="007E01ED">
            <w:pPr>
              <w:pStyle w:val="2"/>
              <w:spacing w:before="0" w:after="0" w:line="240" w:lineRule="auto"/>
              <w:textAlignment w:val="baseline"/>
              <w:rPr>
                <w:rFonts w:ascii="Arial" w:hAnsi="Arial" w:cs="Arial"/>
                <w:b w:val="0"/>
                <w:bCs w:val="0"/>
                <w:i w:val="0"/>
                <w:iCs w:val="0"/>
                <w:color w:val="111111"/>
                <w:sz w:val="24"/>
                <w:szCs w:val="24"/>
                <w:lang w:eastAsia="ru-RU"/>
              </w:rPr>
            </w:pPr>
            <w:r w:rsidRPr="0076024E">
              <w:rPr>
                <w:rFonts w:ascii="Times New Roman" w:hAnsi="Times New Roman" w:cs="Times New Roman"/>
                <w:b w:val="0"/>
                <w:bCs w:val="0"/>
                <w:i w:val="0"/>
                <w:iCs w:val="0"/>
                <w:color w:val="000000"/>
                <w:sz w:val="24"/>
                <w:szCs w:val="24"/>
                <w:lang w:eastAsia="ru-RU"/>
              </w:rPr>
              <w:t xml:space="preserve">Для обеспечения 100% населения ст. Еремизино-Борисовская централизованной системой водоотведения. Для качественной очистки воды, соответствующей </w:t>
            </w:r>
            <w:r w:rsidRPr="0076024E">
              <w:rPr>
                <w:rFonts w:ascii="Times New Roman" w:hAnsi="Times New Roman" w:cs="Times New Roman"/>
                <w:b w:val="0"/>
                <w:bCs w:val="0"/>
                <w:i w:val="0"/>
                <w:iCs w:val="0"/>
                <w:color w:val="111111"/>
                <w:sz w:val="24"/>
                <w:szCs w:val="24"/>
                <w:lang w:eastAsia="ru-RU"/>
              </w:rPr>
              <w:t>СанПиН 2.1.7.573-96. «Гигиенические требования к использованию сточных вод и их осадков для орошения и удобрения»</w:t>
            </w:r>
          </w:p>
          <w:p w:rsidR="002238A1" w:rsidRPr="0076024E" w:rsidRDefault="002238A1" w:rsidP="009C0001">
            <w:pPr>
              <w:autoSpaceDE w:val="0"/>
              <w:autoSpaceDN w:val="0"/>
              <w:adjustRightInd w:val="0"/>
              <w:spacing w:after="0" w:line="240" w:lineRule="auto"/>
              <w:ind w:firstLine="851"/>
              <w:jc w:val="center"/>
              <w:rPr>
                <w:rFonts w:ascii="Times New Roman" w:hAnsi="Times New Roman" w:cs="Times New Roman"/>
                <w:color w:val="000000"/>
                <w:spacing w:val="2"/>
                <w:lang w:eastAsia="ru-RU"/>
              </w:rPr>
            </w:pPr>
          </w:p>
        </w:tc>
      </w:tr>
      <w:tr w:rsidR="002238A1" w:rsidRPr="004E67F8">
        <w:trPr>
          <w:trHeight w:val="1837"/>
        </w:trPr>
        <w:tc>
          <w:tcPr>
            <w:tcW w:w="608" w:type="dxa"/>
            <w:vAlign w:val="center"/>
          </w:tcPr>
          <w:p w:rsidR="002238A1" w:rsidRPr="0076024E" w:rsidRDefault="002238A1" w:rsidP="007E01ED">
            <w:pPr>
              <w:tabs>
                <w:tab w:val="left" w:pos="2895"/>
              </w:tabs>
              <w:spacing w:after="0" w:line="240" w:lineRule="auto"/>
              <w:textAlignment w:val="baseline"/>
              <w:rPr>
                <w:rFonts w:ascii="Times New Roman" w:hAnsi="Times New Roman" w:cs="Times New Roman"/>
                <w:color w:val="000000"/>
                <w:spacing w:val="2"/>
                <w:lang w:eastAsia="ru-RU"/>
              </w:rPr>
            </w:pPr>
            <w:r w:rsidRPr="0076024E">
              <w:rPr>
                <w:rFonts w:ascii="Times New Roman" w:hAnsi="Times New Roman" w:cs="Times New Roman"/>
                <w:color w:val="000000"/>
                <w:spacing w:val="2"/>
                <w:lang w:eastAsia="ru-RU"/>
              </w:rPr>
              <w:t>2</w:t>
            </w:r>
          </w:p>
        </w:tc>
        <w:tc>
          <w:tcPr>
            <w:tcW w:w="2036" w:type="dxa"/>
            <w:vAlign w:val="center"/>
          </w:tcPr>
          <w:p w:rsidR="002238A1" w:rsidRPr="0076024E" w:rsidRDefault="002238A1" w:rsidP="007E01ED">
            <w:pPr>
              <w:tabs>
                <w:tab w:val="left" w:pos="2895"/>
              </w:tabs>
              <w:spacing w:after="0" w:line="240" w:lineRule="auto"/>
              <w:textAlignment w:val="baseline"/>
              <w:rPr>
                <w:rFonts w:ascii="Times New Roman" w:hAnsi="Times New Roman" w:cs="Times New Roman"/>
                <w:color w:val="000000"/>
                <w:spacing w:val="2"/>
                <w:lang w:eastAsia="ru-RU"/>
              </w:rPr>
            </w:pPr>
            <w:r w:rsidRPr="0076024E">
              <w:rPr>
                <w:rFonts w:ascii="Times New Roman" w:hAnsi="Times New Roman" w:cs="Times New Roman"/>
                <w:color w:val="000000"/>
                <w:spacing w:val="2"/>
                <w:lang w:eastAsia="ru-RU"/>
              </w:rPr>
              <w:t>Канализационная насосная станция (КНС)</w:t>
            </w:r>
          </w:p>
        </w:tc>
        <w:tc>
          <w:tcPr>
            <w:tcW w:w="1453" w:type="dxa"/>
            <w:vAlign w:val="center"/>
          </w:tcPr>
          <w:p w:rsidR="002238A1" w:rsidRPr="0076024E" w:rsidRDefault="002238A1" w:rsidP="007E01ED">
            <w:pPr>
              <w:tabs>
                <w:tab w:val="left" w:pos="2895"/>
              </w:tabs>
              <w:spacing w:after="0" w:line="240" w:lineRule="auto"/>
              <w:textAlignment w:val="baseline"/>
              <w:rPr>
                <w:rFonts w:ascii="Times New Roman" w:hAnsi="Times New Roman" w:cs="Times New Roman"/>
                <w:color w:val="000000"/>
                <w:spacing w:val="2"/>
                <w:lang w:eastAsia="ru-RU"/>
              </w:rPr>
            </w:pPr>
            <w:r w:rsidRPr="0076024E">
              <w:rPr>
                <w:rFonts w:ascii="Times New Roman" w:hAnsi="Times New Roman" w:cs="Times New Roman"/>
                <w:color w:val="000000"/>
                <w:spacing w:val="2"/>
                <w:lang w:eastAsia="ru-RU"/>
              </w:rPr>
              <w:t>1 ед.</w:t>
            </w:r>
          </w:p>
        </w:tc>
        <w:tc>
          <w:tcPr>
            <w:tcW w:w="1684" w:type="dxa"/>
            <w:vAlign w:val="center"/>
          </w:tcPr>
          <w:p w:rsidR="002238A1" w:rsidRPr="0076024E" w:rsidRDefault="002238A1" w:rsidP="007E01ED">
            <w:pPr>
              <w:tabs>
                <w:tab w:val="left" w:pos="2895"/>
              </w:tabs>
              <w:spacing w:after="0" w:line="240" w:lineRule="auto"/>
              <w:textAlignment w:val="baseline"/>
              <w:rPr>
                <w:rFonts w:ascii="Times New Roman" w:hAnsi="Times New Roman" w:cs="Times New Roman"/>
                <w:color w:val="000000"/>
                <w:spacing w:val="2"/>
                <w:lang w:eastAsia="ru-RU"/>
              </w:rPr>
            </w:pPr>
            <w:r w:rsidRPr="0076024E">
              <w:rPr>
                <w:rFonts w:ascii="Times New Roman" w:hAnsi="Times New Roman" w:cs="Times New Roman"/>
                <w:color w:val="000000"/>
                <w:spacing w:val="2"/>
                <w:lang w:eastAsia="ru-RU"/>
              </w:rPr>
              <w:t>200,0</w:t>
            </w:r>
          </w:p>
        </w:tc>
        <w:tc>
          <w:tcPr>
            <w:tcW w:w="1289" w:type="dxa"/>
            <w:vAlign w:val="center"/>
          </w:tcPr>
          <w:p w:rsidR="002238A1" w:rsidRPr="0076024E" w:rsidRDefault="002238A1" w:rsidP="007E01ED">
            <w:pPr>
              <w:tabs>
                <w:tab w:val="left" w:pos="2895"/>
              </w:tabs>
              <w:spacing w:after="0" w:line="240" w:lineRule="auto"/>
              <w:textAlignment w:val="baseline"/>
              <w:rPr>
                <w:rFonts w:ascii="Times New Roman" w:hAnsi="Times New Roman" w:cs="Times New Roman"/>
                <w:color w:val="000000"/>
                <w:spacing w:val="2"/>
                <w:lang w:eastAsia="ru-RU"/>
              </w:rPr>
            </w:pPr>
            <w:r w:rsidRPr="0076024E">
              <w:rPr>
                <w:rFonts w:ascii="Times New Roman" w:hAnsi="Times New Roman" w:cs="Times New Roman"/>
                <w:color w:val="000000"/>
                <w:spacing w:val="2"/>
                <w:lang w:eastAsia="ru-RU"/>
              </w:rPr>
              <w:t>0,00</w:t>
            </w:r>
          </w:p>
        </w:tc>
        <w:tc>
          <w:tcPr>
            <w:tcW w:w="1291" w:type="dxa"/>
            <w:vAlign w:val="center"/>
          </w:tcPr>
          <w:p w:rsidR="002238A1" w:rsidRPr="0076024E" w:rsidRDefault="002238A1" w:rsidP="007E01ED">
            <w:pPr>
              <w:tabs>
                <w:tab w:val="left" w:pos="2895"/>
              </w:tabs>
              <w:spacing w:after="0" w:line="240" w:lineRule="auto"/>
              <w:textAlignment w:val="baseline"/>
              <w:rPr>
                <w:rFonts w:ascii="Times New Roman" w:hAnsi="Times New Roman" w:cs="Times New Roman"/>
                <w:color w:val="000000"/>
                <w:spacing w:val="2"/>
                <w:lang w:eastAsia="ru-RU"/>
              </w:rPr>
            </w:pPr>
            <w:r w:rsidRPr="0076024E">
              <w:rPr>
                <w:rFonts w:ascii="Times New Roman" w:hAnsi="Times New Roman" w:cs="Times New Roman"/>
                <w:color w:val="000000"/>
                <w:spacing w:val="2"/>
                <w:lang w:eastAsia="ru-RU"/>
              </w:rPr>
              <w:t>200,0</w:t>
            </w:r>
          </w:p>
        </w:tc>
        <w:tc>
          <w:tcPr>
            <w:tcW w:w="2237" w:type="dxa"/>
            <w:vMerge/>
            <w:vAlign w:val="center"/>
          </w:tcPr>
          <w:p w:rsidR="002238A1" w:rsidRPr="0076024E" w:rsidRDefault="002238A1" w:rsidP="009C0001">
            <w:pPr>
              <w:autoSpaceDE w:val="0"/>
              <w:autoSpaceDN w:val="0"/>
              <w:adjustRightInd w:val="0"/>
              <w:spacing w:after="0" w:line="240" w:lineRule="auto"/>
              <w:ind w:firstLine="851"/>
              <w:jc w:val="center"/>
              <w:rPr>
                <w:rFonts w:ascii="Times New Roman" w:hAnsi="Times New Roman" w:cs="Times New Roman"/>
                <w:color w:val="000000"/>
                <w:spacing w:val="2"/>
                <w:shd w:val="clear" w:color="auto" w:fill="FFFFFF"/>
              </w:rPr>
            </w:pPr>
          </w:p>
        </w:tc>
      </w:tr>
      <w:tr w:rsidR="002238A1" w:rsidRPr="004E67F8">
        <w:tc>
          <w:tcPr>
            <w:tcW w:w="608" w:type="dxa"/>
            <w:vAlign w:val="center"/>
          </w:tcPr>
          <w:p w:rsidR="002238A1" w:rsidRPr="0076024E" w:rsidRDefault="002238A1" w:rsidP="007E01ED">
            <w:pPr>
              <w:tabs>
                <w:tab w:val="left" w:pos="2895"/>
              </w:tabs>
              <w:spacing w:after="0" w:line="240" w:lineRule="auto"/>
              <w:textAlignment w:val="baseline"/>
              <w:rPr>
                <w:rFonts w:ascii="Times New Roman" w:hAnsi="Times New Roman" w:cs="Times New Roman"/>
                <w:color w:val="000000"/>
                <w:spacing w:val="2"/>
                <w:lang w:eastAsia="ru-RU"/>
              </w:rPr>
            </w:pPr>
            <w:r w:rsidRPr="0076024E">
              <w:rPr>
                <w:rFonts w:ascii="Times New Roman" w:hAnsi="Times New Roman" w:cs="Times New Roman"/>
                <w:color w:val="000000"/>
                <w:spacing w:val="2"/>
                <w:lang w:eastAsia="ru-RU"/>
              </w:rPr>
              <w:t>3</w:t>
            </w:r>
          </w:p>
        </w:tc>
        <w:tc>
          <w:tcPr>
            <w:tcW w:w="2036" w:type="dxa"/>
            <w:vAlign w:val="center"/>
          </w:tcPr>
          <w:p w:rsidR="002238A1" w:rsidRPr="0076024E" w:rsidRDefault="002238A1" w:rsidP="007E01ED">
            <w:pPr>
              <w:tabs>
                <w:tab w:val="left" w:pos="2895"/>
              </w:tabs>
              <w:spacing w:after="0" w:line="240" w:lineRule="auto"/>
              <w:textAlignment w:val="baseline"/>
              <w:rPr>
                <w:rFonts w:ascii="Times New Roman" w:hAnsi="Times New Roman" w:cs="Times New Roman"/>
                <w:color w:val="000000"/>
                <w:spacing w:val="2"/>
                <w:lang w:eastAsia="ru-RU"/>
              </w:rPr>
            </w:pPr>
            <w:r w:rsidRPr="0076024E">
              <w:rPr>
                <w:rFonts w:ascii="Times New Roman" w:hAnsi="Times New Roman" w:cs="Times New Roman"/>
                <w:color w:val="000000"/>
                <w:spacing w:val="2"/>
                <w:lang w:eastAsia="ru-RU"/>
              </w:rPr>
              <w:t xml:space="preserve">Очистные сооружения канализации </w:t>
            </w:r>
          </w:p>
        </w:tc>
        <w:tc>
          <w:tcPr>
            <w:tcW w:w="1453" w:type="dxa"/>
            <w:vAlign w:val="center"/>
          </w:tcPr>
          <w:p w:rsidR="002238A1" w:rsidRPr="0076024E" w:rsidRDefault="002238A1" w:rsidP="007E01ED">
            <w:pPr>
              <w:tabs>
                <w:tab w:val="left" w:pos="2895"/>
              </w:tabs>
              <w:spacing w:after="0" w:line="240" w:lineRule="auto"/>
              <w:textAlignment w:val="baseline"/>
              <w:rPr>
                <w:rFonts w:ascii="Times New Roman" w:hAnsi="Times New Roman" w:cs="Times New Roman"/>
                <w:color w:val="000000"/>
                <w:spacing w:val="2"/>
                <w:lang w:eastAsia="ru-RU"/>
              </w:rPr>
            </w:pPr>
            <w:r w:rsidRPr="0076024E">
              <w:rPr>
                <w:rFonts w:ascii="Times New Roman" w:hAnsi="Times New Roman" w:cs="Times New Roman"/>
                <w:color w:val="000000"/>
                <w:spacing w:val="2"/>
                <w:lang w:val="en-US" w:eastAsia="ru-RU"/>
              </w:rPr>
              <w:t>Q</w:t>
            </w:r>
            <w:r w:rsidRPr="0076024E">
              <w:rPr>
                <w:rFonts w:ascii="Times New Roman" w:hAnsi="Times New Roman" w:cs="Times New Roman"/>
                <w:color w:val="000000"/>
                <w:spacing w:val="2"/>
                <w:lang w:eastAsia="ru-RU"/>
              </w:rPr>
              <w:t>=300,0 м</w:t>
            </w:r>
            <w:r w:rsidRPr="0076024E">
              <w:rPr>
                <w:rFonts w:ascii="Times New Roman" w:hAnsi="Times New Roman" w:cs="Times New Roman"/>
                <w:color w:val="000000"/>
                <w:spacing w:val="2"/>
                <w:vertAlign w:val="superscript"/>
                <w:lang w:eastAsia="ru-RU"/>
              </w:rPr>
              <w:t>3</w:t>
            </w:r>
            <w:r w:rsidRPr="0076024E">
              <w:rPr>
                <w:rFonts w:ascii="Times New Roman" w:hAnsi="Times New Roman" w:cs="Times New Roman"/>
                <w:color w:val="000000"/>
                <w:spacing w:val="2"/>
                <w:lang w:eastAsia="ru-RU"/>
              </w:rPr>
              <w:t>/сут</w:t>
            </w:r>
          </w:p>
        </w:tc>
        <w:tc>
          <w:tcPr>
            <w:tcW w:w="1684" w:type="dxa"/>
            <w:vAlign w:val="center"/>
          </w:tcPr>
          <w:p w:rsidR="002238A1" w:rsidRPr="0076024E" w:rsidRDefault="002238A1" w:rsidP="007E01ED">
            <w:pPr>
              <w:tabs>
                <w:tab w:val="left" w:pos="2895"/>
              </w:tabs>
              <w:spacing w:after="0" w:line="240" w:lineRule="auto"/>
              <w:textAlignment w:val="baseline"/>
              <w:rPr>
                <w:rFonts w:ascii="Times New Roman" w:hAnsi="Times New Roman" w:cs="Times New Roman"/>
                <w:color w:val="000000"/>
                <w:spacing w:val="2"/>
                <w:lang w:eastAsia="ru-RU"/>
              </w:rPr>
            </w:pPr>
            <w:r w:rsidRPr="0076024E">
              <w:rPr>
                <w:rFonts w:ascii="Times New Roman" w:hAnsi="Times New Roman" w:cs="Times New Roman"/>
                <w:color w:val="000000"/>
                <w:spacing w:val="2"/>
                <w:lang w:eastAsia="ru-RU"/>
              </w:rPr>
              <w:t>18000,0</w:t>
            </w:r>
          </w:p>
        </w:tc>
        <w:tc>
          <w:tcPr>
            <w:tcW w:w="1289" w:type="dxa"/>
            <w:vAlign w:val="center"/>
          </w:tcPr>
          <w:p w:rsidR="002238A1" w:rsidRPr="0076024E" w:rsidRDefault="002238A1" w:rsidP="007E01ED">
            <w:pPr>
              <w:tabs>
                <w:tab w:val="left" w:pos="2895"/>
              </w:tabs>
              <w:spacing w:after="0" w:line="240" w:lineRule="auto"/>
              <w:textAlignment w:val="baseline"/>
              <w:rPr>
                <w:rFonts w:ascii="Times New Roman" w:hAnsi="Times New Roman" w:cs="Times New Roman"/>
                <w:color w:val="000000"/>
                <w:spacing w:val="2"/>
                <w:lang w:eastAsia="ru-RU"/>
              </w:rPr>
            </w:pPr>
            <w:r w:rsidRPr="0076024E">
              <w:rPr>
                <w:rFonts w:ascii="Times New Roman" w:hAnsi="Times New Roman" w:cs="Times New Roman"/>
                <w:color w:val="000000"/>
                <w:spacing w:val="2"/>
                <w:lang w:eastAsia="ru-RU"/>
              </w:rPr>
              <w:t>0,00</w:t>
            </w:r>
          </w:p>
        </w:tc>
        <w:tc>
          <w:tcPr>
            <w:tcW w:w="1291" w:type="dxa"/>
            <w:vAlign w:val="center"/>
          </w:tcPr>
          <w:p w:rsidR="002238A1" w:rsidRPr="0076024E" w:rsidRDefault="002238A1" w:rsidP="007E01ED">
            <w:pPr>
              <w:tabs>
                <w:tab w:val="left" w:pos="2895"/>
              </w:tabs>
              <w:spacing w:after="0" w:line="240" w:lineRule="auto"/>
              <w:textAlignment w:val="baseline"/>
              <w:rPr>
                <w:rFonts w:ascii="Times New Roman" w:hAnsi="Times New Roman" w:cs="Times New Roman"/>
                <w:color w:val="000000"/>
                <w:spacing w:val="2"/>
                <w:lang w:eastAsia="ru-RU"/>
              </w:rPr>
            </w:pPr>
            <w:r w:rsidRPr="0076024E">
              <w:rPr>
                <w:rFonts w:ascii="Times New Roman" w:hAnsi="Times New Roman" w:cs="Times New Roman"/>
                <w:color w:val="000000"/>
                <w:spacing w:val="2"/>
                <w:lang w:eastAsia="ru-RU"/>
              </w:rPr>
              <w:t>18000,0</w:t>
            </w:r>
          </w:p>
        </w:tc>
        <w:tc>
          <w:tcPr>
            <w:tcW w:w="2237" w:type="dxa"/>
            <w:vMerge/>
            <w:vAlign w:val="center"/>
          </w:tcPr>
          <w:p w:rsidR="002238A1" w:rsidRPr="0076024E" w:rsidRDefault="002238A1" w:rsidP="009C0001">
            <w:pPr>
              <w:autoSpaceDE w:val="0"/>
              <w:autoSpaceDN w:val="0"/>
              <w:adjustRightInd w:val="0"/>
              <w:spacing w:after="0" w:line="240" w:lineRule="auto"/>
              <w:ind w:firstLine="851"/>
              <w:jc w:val="center"/>
              <w:rPr>
                <w:rFonts w:ascii="Times New Roman" w:hAnsi="Times New Roman" w:cs="Times New Roman"/>
                <w:color w:val="000000"/>
                <w:spacing w:val="2"/>
                <w:shd w:val="clear" w:color="auto" w:fill="FFFFFF"/>
              </w:rPr>
            </w:pPr>
          </w:p>
        </w:tc>
      </w:tr>
    </w:tbl>
    <w:p w:rsidR="002238A1" w:rsidRDefault="002238A1" w:rsidP="009C0001">
      <w:pPr>
        <w:autoSpaceDE w:val="0"/>
        <w:autoSpaceDN w:val="0"/>
        <w:adjustRightInd w:val="0"/>
        <w:spacing w:after="0" w:line="240" w:lineRule="auto"/>
        <w:ind w:firstLine="851"/>
        <w:jc w:val="center"/>
        <w:rPr>
          <w:rFonts w:ascii="Times New Roman" w:hAnsi="Times New Roman" w:cs="Times New Roman"/>
          <w:b/>
          <w:bCs/>
          <w:sz w:val="28"/>
          <w:szCs w:val="28"/>
          <w:highlight w:val="green"/>
          <w:lang w:eastAsia="ru-RU"/>
        </w:rPr>
      </w:pPr>
    </w:p>
    <w:p w:rsidR="002238A1" w:rsidRPr="004E67F8" w:rsidRDefault="002238A1" w:rsidP="009C0001">
      <w:pPr>
        <w:pStyle w:val="a9"/>
        <w:autoSpaceDE w:val="0"/>
        <w:autoSpaceDN w:val="0"/>
        <w:adjustRightInd w:val="0"/>
        <w:spacing w:before="240" w:line="240" w:lineRule="auto"/>
        <w:ind w:left="894" w:firstLine="851"/>
        <w:jc w:val="center"/>
        <w:rPr>
          <w:rFonts w:ascii="Times New Roman" w:hAnsi="Times New Roman" w:cs="Times New Roman"/>
          <w:b/>
          <w:bCs/>
          <w:i/>
          <w:iCs/>
          <w:sz w:val="28"/>
          <w:szCs w:val="28"/>
          <w:lang w:eastAsia="ru-RU"/>
        </w:rPr>
      </w:pPr>
      <w:r w:rsidRPr="004E67F8">
        <w:rPr>
          <w:rFonts w:ascii="Times New Roman" w:hAnsi="Times New Roman" w:cs="Times New Roman"/>
          <w:b/>
          <w:bCs/>
          <w:i/>
          <w:iCs/>
          <w:sz w:val="28"/>
          <w:szCs w:val="28"/>
          <w:lang w:eastAsia="ru-RU"/>
        </w:rPr>
        <w:lastRenderedPageBreak/>
        <w:t>2.4.3 Технические обоснования  основных  мероприятий по реализации схем водоотведения</w:t>
      </w:r>
    </w:p>
    <w:p w:rsidR="002238A1" w:rsidRPr="00CE773C"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r w:rsidRPr="00CE773C">
        <w:rPr>
          <w:rFonts w:ascii="Times New Roman" w:hAnsi="Times New Roman" w:cs="Times New Roman"/>
          <w:spacing w:val="2"/>
          <w:sz w:val="28"/>
          <w:szCs w:val="28"/>
          <w:shd w:val="clear" w:color="auto" w:fill="FFFFFF"/>
        </w:rPr>
        <w:t xml:space="preserve">Технические обоснования основных мероприятий описаны в таблице </w:t>
      </w:r>
      <w:r>
        <w:rPr>
          <w:rFonts w:ascii="Times New Roman" w:hAnsi="Times New Roman" w:cs="Times New Roman"/>
          <w:spacing w:val="2"/>
          <w:sz w:val="28"/>
          <w:szCs w:val="28"/>
          <w:shd w:val="clear" w:color="auto" w:fill="FFFFFF"/>
        </w:rPr>
        <w:t>17</w:t>
      </w:r>
      <w:r w:rsidRPr="00CE773C">
        <w:rPr>
          <w:rFonts w:ascii="Times New Roman" w:hAnsi="Times New Roman" w:cs="Times New Roman"/>
          <w:spacing w:val="2"/>
          <w:sz w:val="28"/>
          <w:szCs w:val="28"/>
          <w:shd w:val="clear" w:color="auto" w:fill="FFFFFF"/>
        </w:rPr>
        <w:t xml:space="preserve"> (графа 7).</w:t>
      </w:r>
    </w:p>
    <w:p w:rsidR="002238A1" w:rsidRPr="004E67F8" w:rsidRDefault="002238A1" w:rsidP="009C0001">
      <w:pPr>
        <w:pStyle w:val="a9"/>
        <w:autoSpaceDE w:val="0"/>
        <w:autoSpaceDN w:val="0"/>
        <w:adjustRightInd w:val="0"/>
        <w:spacing w:before="240" w:line="240" w:lineRule="auto"/>
        <w:ind w:left="894" w:firstLine="851"/>
        <w:jc w:val="center"/>
        <w:rPr>
          <w:rFonts w:ascii="Times New Roman" w:hAnsi="Times New Roman" w:cs="Times New Roman"/>
          <w:b/>
          <w:bCs/>
          <w:i/>
          <w:iCs/>
          <w:sz w:val="28"/>
          <w:szCs w:val="28"/>
          <w:lang w:eastAsia="ru-RU"/>
        </w:rPr>
      </w:pPr>
      <w:r w:rsidRPr="004E67F8">
        <w:rPr>
          <w:rFonts w:ascii="Times New Roman" w:hAnsi="Times New Roman" w:cs="Times New Roman"/>
          <w:b/>
          <w:bCs/>
          <w:i/>
          <w:iCs/>
          <w:sz w:val="28"/>
          <w:szCs w:val="28"/>
          <w:lang w:eastAsia="ru-RU"/>
        </w:rPr>
        <w:t>2.4.4 Сведения о вновь строящихся, реконструируемых и предлагаемых к выводу из эксплуатации объектах  централизованной системы водоотведения</w:t>
      </w:r>
    </w:p>
    <w:p w:rsidR="002238A1" w:rsidRPr="00CE773C" w:rsidRDefault="002238A1" w:rsidP="009C0001">
      <w:pPr>
        <w:shd w:val="clear" w:color="auto" w:fill="FFFFFF"/>
        <w:spacing w:after="0" w:line="240" w:lineRule="auto"/>
        <w:ind w:firstLine="851"/>
        <w:textAlignment w:val="baseline"/>
        <w:rPr>
          <w:rFonts w:ascii="Times New Roman" w:hAnsi="Times New Roman" w:cs="Times New Roman"/>
          <w:i/>
          <w:iCs/>
          <w:color w:val="000000"/>
          <w:spacing w:val="2"/>
          <w:sz w:val="28"/>
          <w:szCs w:val="28"/>
          <w:lang w:eastAsia="ru-RU"/>
        </w:rPr>
      </w:pPr>
      <w:r w:rsidRPr="00CE773C">
        <w:rPr>
          <w:rFonts w:ascii="Times New Roman" w:hAnsi="Times New Roman" w:cs="Times New Roman"/>
          <w:b/>
          <w:bCs/>
          <w:i/>
          <w:iCs/>
          <w:color w:val="000000"/>
          <w:spacing w:val="2"/>
          <w:sz w:val="28"/>
          <w:szCs w:val="28"/>
          <w:lang w:eastAsia="ru-RU"/>
        </w:rPr>
        <w:t>Сведения об объектах,</w:t>
      </w:r>
      <w:r>
        <w:rPr>
          <w:rFonts w:ascii="Times New Roman" w:hAnsi="Times New Roman" w:cs="Times New Roman"/>
          <w:b/>
          <w:bCs/>
          <w:i/>
          <w:iCs/>
          <w:color w:val="000000"/>
          <w:spacing w:val="2"/>
          <w:sz w:val="28"/>
          <w:szCs w:val="28"/>
          <w:lang w:eastAsia="ru-RU"/>
        </w:rPr>
        <w:t xml:space="preserve"> </w:t>
      </w:r>
      <w:r w:rsidRPr="00CE773C">
        <w:rPr>
          <w:rFonts w:ascii="Times New Roman" w:hAnsi="Times New Roman" w:cs="Times New Roman"/>
          <w:b/>
          <w:bCs/>
          <w:i/>
          <w:iCs/>
          <w:color w:val="000000"/>
          <w:spacing w:val="2"/>
          <w:sz w:val="28"/>
          <w:szCs w:val="28"/>
          <w:lang w:eastAsia="ru-RU"/>
        </w:rPr>
        <w:t xml:space="preserve"> планируемых к новому строительству</w:t>
      </w:r>
      <w:r>
        <w:rPr>
          <w:rFonts w:ascii="Times New Roman" w:hAnsi="Times New Roman" w:cs="Times New Roman"/>
          <w:b/>
          <w:bCs/>
          <w:i/>
          <w:iCs/>
          <w:color w:val="000000"/>
          <w:spacing w:val="2"/>
          <w:sz w:val="28"/>
          <w:szCs w:val="28"/>
          <w:lang w:eastAsia="ru-RU"/>
        </w:rPr>
        <w:t>:</w:t>
      </w:r>
    </w:p>
    <w:p w:rsidR="002238A1" w:rsidRDefault="002238A1" w:rsidP="009C0001">
      <w:pPr>
        <w:pStyle w:val="a9"/>
        <w:numPr>
          <w:ilvl w:val="0"/>
          <w:numId w:val="43"/>
        </w:numPr>
        <w:shd w:val="clear" w:color="auto" w:fill="FFFFFF"/>
        <w:spacing w:after="0" w:line="240" w:lineRule="auto"/>
        <w:ind w:firstLine="851"/>
        <w:jc w:val="both"/>
        <w:textAlignment w:val="baseline"/>
        <w:rPr>
          <w:rFonts w:ascii="Times New Roman" w:hAnsi="Times New Roman" w:cs="Times New Roman"/>
          <w:color w:val="000000"/>
          <w:spacing w:val="2"/>
          <w:sz w:val="28"/>
          <w:szCs w:val="28"/>
          <w:lang w:eastAsia="ru-RU"/>
        </w:rPr>
      </w:pPr>
      <w:r>
        <w:rPr>
          <w:rFonts w:ascii="Times New Roman" w:hAnsi="Times New Roman" w:cs="Times New Roman"/>
          <w:color w:val="000000"/>
          <w:spacing w:val="2"/>
          <w:sz w:val="28"/>
          <w:szCs w:val="28"/>
          <w:lang w:eastAsia="ru-RU"/>
        </w:rPr>
        <w:t>С</w:t>
      </w:r>
      <w:r w:rsidRPr="00CE773C">
        <w:rPr>
          <w:rFonts w:ascii="Times New Roman" w:hAnsi="Times New Roman" w:cs="Times New Roman"/>
          <w:color w:val="000000"/>
          <w:spacing w:val="2"/>
          <w:sz w:val="28"/>
          <w:szCs w:val="28"/>
          <w:lang w:eastAsia="ru-RU"/>
        </w:rPr>
        <w:t xml:space="preserve">троительство новой канализационной сети протяженностью </w:t>
      </w:r>
      <w:r>
        <w:rPr>
          <w:rFonts w:ascii="Times New Roman" w:hAnsi="Times New Roman" w:cs="Times New Roman"/>
          <w:color w:val="000000"/>
          <w:spacing w:val="2"/>
          <w:sz w:val="28"/>
          <w:szCs w:val="28"/>
          <w:lang w:eastAsia="ru-RU"/>
        </w:rPr>
        <w:t>13,4</w:t>
      </w:r>
      <w:r w:rsidRPr="00CE773C">
        <w:rPr>
          <w:rFonts w:ascii="Times New Roman" w:hAnsi="Times New Roman" w:cs="Times New Roman"/>
          <w:color w:val="000000"/>
          <w:spacing w:val="2"/>
          <w:sz w:val="28"/>
          <w:szCs w:val="28"/>
          <w:lang w:eastAsia="ru-RU"/>
        </w:rPr>
        <w:t xml:space="preserve"> км</w:t>
      </w:r>
      <w:r>
        <w:rPr>
          <w:rFonts w:ascii="Times New Roman" w:hAnsi="Times New Roman" w:cs="Times New Roman"/>
          <w:color w:val="000000"/>
          <w:spacing w:val="2"/>
          <w:sz w:val="28"/>
          <w:szCs w:val="28"/>
          <w:lang w:eastAsia="ru-RU"/>
        </w:rPr>
        <w:t>.</w:t>
      </w:r>
    </w:p>
    <w:p w:rsidR="002238A1" w:rsidRDefault="002238A1" w:rsidP="009C0001">
      <w:pPr>
        <w:pStyle w:val="a9"/>
        <w:numPr>
          <w:ilvl w:val="0"/>
          <w:numId w:val="43"/>
        </w:numPr>
        <w:shd w:val="clear" w:color="auto" w:fill="FFFFFF"/>
        <w:spacing w:after="0" w:line="240" w:lineRule="auto"/>
        <w:ind w:firstLine="851"/>
        <w:jc w:val="both"/>
        <w:textAlignment w:val="baseline"/>
        <w:rPr>
          <w:rFonts w:ascii="Times New Roman" w:hAnsi="Times New Roman" w:cs="Times New Roman"/>
          <w:color w:val="000000"/>
          <w:spacing w:val="2"/>
          <w:sz w:val="28"/>
          <w:szCs w:val="28"/>
          <w:lang w:eastAsia="ru-RU"/>
        </w:rPr>
      </w:pPr>
      <w:r>
        <w:rPr>
          <w:rFonts w:ascii="Times New Roman" w:hAnsi="Times New Roman" w:cs="Times New Roman"/>
          <w:color w:val="000000"/>
          <w:spacing w:val="2"/>
          <w:sz w:val="28"/>
          <w:szCs w:val="28"/>
          <w:lang w:eastAsia="ru-RU"/>
        </w:rPr>
        <w:t>Строительство КОС – 1 ед;</w:t>
      </w:r>
    </w:p>
    <w:p w:rsidR="002238A1" w:rsidRPr="00CE773C" w:rsidRDefault="002238A1" w:rsidP="009C0001">
      <w:pPr>
        <w:pStyle w:val="a9"/>
        <w:numPr>
          <w:ilvl w:val="0"/>
          <w:numId w:val="43"/>
        </w:numPr>
        <w:shd w:val="clear" w:color="auto" w:fill="FFFFFF"/>
        <w:spacing w:after="0" w:line="240" w:lineRule="auto"/>
        <w:ind w:firstLine="851"/>
        <w:jc w:val="both"/>
        <w:textAlignment w:val="baseline"/>
        <w:rPr>
          <w:rFonts w:ascii="Times New Roman" w:hAnsi="Times New Roman" w:cs="Times New Roman"/>
          <w:color w:val="000000"/>
          <w:spacing w:val="2"/>
          <w:sz w:val="28"/>
          <w:szCs w:val="28"/>
          <w:lang w:eastAsia="ru-RU"/>
        </w:rPr>
      </w:pPr>
      <w:r>
        <w:rPr>
          <w:rFonts w:ascii="Times New Roman" w:hAnsi="Times New Roman" w:cs="Times New Roman"/>
          <w:color w:val="000000"/>
          <w:spacing w:val="2"/>
          <w:sz w:val="28"/>
          <w:szCs w:val="28"/>
          <w:lang w:eastAsia="ru-RU"/>
        </w:rPr>
        <w:t>Строительство КНС – 1 ед.</w:t>
      </w:r>
    </w:p>
    <w:p w:rsidR="002238A1" w:rsidRPr="00CE773C" w:rsidRDefault="002238A1" w:rsidP="009C0001">
      <w:pPr>
        <w:shd w:val="clear" w:color="auto" w:fill="FFFFFF"/>
        <w:spacing w:after="0" w:line="240" w:lineRule="auto"/>
        <w:ind w:firstLine="851"/>
        <w:textAlignment w:val="baseline"/>
        <w:rPr>
          <w:rFonts w:ascii="Times New Roman" w:hAnsi="Times New Roman" w:cs="Times New Roman"/>
          <w:b/>
          <w:bCs/>
          <w:i/>
          <w:iCs/>
          <w:color w:val="000000"/>
          <w:spacing w:val="2"/>
          <w:sz w:val="28"/>
          <w:szCs w:val="28"/>
          <w:lang w:eastAsia="ru-RU"/>
        </w:rPr>
      </w:pPr>
      <w:r w:rsidRPr="00CE773C">
        <w:rPr>
          <w:rFonts w:ascii="Times New Roman" w:hAnsi="Times New Roman" w:cs="Times New Roman"/>
          <w:b/>
          <w:bCs/>
          <w:i/>
          <w:iCs/>
          <w:color w:val="000000"/>
          <w:spacing w:val="2"/>
          <w:sz w:val="28"/>
          <w:szCs w:val="28"/>
          <w:lang w:eastAsia="ru-RU"/>
        </w:rPr>
        <w:t>Сведения об объектах, планируемых к реконструкции.</w:t>
      </w:r>
    </w:p>
    <w:p w:rsidR="002238A1" w:rsidRPr="00CE773C" w:rsidRDefault="002238A1" w:rsidP="009C0001">
      <w:pPr>
        <w:pStyle w:val="a9"/>
        <w:shd w:val="clear" w:color="auto" w:fill="FFFFFF"/>
        <w:spacing w:after="0" w:line="240" w:lineRule="auto"/>
        <w:ind w:left="502" w:firstLine="851"/>
        <w:textAlignment w:val="baseline"/>
        <w:rPr>
          <w:rFonts w:ascii="Times New Roman" w:hAnsi="Times New Roman" w:cs="Times New Roman"/>
          <w:color w:val="000000"/>
          <w:spacing w:val="2"/>
          <w:sz w:val="28"/>
          <w:szCs w:val="28"/>
          <w:lang w:eastAsia="ru-RU"/>
        </w:rPr>
      </w:pPr>
      <w:r>
        <w:rPr>
          <w:rFonts w:ascii="Times New Roman" w:hAnsi="Times New Roman" w:cs="Times New Roman"/>
          <w:color w:val="000000"/>
          <w:spacing w:val="2"/>
          <w:sz w:val="28"/>
          <w:szCs w:val="28"/>
          <w:lang w:eastAsia="ru-RU"/>
        </w:rPr>
        <w:t>Объекты, планируемые к реконструкции, отсутствуют.</w:t>
      </w:r>
    </w:p>
    <w:p w:rsidR="002238A1" w:rsidRPr="00CE773C" w:rsidRDefault="002238A1" w:rsidP="009C0001">
      <w:pPr>
        <w:shd w:val="clear" w:color="auto" w:fill="FFFFFF"/>
        <w:spacing w:after="0" w:line="240" w:lineRule="auto"/>
        <w:ind w:firstLine="851"/>
        <w:textAlignment w:val="baseline"/>
        <w:rPr>
          <w:rFonts w:ascii="Times New Roman" w:hAnsi="Times New Roman" w:cs="Times New Roman"/>
          <w:i/>
          <w:iCs/>
          <w:color w:val="000000"/>
          <w:spacing w:val="2"/>
          <w:sz w:val="28"/>
          <w:szCs w:val="28"/>
          <w:lang w:eastAsia="ru-RU"/>
        </w:rPr>
      </w:pPr>
      <w:r w:rsidRPr="00CE773C">
        <w:rPr>
          <w:rFonts w:ascii="Times New Roman" w:hAnsi="Times New Roman" w:cs="Times New Roman"/>
          <w:b/>
          <w:bCs/>
          <w:i/>
          <w:iCs/>
          <w:color w:val="000000"/>
          <w:spacing w:val="2"/>
          <w:sz w:val="28"/>
          <w:szCs w:val="28"/>
          <w:lang w:eastAsia="ru-RU"/>
        </w:rPr>
        <w:t>Сведения об объектах, планируемых к выводу из эксплуатации.</w:t>
      </w:r>
    </w:p>
    <w:p w:rsidR="007E01ED" w:rsidRDefault="002238A1" w:rsidP="009C0001">
      <w:pPr>
        <w:shd w:val="clear" w:color="auto" w:fill="FFFFFF"/>
        <w:spacing w:before="240" w:line="240" w:lineRule="auto"/>
        <w:ind w:firstLine="851"/>
        <w:textAlignment w:val="baseline"/>
        <w:rPr>
          <w:rFonts w:ascii="Times New Roman" w:hAnsi="Times New Roman" w:cs="Times New Roman"/>
          <w:color w:val="000000"/>
          <w:spacing w:val="2"/>
          <w:sz w:val="28"/>
          <w:szCs w:val="28"/>
          <w:lang w:eastAsia="ru-RU"/>
        </w:rPr>
      </w:pPr>
      <w:r w:rsidRPr="00CE773C">
        <w:rPr>
          <w:rFonts w:ascii="Times New Roman" w:hAnsi="Times New Roman" w:cs="Times New Roman"/>
          <w:color w:val="000000"/>
          <w:spacing w:val="2"/>
          <w:sz w:val="28"/>
          <w:szCs w:val="28"/>
          <w:lang w:eastAsia="ru-RU"/>
        </w:rPr>
        <w:t>Объекты, планируемые к выводу из эксплуатации</w:t>
      </w:r>
      <w:r>
        <w:rPr>
          <w:rFonts w:ascii="Times New Roman" w:hAnsi="Times New Roman" w:cs="Times New Roman"/>
          <w:color w:val="000000"/>
          <w:spacing w:val="2"/>
          <w:sz w:val="28"/>
          <w:szCs w:val="28"/>
          <w:lang w:eastAsia="ru-RU"/>
        </w:rPr>
        <w:t>, отсутствуют.</w:t>
      </w:r>
    </w:p>
    <w:p w:rsidR="002238A1" w:rsidRPr="004E0CEE" w:rsidRDefault="002238A1" w:rsidP="007E01ED">
      <w:pPr>
        <w:shd w:val="clear" w:color="auto" w:fill="FFFFFF"/>
        <w:spacing w:before="240" w:line="240" w:lineRule="auto"/>
        <w:ind w:firstLine="851"/>
        <w:jc w:val="center"/>
        <w:textAlignment w:val="baseline"/>
        <w:rPr>
          <w:rFonts w:ascii="Times New Roman" w:hAnsi="Times New Roman" w:cs="Times New Roman"/>
          <w:b/>
          <w:bCs/>
          <w:sz w:val="28"/>
          <w:szCs w:val="28"/>
          <w:lang w:eastAsia="ru-RU"/>
        </w:rPr>
      </w:pPr>
      <w:r w:rsidRPr="0030143E">
        <w:rPr>
          <w:rFonts w:ascii="Times New Roman" w:hAnsi="Times New Roman" w:cs="Times New Roman"/>
          <w:color w:val="000000"/>
          <w:spacing w:val="2"/>
          <w:sz w:val="28"/>
          <w:szCs w:val="28"/>
          <w:lang w:eastAsia="ru-RU"/>
        </w:rPr>
        <w:br/>
      </w:r>
      <w:r w:rsidRPr="004E67F8">
        <w:rPr>
          <w:rFonts w:ascii="Times New Roman" w:hAnsi="Times New Roman" w:cs="Times New Roman"/>
          <w:b/>
          <w:bCs/>
          <w:i/>
          <w:iCs/>
          <w:sz w:val="28"/>
          <w:szCs w:val="28"/>
          <w:lang w:eastAsia="ru-RU"/>
        </w:rPr>
        <w:t>2.4.5 Сведения о развитии  систем диспетчеризации, телемеханизации и об автоматизированных системах управления режимами водоотведения на объектах организаций, осуществляющих водоотведение</w:t>
      </w:r>
    </w:p>
    <w:p w:rsidR="002238A1" w:rsidRDefault="002238A1" w:rsidP="009C0001">
      <w:pPr>
        <w:pStyle w:val="a9"/>
        <w:autoSpaceDE w:val="0"/>
        <w:autoSpaceDN w:val="0"/>
        <w:adjustRightInd w:val="0"/>
        <w:spacing w:after="0" w:line="240" w:lineRule="auto"/>
        <w:ind w:left="0" w:firstLine="851"/>
        <w:jc w:val="both"/>
        <w:rPr>
          <w:rFonts w:ascii="Times New Roman" w:hAnsi="Times New Roman" w:cs="Times New Roman"/>
          <w:sz w:val="28"/>
          <w:szCs w:val="28"/>
          <w:lang w:eastAsia="ru-RU"/>
        </w:rPr>
      </w:pPr>
      <w:r w:rsidRPr="001E75A5">
        <w:rPr>
          <w:rFonts w:ascii="Times New Roman" w:hAnsi="Times New Roman" w:cs="Times New Roman"/>
          <w:sz w:val="28"/>
          <w:szCs w:val="28"/>
          <w:lang w:eastAsia="ru-RU"/>
        </w:rPr>
        <w:t xml:space="preserve">В </w:t>
      </w:r>
      <w:r>
        <w:rPr>
          <w:rFonts w:ascii="Times New Roman" w:hAnsi="Times New Roman" w:cs="Times New Roman"/>
          <w:sz w:val="28"/>
          <w:szCs w:val="28"/>
          <w:lang w:eastAsia="ru-RU"/>
        </w:rPr>
        <w:t xml:space="preserve">Еремизино-Борисовском сельском  поселении отсутствует система централизованного водоотведения, в связи с этим </w:t>
      </w:r>
      <w:r w:rsidRPr="001E75A5">
        <w:rPr>
          <w:rFonts w:ascii="Times New Roman" w:hAnsi="Times New Roman" w:cs="Times New Roman"/>
          <w:sz w:val="28"/>
          <w:szCs w:val="28"/>
          <w:lang w:eastAsia="ru-RU"/>
        </w:rPr>
        <w:t xml:space="preserve">отсутствуют системы диспетчеризации, телемеханизации и автоматизированные системы управления режимами водоотведения на объектах организаций, осуществляющих водоотведение. На конец расчетного периода планируется </w:t>
      </w:r>
      <w:r>
        <w:rPr>
          <w:rFonts w:ascii="Times New Roman" w:hAnsi="Times New Roman" w:cs="Times New Roman"/>
          <w:sz w:val="28"/>
          <w:szCs w:val="28"/>
          <w:lang w:eastAsia="ru-RU"/>
        </w:rPr>
        <w:t>организовать в Еремизино-Борисовском сельском  поселении аварийную и диспетчерскую службы</w:t>
      </w:r>
      <w:r w:rsidRPr="001E75A5">
        <w:rPr>
          <w:rFonts w:ascii="Times New Roman" w:hAnsi="Times New Roman" w:cs="Times New Roman"/>
          <w:sz w:val="28"/>
          <w:szCs w:val="28"/>
          <w:lang w:eastAsia="ru-RU"/>
        </w:rPr>
        <w:t>.</w:t>
      </w:r>
    </w:p>
    <w:p w:rsidR="002238A1" w:rsidRPr="00A647FC" w:rsidRDefault="002238A1" w:rsidP="009C0001">
      <w:pPr>
        <w:pStyle w:val="a9"/>
        <w:autoSpaceDE w:val="0"/>
        <w:autoSpaceDN w:val="0"/>
        <w:adjustRightInd w:val="0"/>
        <w:spacing w:after="0" w:line="240" w:lineRule="auto"/>
        <w:ind w:left="0" w:firstLine="851"/>
        <w:jc w:val="both"/>
        <w:rPr>
          <w:rFonts w:ascii="Times New Roman" w:hAnsi="Times New Roman" w:cs="Times New Roman"/>
          <w:sz w:val="28"/>
          <w:szCs w:val="28"/>
          <w:lang w:eastAsia="ru-RU"/>
        </w:rPr>
      </w:pPr>
      <w:r w:rsidRPr="0052618C">
        <w:rPr>
          <w:rFonts w:ascii="Times New Roman" w:hAnsi="Times New Roman" w:cs="Times New Roman"/>
          <w:sz w:val="28"/>
          <w:szCs w:val="28"/>
          <w:lang w:eastAsia="ru-RU"/>
        </w:rPr>
        <w:t>Также на наиболее проблематичных участках трубопровода рекомендуется установить датчики разрыва трубы.</w:t>
      </w:r>
      <w:r>
        <w:rPr>
          <w:rFonts w:ascii="Times New Roman" w:hAnsi="Times New Roman" w:cs="Times New Roman"/>
          <w:sz w:val="28"/>
          <w:szCs w:val="28"/>
          <w:lang w:eastAsia="ru-RU"/>
        </w:rPr>
        <w:t xml:space="preserve"> </w:t>
      </w:r>
    </w:p>
    <w:p w:rsidR="002238A1" w:rsidRPr="004E67F8" w:rsidRDefault="002238A1" w:rsidP="009C0001">
      <w:pPr>
        <w:pStyle w:val="a9"/>
        <w:autoSpaceDE w:val="0"/>
        <w:autoSpaceDN w:val="0"/>
        <w:adjustRightInd w:val="0"/>
        <w:spacing w:before="240" w:line="240" w:lineRule="auto"/>
        <w:ind w:left="894" w:firstLine="851"/>
        <w:jc w:val="center"/>
        <w:rPr>
          <w:rFonts w:ascii="Times New Roman" w:hAnsi="Times New Roman" w:cs="Times New Roman"/>
          <w:b/>
          <w:bCs/>
          <w:i/>
          <w:iCs/>
          <w:sz w:val="28"/>
          <w:szCs w:val="28"/>
          <w:lang w:eastAsia="ru-RU"/>
        </w:rPr>
      </w:pPr>
      <w:r w:rsidRPr="004E67F8">
        <w:rPr>
          <w:rFonts w:ascii="Times New Roman" w:hAnsi="Times New Roman" w:cs="Times New Roman"/>
          <w:b/>
          <w:bCs/>
          <w:i/>
          <w:iCs/>
          <w:sz w:val="28"/>
          <w:szCs w:val="28"/>
          <w:lang w:eastAsia="ru-RU"/>
        </w:rPr>
        <w:t>2.4.6 Варианты маршрутов прохождения трубопроводов по территории поселения и расположения  намечаемых площадок под строительство сооружений водоотведения и их обоснование</w:t>
      </w:r>
    </w:p>
    <w:p w:rsidR="002238A1" w:rsidRPr="00551B3C"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r>
        <w:rPr>
          <w:rFonts w:ascii="Times New Roman" w:hAnsi="Times New Roman" w:cs="Times New Roman"/>
          <w:sz w:val="28"/>
          <w:szCs w:val="28"/>
          <w:lang w:eastAsia="ru-RU"/>
        </w:rPr>
        <w:t xml:space="preserve">Маршруты прохождения трубопроводов по территории ст. Еремизино-Борисовская  и расположение площадок под объекты водоотведения  будет возможно определить только после предпроектных изысканий и геодезических исследований. </w:t>
      </w:r>
    </w:p>
    <w:p w:rsidR="002238A1" w:rsidRPr="004E67F8" w:rsidRDefault="002238A1" w:rsidP="009C0001">
      <w:pPr>
        <w:pStyle w:val="a9"/>
        <w:autoSpaceDE w:val="0"/>
        <w:autoSpaceDN w:val="0"/>
        <w:adjustRightInd w:val="0"/>
        <w:spacing w:before="240" w:line="240" w:lineRule="auto"/>
        <w:ind w:left="894" w:firstLine="851"/>
        <w:jc w:val="center"/>
        <w:rPr>
          <w:rFonts w:ascii="Times New Roman" w:hAnsi="Times New Roman" w:cs="Times New Roman"/>
          <w:b/>
          <w:bCs/>
          <w:i/>
          <w:iCs/>
          <w:sz w:val="28"/>
          <w:szCs w:val="28"/>
          <w:lang w:eastAsia="ru-RU"/>
        </w:rPr>
      </w:pPr>
      <w:r w:rsidRPr="004E67F8">
        <w:rPr>
          <w:rFonts w:ascii="Times New Roman" w:hAnsi="Times New Roman" w:cs="Times New Roman"/>
          <w:b/>
          <w:bCs/>
          <w:i/>
          <w:iCs/>
          <w:sz w:val="28"/>
          <w:szCs w:val="28"/>
          <w:lang w:eastAsia="ru-RU"/>
        </w:rPr>
        <w:lastRenderedPageBreak/>
        <w:t>2.4.7 Границы и характеристики  охранных зон сетей и сооружений централизованной системы водоотведения</w:t>
      </w:r>
    </w:p>
    <w:p w:rsidR="002238A1" w:rsidRDefault="002238A1" w:rsidP="009C0001">
      <w:pPr>
        <w:autoSpaceDE w:val="0"/>
        <w:autoSpaceDN w:val="0"/>
        <w:adjustRightInd w:val="0"/>
        <w:spacing w:after="0" w:line="240" w:lineRule="auto"/>
        <w:ind w:firstLine="851"/>
        <w:jc w:val="both"/>
        <w:rPr>
          <w:rFonts w:ascii="Times New Roman" w:hAnsi="Times New Roman" w:cs="Times New Roman"/>
          <w:sz w:val="28"/>
          <w:szCs w:val="28"/>
        </w:rPr>
      </w:pPr>
      <w:r w:rsidRPr="004E0CEE">
        <w:rPr>
          <w:rFonts w:ascii="Times New Roman" w:hAnsi="Times New Roman" w:cs="Times New Roman"/>
          <w:sz w:val="28"/>
          <w:szCs w:val="28"/>
        </w:rPr>
        <w:t xml:space="preserve">Любая канализация является объектом, представляющим повышенную опасность, поскольку при аварийной ситуации загрязненные сточные воды способны нанести существенный вред окружающей среде. Чтобы не допустить подобных негативных последствий, вокруг водоотводящих трасс организовывается охранная зона канализации. Основные нормативные требования к размеру охранных зон прописаны в следующих нормативных документах – СниП 40-30-99 «Канализация, наружные сети и сооружения», СНиП 2.05.06 – 85 «Магистральные трубопроводы. </w:t>
      </w:r>
    </w:p>
    <w:p w:rsidR="002238A1" w:rsidRPr="004E0CEE"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r w:rsidRPr="004E0CEE">
        <w:rPr>
          <w:rFonts w:ascii="Times New Roman" w:hAnsi="Times New Roman" w:cs="Times New Roman"/>
          <w:sz w:val="28"/>
          <w:szCs w:val="28"/>
        </w:rPr>
        <w:t>Строительные нормы и правила» и СНиП 3.05.04-85* «Наружные сети и сооружения водоснабжения и канализации». В этих документах отмечаются общие нормативы, что же касается более конкретных цифр, то они устанавливаются индивидуально в каждом регионе местными органами представительской власти</w:t>
      </w:r>
      <w:r w:rsidRPr="004E0CEE">
        <w:rPr>
          <w:rFonts w:ascii="Times New Roman" w:hAnsi="Times New Roman" w:cs="Times New Roman"/>
          <w:sz w:val="28"/>
          <w:szCs w:val="28"/>
          <w:lang w:eastAsia="ru-RU"/>
        </w:rPr>
        <w:t xml:space="preserve"> или определяются проектом водоотведения на территории </w:t>
      </w:r>
      <w:r>
        <w:rPr>
          <w:rFonts w:ascii="Times New Roman" w:hAnsi="Times New Roman" w:cs="Times New Roman"/>
          <w:sz w:val="28"/>
          <w:szCs w:val="28"/>
          <w:lang w:eastAsia="ru-RU"/>
        </w:rPr>
        <w:t>Еремизино-Борисовского сельского поселения.</w:t>
      </w:r>
    </w:p>
    <w:p w:rsidR="002238A1" w:rsidRPr="004E0CEE" w:rsidRDefault="002238A1" w:rsidP="009C0001">
      <w:pPr>
        <w:autoSpaceDE w:val="0"/>
        <w:autoSpaceDN w:val="0"/>
        <w:adjustRightInd w:val="0"/>
        <w:spacing w:after="0" w:line="240" w:lineRule="auto"/>
        <w:ind w:firstLine="851"/>
        <w:jc w:val="both"/>
        <w:rPr>
          <w:rFonts w:ascii="Times New Roman" w:hAnsi="Times New Roman" w:cs="Times New Roman"/>
          <w:sz w:val="28"/>
          <w:szCs w:val="28"/>
        </w:rPr>
      </w:pPr>
      <w:r w:rsidRPr="004E0CEE">
        <w:rPr>
          <w:rFonts w:ascii="Times New Roman" w:hAnsi="Times New Roman" w:cs="Times New Roman"/>
          <w:sz w:val="28"/>
          <w:szCs w:val="28"/>
        </w:rPr>
        <w:t>Охранная зона канализации. Основные нормы:</w:t>
      </w:r>
    </w:p>
    <w:p w:rsidR="002238A1" w:rsidRPr="004E0CEE" w:rsidRDefault="002238A1" w:rsidP="009C0001">
      <w:pPr>
        <w:autoSpaceDE w:val="0"/>
        <w:autoSpaceDN w:val="0"/>
        <w:adjustRightInd w:val="0"/>
        <w:spacing w:after="0" w:line="240" w:lineRule="auto"/>
        <w:ind w:firstLine="851"/>
        <w:jc w:val="both"/>
        <w:rPr>
          <w:rFonts w:ascii="Times New Roman" w:hAnsi="Times New Roman" w:cs="Times New Roman"/>
          <w:sz w:val="28"/>
          <w:szCs w:val="28"/>
        </w:rPr>
      </w:pPr>
      <w:r w:rsidRPr="004E0CEE">
        <w:rPr>
          <w:rFonts w:ascii="Times New Roman" w:hAnsi="Times New Roman" w:cs="Times New Roman"/>
          <w:sz w:val="28"/>
          <w:szCs w:val="28"/>
        </w:rPr>
        <w:t>- для обычных условий охранная зона канализации напорного и самотечного типов составляет по 5 метров в каждую сторону. Причем, точкой отсчета считается боковой край стенки трубопровода;</w:t>
      </w:r>
    </w:p>
    <w:p w:rsidR="002238A1" w:rsidRPr="004E0CEE" w:rsidRDefault="002238A1" w:rsidP="009C0001">
      <w:pPr>
        <w:autoSpaceDE w:val="0"/>
        <w:autoSpaceDN w:val="0"/>
        <w:adjustRightInd w:val="0"/>
        <w:spacing w:after="0" w:line="240" w:lineRule="auto"/>
        <w:ind w:firstLine="851"/>
        <w:jc w:val="both"/>
        <w:rPr>
          <w:rFonts w:ascii="Times New Roman" w:hAnsi="Times New Roman" w:cs="Times New Roman"/>
          <w:sz w:val="28"/>
          <w:szCs w:val="28"/>
        </w:rPr>
      </w:pPr>
      <w:r w:rsidRPr="004E0CEE">
        <w:rPr>
          <w:rFonts w:ascii="Times New Roman" w:hAnsi="Times New Roman" w:cs="Times New Roman"/>
          <w:sz w:val="28"/>
          <w:szCs w:val="28"/>
        </w:rPr>
        <w:t>- для особых условий, с пониженной среднегодовой температурой, высокой сейсмоопасностью или переувлажненным грунтом, охранная зона канализации может увеличиваться вдвое и достигать 10 метров;</w:t>
      </w:r>
    </w:p>
    <w:p w:rsidR="002238A1" w:rsidRPr="004E0CEE" w:rsidRDefault="002238A1" w:rsidP="009C0001">
      <w:pPr>
        <w:autoSpaceDE w:val="0"/>
        <w:autoSpaceDN w:val="0"/>
        <w:adjustRightInd w:val="0"/>
        <w:spacing w:after="0" w:line="240" w:lineRule="auto"/>
        <w:ind w:firstLine="851"/>
        <w:jc w:val="both"/>
        <w:rPr>
          <w:rFonts w:ascii="Times New Roman" w:hAnsi="Times New Roman" w:cs="Times New Roman"/>
          <w:sz w:val="28"/>
          <w:szCs w:val="28"/>
        </w:rPr>
      </w:pPr>
      <w:r w:rsidRPr="004E0CEE">
        <w:rPr>
          <w:rFonts w:ascii="Times New Roman" w:hAnsi="Times New Roman" w:cs="Times New Roman"/>
          <w:sz w:val="28"/>
          <w:szCs w:val="28"/>
        </w:rPr>
        <w:t>- охранная зона канализации на территории у водоемов и подземных источников расширена до 250 метров – от уреза воды рек, 100 метров – от берега озера и 50 метров - от подземных источников;</w:t>
      </w:r>
    </w:p>
    <w:p w:rsidR="002238A1" w:rsidRPr="004E0CEE" w:rsidRDefault="002238A1" w:rsidP="009C0001">
      <w:pPr>
        <w:autoSpaceDE w:val="0"/>
        <w:autoSpaceDN w:val="0"/>
        <w:adjustRightInd w:val="0"/>
        <w:spacing w:after="0" w:line="240" w:lineRule="auto"/>
        <w:ind w:firstLine="851"/>
        <w:jc w:val="both"/>
        <w:rPr>
          <w:rFonts w:ascii="Times New Roman" w:hAnsi="Times New Roman" w:cs="Times New Roman"/>
          <w:sz w:val="28"/>
          <w:szCs w:val="28"/>
        </w:rPr>
      </w:pPr>
      <w:r w:rsidRPr="004E0CEE">
        <w:rPr>
          <w:rFonts w:ascii="Times New Roman" w:hAnsi="Times New Roman" w:cs="Times New Roman"/>
          <w:sz w:val="28"/>
          <w:szCs w:val="28"/>
        </w:rPr>
        <w:t>- нормативные требования к взаимному расположению канализационного трубопровода и водоснабжающих трасс сводятся к следующему расстоянию: 10 метров для водопроводных труб сечением до 1000 мм, 20 метров для труб большего диаметра и 50 метров – если трубопровод прокладывается в переувлажненном грунте.</w:t>
      </w:r>
    </w:p>
    <w:p w:rsidR="002238A1" w:rsidRPr="004E0CEE" w:rsidRDefault="002238A1" w:rsidP="009C0001">
      <w:pPr>
        <w:autoSpaceDE w:val="0"/>
        <w:autoSpaceDN w:val="0"/>
        <w:adjustRightInd w:val="0"/>
        <w:spacing w:after="0" w:line="240" w:lineRule="auto"/>
        <w:ind w:firstLine="851"/>
        <w:jc w:val="both"/>
        <w:rPr>
          <w:rFonts w:ascii="Times New Roman" w:hAnsi="Times New Roman" w:cs="Times New Roman"/>
          <w:sz w:val="28"/>
          <w:szCs w:val="28"/>
          <w:lang w:eastAsia="ru-RU"/>
        </w:rPr>
      </w:pPr>
      <w:r w:rsidRPr="004E0CEE">
        <w:rPr>
          <w:rFonts w:ascii="Times New Roman" w:hAnsi="Times New Roman" w:cs="Times New Roman"/>
          <w:sz w:val="28"/>
          <w:szCs w:val="28"/>
        </w:rPr>
        <w:t>Рекомендуется обратить особое внимание на требования нормативных документов, касающиеся охранной зоны канализации и при обустройстве системы водоотведения на такой территории относить трубопровод с запасом на 10% и даже больше.</w:t>
      </w:r>
      <w:r w:rsidRPr="004E0CEE">
        <w:rPr>
          <w:rFonts w:ascii="Times New Roman" w:hAnsi="Times New Roman" w:cs="Times New Roman"/>
          <w:sz w:val="28"/>
          <w:szCs w:val="28"/>
          <w:lang w:eastAsia="ru-RU"/>
        </w:rPr>
        <w:t xml:space="preserve"> </w:t>
      </w:r>
    </w:p>
    <w:p w:rsidR="002238A1" w:rsidRDefault="002238A1" w:rsidP="009C0001">
      <w:pPr>
        <w:pStyle w:val="a9"/>
        <w:autoSpaceDE w:val="0"/>
        <w:autoSpaceDN w:val="0"/>
        <w:adjustRightInd w:val="0"/>
        <w:spacing w:before="240" w:line="240" w:lineRule="auto"/>
        <w:ind w:left="0" w:firstLine="851"/>
        <w:jc w:val="center"/>
        <w:rPr>
          <w:rFonts w:ascii="Times New Roman" w:hAnsi="Times New Roman" w:cs="Times New Roman"/>
          <w:b/>
          <w:bCs/>
          <w:i/>
          <w:iCs/>
          <w:sz w:val="28"/>
          <w:szCs w:val="28"/>
          <w:lang w:eastAsia="ru-RU"/>
        </w:rPr>
      </w:pPr>
    </w:p>
    <w:p w:rsidR="002238A1" w:rsidRDefault="002238A1" w:rsidP="009C0001">
      <w:pPr>
        <w:pStyle w:val="a9"/>
        <w:autoSpaceDE w:val="0"/>
        <w:autoSpaceDN w:val="0"/>
        <w:adjustRightInd w:val="0"/>
        <w:spacing w:before="240" w:line="240" w:lineRule="auto"/>
        <w:ind w:left="0" w:firstLine="851"/>
        <w:jc w:val="center"/>
        <w:rPr>
          <w:rFonts w:ascii="Times New Roman" w:hAnsi="Times New Roman" w:cs="Times New Roman"/>
          <w:b/>
          <w:bCs/>
          <w:i/>
          <w:iCs/>
          <w:sz w:val="28"/>
          <w:szCs w:val="28"/>
          <w:lang w:eastAsia="ru-RU"/>
        </w:rPr>
      </w:pPr>
    </w:p>
    <w:p w:rsidR="002238A1" w:rsidRDefault="002238A1" w:rsidP="009C0001">
      <w:pPr>
        <w:pStyle w:val="a9"/>
        <w:autoSpaceDE w:val="0"/>
        <w:autoSpaceDN w:val="0"/>
        <w:adjustRightInd w:val="0"/>
        <w:spacing w:before="240" w:line="240" w:lineRule="auto"/>
        <w:ind w:left="0" w:firstLine="851"/>
        <w:jc w:val="center"/>
        <w:rPr>
          <w:rFonts w:ascii="Times New Roman" w:hAnsi="Times New Roman" w:cs="Times New Roman"/>
          <w:b/>
          <w:bCs/>
          <w:i/>
          <w:iCs/>
          <w:sz w:val="28"/>
          <w:szCs w:val="28"/>
          <w:lang w:eastAsia="ru-RU"/>
        </w:rPr>
      </w:pPr>
    </w:p>
    <w:p w:rsidR="002238A1" w:rsidRDefault="002238A1" w:rsidP="009C0001">
      <w:pPr>
        <w:pStyle w:val="a9"/>
        <w:autoSpaceDE w:val="0"/>
        <w:autoSpaceDN w:val="0"/>
        <w:adjustRightInd w:val="0"/>
        <w:spacing w:before="240" w:line="240" w:lineRule="auto"/>
        <w:ind w:left="0" w:firstLine="851"/>
        <w:jc w:val="center"/>
        <w:rPr>
          <w:rFonts w:ascii="Times New Roman" w:hAnsi="Times New Roman" w:cs="Times New Roman"/>
          <w:b/>
          <w:bCs/>
          <w:i/>
          <w:iCs/>
          <w:sz w:val="28"/>
          <w:szCs w:val="28"/>
          <w:lang w:eastAsia="ru-RU"/>
        </w:rPr>
      </w:pPr>
    </w:p>
    <w:p w:rsidR="002238A1" w:rsidRPr="004E67F8" w:rsidRDefault="002238A1" w:rsidP="009C0001">
      <w:pPr>
        <w:pStyle w:val="a9"/>
        <w:autoSpaceDE w:val="0"/>
        <w:autoSpaceDN w:val="0"/>
        <w:adjustRightInd w:val="0"/>
        <w:spacing w:before="240" w:line="240" w:lineRule="auto"/>
        <w:ind w:left="0" w:firstLine="851"/>
        <w:jc w:val="center"/>
        <w:rPr>
          <w:rFonts w:ascii="Times New Roman" w:hAnsi="Times New Roman" w:cs="Times New Roman"/>
          <w:b/>
          <w:bCs/>
          <w:i/>
          <w:iCs/>
          <w:sz w:val="28"/>
          <w:szCs w:val="28"/>
          <w:lang w:eastAsia="ru-RU"/>
        </w:rPr>
      </w:pPr>
      <w:r w:rsidRPr="004E67F8">
        <w:rPr>
          <w:rFonts w:ascii="Times New Roman" w:hAnsi="Times New Roman" w:cs="Times New Roman"/>
          <w:b/>
          <w:bCs/>
          <w:i/>
          <w:iCs/>
          <w:sz w:val="28"/>
          <w:szCs w:val="28"/>
          <w:lang w:eastAsia="ru-RU"/>
        </w:rPr>
        <w:lastRenderedPageBreak/>
        <w:t>2.5 ЭКОЛОГИЧЕСКИЕ АСПЕКТЫ МЕРОПРИЯТИЙ ПО СТРОИТЕЛЬСТВУ И РЕКОНСТРУКЦИИ ОБЪЕКТОВ ЦЕНТРАЛИЗОВАННОЙ СИСТЕМЫ ВОДООТВЕДЕНИЯ</w:t>
      </w:r>
    </w:p>
    <w:p w:rsidR="002238A1" w:rsidRPr="004E67F8" w:rsidRDefault="002238A1" w:rsidP="009C0001">
      <w:pPr>
        <w:pStyle w:val="a9"/>
        <w:autoSpaceDE w:val="0"/>
        <w:autoSpaceDN w:val="0"/>
        <w:adjustRightInd w:val="0"/>
        <w:spacing w:before="240" w:line="240" w:lineRule="auto"/>
        <w:ind w:left="0" w:firstLine="851"/>
        <w:jc w:val="center"/>
        <w:rPr>
          <w:rFonts w:ascii="Times New Roman" w:hAnsi="Times New Roman" w:cs="Times New Roman"/>
          <w:b/>
          <w:bCs/>
          <w:i/>
          <w:iCs/>
          <w:sz w:val="28"/>
          <w:szCs w:val="28"/>
          <w:lang w:eastAsia="ru-RU"/>
        </w:rPr>
      </w:pPr>
      <w:r w:rsidRPr="004E67F8">
        <w:rPr>
          <w:rFonts w:ascii="Times New Roman" w:hAnsi="Times New Roman" w:cs="Times New Roman"/>
          <w:b/>
          <w:bCs/>
          <w:i/>
          <w:iCs/>
          <w:sz w:val="28"/>
          <w:szCs w:val="28"/>
          <w:lang w:eastAsia="ru-RU"/>
        </w:rPr>
        <w:t>2.5.1 Сведения о мероприятиях, содержащихся в планах по снижению сбросов загрязняющих веществ в поверхностные водные объекты,  подземные водные объекты и на водозаборные площади</w:t>
      </w:r>
    </w:p>
    <w:p w:rsidR="002238A1" w:rsidRDefault="002238A1" w:rsidP="009C0001">
      <w:pPr>
        <w:shd w:val="clear" w:color="auto" w:fill="FFFFFF"/>
        <w:spacing w:after="0" w:line="240" w:lineRule="auto"/>
        <w:ind w:firstLine="851"/>
        <w:jc w:val="both"/>
        <w:textAlignment w:val="baseline"/>
        <w:rPr>
          <w:rFonts w:ascii="Times New Roman" w:hAnsi="Times New Roman" w:cs="Times New Roman"/>
          <w:sz w:val="28"/>
          <w:szCs w:val="28"/>
          <w:lang w:eastAsia="ru-RU"/>
        </w:rPr>
      </w:pPr>
      <w:r w:rsidRPr="004E0CEE">
        <w:rPr>
          <w:rFonts w:ascii="Times New Roman" w:hAnsi="Times New Roman" w:cs="Times New Roman"/>
          <w:sz w:val="28"/>
          <w:szCs w:val="28"/>
          <w:lang w:eastAsia="ru-RU"/>
        </w:rPr>
        <w:t>Сведения о мероприятиях, содержащихся в планах по снижению сбросов загрязняющих веществ в поверхностные водные объекты и на водозаборные площади</w:t>
      </w:r>
      <w:r>
        <w:rPr>
          <w:rFonts w:ascii="Times New Roman" w:hAnsi="Times New Roman" w:cs="Times New Roman"/>
          <w:sz w:val="28"/>
          <w:szCs w:val="28"/>
          <w:lang w:eastAsia="ru-RU"/>
        </w:rPr>
        <w:t>,</w:t>
      </w:r>
      <w:r w:rsidRPr="004E0CEE">
        <w:rPr>
          <w:rFonts w:ascii="Times New Roman" w:hAnsi="Times New Roman" w:cs="Times New Roman"/>
          <w:sz w:val="28"/>
          <w:szCs w:val="28"/>
          <w:lang w:eastAsia="ru-RU"/>
        </w:rPr>
        <w:t xml:space="preserve"> отсутствуют.</w:t>
      </w:r>
    </w:p>
    <w:p w:rsidR="002238A1" w:rsidRPr="004E67F8" w:rsidRDefault="002238A1" w:rsidP="009C0001">
      <w:pPr>
        <w:spacing w:before="100" w:beforeAutospacing="1" w:after="100" w:afterAutospacing="1" w:line="240" w:lineRule="auto"/>
        <w:ind w:firstLine="851"/>
        <w:jc w:val="center"/>
        <w:rPr>
          <w:rFonts w:ascii="Times New Roman" w:hAnsi="Times New Roman" w:cs="Times New Roman"/>
          <w:b/>
          <w:bCs/>
          <w:i/>
          <w:iCs/>
          <w:color w:val="000000"/>
          <w:sz w:val="28"/>
          <w:szCs w:val="28"/>
          <w:lang w:eastAsia="ru-RU"/>
        </w:rPr>
      </w:pPr>
      <w:r w:rsidRPr="004E67F8">
        <w:rPr>
          <w:rFonts w:ascii="Times New Roman" w:hAnsi="Times New Roman" w:cs="Times New Roman"/>
          <w:b/>
          <w:bCs/>
          <w:i/>
          <w:iCs/>
          <w:color w:val="000000"/>
          <w:sz w:val="28"/>
          <w:szCs w:val="28"/>
          <w:lang w:eastAsia="ru-RU"/>
        </w:rPr>
        <w:t>2.5.2 Сведения о применении методов, безопасных для окружающей среды, при утилизации осадков сточных вод</w:t>
      </w:r>
    </w:p>
    <w:p w:rsidR="002238A1" w:rsidRDefault="002238A1" w:rsidP="009C0001">
      <w:pPr>
        <w:pStyle w:val="a9"/>
        <w:autoSpaceDE w:val="0"/>
        <w:autoSpaceDN w:val="0"/>
        <w:adjustRightInd w:val="0"/>
        <w:spacing w:after="0" w:line="240" w:lineRule="auto"/>
        <w:ind w:left="0" w:firstLine="851"/>
        <w:jc w:val="both"/>
        <w:rPr>
          <w:rFonts w:ascii="Times New Roman" w:hAnsi="Times New Roman" w:cs="Times New Roman"/>
          <w:sz w:val="28"/>
          <w:szCs w:val="28"/>
          <w:lang w:eastAsia="ru-RU"/>
        </w:rPr>
      </w:pPr>
      <w:r>
        <w:rPr>
          <w:rFonts w:ascii="Times New Roman" w:hAnsi="Times New Roman" w:cs="Times New Roman"/>
          <w:sz w:val="28"/>
          <w:szCs w:val="28"/>
          <w:lang w:eastAsia="ru-RU"/>
        </w:rPr>
        <w:t>Загрязнение рек усугубляется отсутствием дождевой канализации и оч</w:t>
      </w:r>
      <w:r w:rsidR="00985F9F">
        <w:rPr>
          <w:rFonts w:ascii="Times New Roman" w:hAnsi="Times New Roman" w:cs="Times New Roman"/>
          <w:sz w:val="28"/>
          <w:szCs w:val="28"/>
          <w:lang w:eastAsia="ru-RU"/>
        </w:rPr>
        <w:t>истных сооружений, способствующи</w:t>
      </w:r>
      <w:r>
        <w:rPr>
          <w:rFonts w:ascii="Times New Roman" w:hAnsi="Times New Roman" w:cs="Times New Roman"/>
          <w:sz w:val="28"/>
          <w:szCs w:val="28"/>
          <w:lang w:eastAsia="ru-RU"/>
        </w:rPr>
        <w:t>м смыву поверхностными стоками грязи и мусора.</w:t>
      </w:r>
    </w:p>
    <w:p w:rsidR="002238A1" w:rsidRDefault="002238A1" w:rsidP="009C0001">
      <w:pPr>
        <w:pStyle w:val="a9"/>
        <w:autoSpaceDE w:val="0"/>
        <w:autoSpaceDN w:val="0"/>
        <w:adjustRightInd w:val="0"/>
        <w:spacing w:after="0" w:line="240" w:lineRule="auto"/>
        <w:ind w:left="0" w:firstLine="851"/>
        <w:jc w:val="both"/>
        <w:rPr>
          <w:rFonts w:ascii="Times New Roman" w:hAnsi="Times New Roman" w:cs="Times New Roman"/>
          <w:sz w:val="28"/>
          <w:szCs w:val="28"/>
          <w:lang w:eastAsia="ru-RU"/>
        </w:rPr>
      </w:pPr>
      <w:r>
        <w:rPr>
          <w:rFonts w:ascii="Times New Roman" w:hAnsi="Times New Roman" w:cs="Times New Roman"/>
          <w:sz w:val="28"/>
          <w:szCs w:val="28"/>
          <w:lang w:eastAsia="ru-RU"/>
        </w:rPr>
        <w:t xml:space="preserve">Согласно Постановлению Правительства </w:t>
      </w:r>
      <w:r w:rsidR="00985F9F">
        <w:rPr>
          <w:rFonts w:ascii="Times New Roman" w:hAnsi="Times New Roman" w:cs="Times New Roman"/>
          <w:sz w:val="28"/>
          <w:szCs w:val="28"/>
          <w:lang w:eastAsia="ru-RU"/>
        </w:rPr>
        <w:t>Российской Федерации от 23 ноября 1996 года</w:t>
      </w:r>
      <w:r>
        <w:rPr>
          <w:rFonts w:ascii="Times New Roman" w:hAnsi="Times New Roman" w:cs="Times New Roman"/>
          <w:sz w:val="28"/>
          <w:szCs w:val="28"/>
          <w:lang w:eastAsia="ru-RU"/>
        </w:rPr>
        <w:t xml:space="preserve"> №1404 вдоль водотоков устанавливаются водоохранные зоны и прибрежные защитные полосы, на которых устанавливается специальный режим хозяйственной деятельности.</w:t>
      </w:r>
    </w:p>
    <w:p w:rsidR="002238A1" w:rsidRDefault="002238A1" w:rsidP="009C0001">
      <w:pPr>
        <w:pStyle w:val="a9"/>
        <w:autoSpaceDE w:val="0"/>
        <w:autoSpaceDN w:val="0"/>
        <w:adjustRightInd w:val="0"/>
        <w:spacing w:after="0" w:line="240" w:lineRule="auto"/>
        <w:ind w:left="0" w:firstLine="851"/>
        <w:jc w:val="both"/>
        <w:rPr>
          <w:rFonts w:ascii="Times New Roman" w:hAnsi="Times New Roman" w:cs="Times New Roman"/>
          <w:sz w:val="28"/>
          <w:szCs w:val="28"/>
          <w:lang w:eastAsia="ru-RU"/>
        </w:rPr>
      </w:pPr>
      <w:r>
        <w:rPr>
          <w:rFonts w:ascii="Times New Roman" w:hAnsi="Times New Roman" w:cs="Times New Roman"/>
          <w:sz w:val="28"/>
          <w:szCs w:val="28"/>
          <w:lang w:eastAsia="ru-RU"/>
        </w:rPr>
        <w:t>Прибрежные защитные полосы должны быть заняты древесно-кустарниковой растительностью.</w:t>
      </w:r>
    </w:p>
    <w:p w:rsidR="002238A1" w:rsidRDefault="002238A1" w:rsidP="009C0001">
      <w:pPr>
        <w:pStyle w:val="a9"/>
        <w:autoSpaceDE w:val="0"/>
        <w:autoSpaceDN w:val="0"/>
        <w:adjustRightInd w:val="0"/>
        <w:spacing w:after="0" w:line="240" w:lineRule="auto"/>
        <w:ind w:left="0" w:firstLine="851"/>
        <w:jc w:val="both"/>
        <w:rPr>
          <w:rFonts w:ascii="Times New Roman" w:hAnsi="Times New Roman" w:cs="Times New Roman"/>
          <w:sz w:val="28"/>
          <w:szCs w:val="28"/>
          <w:lang w:eastAsia="ru-RU"/>
        </w:rPr>
      </w:pPr>
      <w:r>
        <w:rPr>
          <w:rFonts w:ascii="Times New Roman" w:hAnsi="Times New Roman" w:cs="Times New Roman"/>
          <w:sz w:val="28"/>
          <w:szCs w:val="28"/>
          <w:lang w:eastAsia="ru-RU"/>
        </w:rPr>
        <w:t>Территория зоны первого пояса санитарной охраны должна быть спланирована для отвода поверхностного стока за ее пределы, озеленена, огорожена, обеспечена охраной, дорожки к сооружениям должны иметь твердое покрытие.</w:t>
      </w:r>
    </w:p>
    <w:p w:rsidR="002238A1" w:rsidRDefault="002238A1" w:rsidP="009C0001">
      <w:pPr>
        <w:pStyle w:val="a9"/>
        <w:autoSpaceDE w:val="0"/>
        <w:autoSpaceDN w:val="0"/>
        <w:adjustRightInd w:val="0"/>
        <w:spacing w:after="0" w:line="240" w:lineRule="auto"/>
        <w:ind w:left="0" w:firstLine="851"/>
        <w:jc w:val="both"/>
        <w:rPr>
          <w:rFonts w:ascii="Times New Roman" w:hAnsi="Times New Roman" w:cs="Times New Roman"/>
          <w:sz w:val="28"/>
          <w:szCs w:val="28"/>
          <w:lang w:eastAsia="ru-RU"/>
        </w:rPr>
      </w:pPr>
      <w:r>
        <w:rPr>
          <w:rFonts w:ascii="Times New Roman" w:hAnsi="Times New Roman" w:cs="Times New Roman"/>
          <w:sz w:val="28"/>
          <w:szCs w:val="28"/>
          <w:lang w:eastAsia="ru-RU"/>
        </w:rPr>
        <w:t>Предусмотрены следующие мероприятия по охране водной среды:</w:t>
      </w:r>
    </w:p>
    <w:p w:rsidR="002238A1" w:rsidRDefault="002238A1" w:rsidP="009C0001">
      <w:pPr>
        <w:pStyle w:val="a9"/>
        <w:autoSpaceDE w:val="0"/>
        <w:autoSpaceDN w:val="0"/>
        <w:adjustRightInd w:val="0"/>
        <w:spacing w:after="0" w:line="240" w:lineRule="auto"/>
        <w:ind w:left="0" w:firstLine="851"/>
        <w:jc w:val="both"/>
        <w:rPr>
          <w:rFonts w:ascii="Times New Roman" w:hAnsi="Times New Roman" w:cs="Times New Roman"/>
          <w:sz w:val="28"/>
          <w:szCs w:val="28"/>
          <w:lang w:eastAsia="ru-RU"/>
        </w:rPr>
      </w:pPr>
      <w:r>
        <w:rPr>
          <w:rFonts w:ascii="Times New Roman" w:hAnsi="Times New Roman" w:cs="Times New Roman"/>
          <w:sz w:val="28"/>
          <w:szCs w:val="28"/>
          <w:lang w:eastAsia="ru-RU"/>
        </w:rPr>
        <w:t>- вынос временных гаражей из прибрежной зоны;</w:t>
      </w:r>
    </w:p>
    <w:p w:rsidR="002238A1" w:rsidRDefault="002238A1" w:rsidP="009C0001">
      <w:pPr>
        <w:pStyle w:val="a9"/>
        <w:autoSpaceDE w:val="0"/>
        <w:autoSpaceDN w:val="0"/>
        <w:adjustRightInd w:val="0"/>
        <w:spacing w:after="0" w:line="240" w:lineRule="auto"/>
        <w:ind w:left="0" w:firstLine="851"/>
        <w:jc w:val="both"/>
        <w:rPr>
          <w:rFonts w:ascii="Times New Roman" w:hAnsi="Times New Roman" w:cs="Times New Roman"/>
          <w:sz w:val="28"/>
          <w:szCs w:val="28"/>
          <w:lang w:eastAsia="ru-RU"/>
        </w:rPr>
      </w:pPr>
      <w:r>
        <w:rPr>
          <w:rFonts w:ascii="Times New Roman" w:hAnsi="Times New Roman" w:cs="Times New Roman"/>
          <w:sz w:val="28"/>
          <w:szCs w:val="28"/>
          <w:lang w:eastAsia="ru-RU"/>
        </w:rPr>
        <w:t>-организация водоохранных зон и прибрежных защитных полос;</w:t>
      </w:r>
    </w:p>
    <w:p w:rsidR="002238A1" w:rsidRDefault="002238A1" w:rsidP="009C0001">
      <w:pPr>
        <w:pStyle w:val="a9"/>
        <w:autoSpaceDE w:val="0"/>
        <w:autoSpaceDN w:val="0"/>
        <w:adjustRightInd w:val="0"/>
        <w:spacing w:after="0" w:line="240" w:lineRule="auto"/>
        <w:ind w:left="0" w:firstLine="851"/>
        <w:jc w:val="both"/>
        <w:rPr>
          <w:rFonts w:ascii="Times New Roman" w:hAnsi="Times New Roman" w:cs="Times New Roman"/>
          <w:sz w:val="28"/>
          <w:szCs w:val="28"/>
          <w:lang w:eastAsia="ru-RU"/>
        </w:rPr>
      </w:pPr>
      <w:r>
        <w:rPr>
          <w:rFonts w:ascii="Times New Roman" w:hAnsi="Times New Roman" w:cs="Times New Roman"/>
          <w:sz w:val="28"/>
          <w:szCs w:val="28"/>
          <w:lang w:eastAsia="ru-RU"/>
        </w:rPr>
        <w:t>-предотвращение заиливания и заболачивания прибрежных территорий;</w:t>
      </w:r>
    </w:p>
    <w:p w:rsidR="002238A1" w:rsidRDefault="002238A1" w:rsidP="009C0001">
      <w:pPr>
        <w:pStyle w:val="a9"/>
        <w:autoSpaceDE w:val="0"/>
        <w:autoSpaceDN w:val="0"/>
        <w:adjustRightInd w:val="0"/>
        <w:spacing w:after="0" w:line="240" w:lineRule="auto"/>
        <w:ind w:left="0" w:firstLine="851"/>
        <w:jc w:val="both"/>
        <w:rPr>
          <w:rFonts w:ascii="Times New Roman" w:hAnsi="Times New Roman" w:cs="Times New Roman"/>
          <w:sz w:val="28"/>
          <w:szCs w:val="28"/>
          <w:lang w:eastAsia="ru-RU"/>
        </w:rPr>
      </w:pPr>
      <w:r>
        <w:rPr>
          <w:rFonts w:ascii="Times New Roman" w:hAnsi="Times New Roman" w:cs="Times New Roman"/>
          <w:sz w:val="28"/>
          <w:szCs w:val="28"/>
          <w:lang w:eastAsia="ru-RU"/>
        </w:rPr>
        <w:t>- организация контроля уровня загрязнения  поверхностных и грунтовых вод.</w:t>
      </w:r>
    </w:p>
    <w:p w:rsidR="002238A1" w:rsidRPr="00D873E5" w:rsidRDefault="002238A1" w:rsidP="009C0001">
      <w:pPr>
        <w:pStyle w:val="a9"/>
        <w:autoSpaceDE w:val="0"/>
        <w:autoSpaceDN w:val="0"/>
        <w:adjustRightInd w:val="0"/>
        <w:spacing w:after="0" w:line="240" w:lineRule="auto"/>
        <w:ind w:left="0" w:firstLine="851"/>
        <w:jc w:val="both"/>
        <w:rPr>
          <w:rFonts w:ascii="Times New Roman" w:hAnsi="Times New Roman" w:cs="Times New Roman"/>
          <w:sz w:val="28"/>
          <w:szCs w:val="28"/>
          <w:lang w:eastAsia="ru-RU"/>
        </w:rPr>
      </w:pPr>
      <w:r>
        <w:rPr>
          <w:rFonts w:ascii="Times New Roman" w:hAnsi="Times New Roman" w:cs="Times New Roman"/>
          <w:sz w:val="28"/>
          <w:szCs w:val="28"/>
          <w:lang w:eastAsia="ru-RU"/>
        </w:rPr>
        <w:t>Все эти мероприятия должны значительно улучшить состояние водных ресурсов Еремизино-Борисовского сельского  поселения.</w:t>
      </w:r>
    </w:p>
    <w:p w:rsidR="002238A1" w:rsidRPr="004E67F8" w:rsidRDefault="002238A1" w:rsidP="009C0001">
      <w:pPr>
        <w:spacing w:before="100" w:beforeAutospacing="1" w:after="100" w:afterAutospacing="1" w:line="240" w:lineRule="auto"/>
        <w:ind w:firstLine="851"/>
        <w:jc w:val="center"/>
        <w:rPr>
          <w:rFonts w:ascii="Times New Roman" w:hAnsi="Times New Roman" w:cs="Times New Roman"/>
          <w:b/>
          <w:bCs/>
          <w:i/>
          <w:iCs/>
          <w:color w:val="000000"/>
          <w:sz w:val="28"/>
          <w:szCs w:val="28"/>
          <w:lang w:eastAsia="ru-RU"/>
        </w:rPr>
      </w:pPr>
      <w:r w:rsidRPr="004E67F8">
        <w:rPr>
          <w:rFonts w:ascii="Times New Roman" w:hAnsi="Times New Roman" w:cs="Times New Roman"/>
          <w:b/>
          <w:bCs/>
          <w:i/>
          <w:iCs/>
          <w:color w:val="000000"/>
          <w:sz w:val="28"/>
          <w:szCs w:val="28"/>
          <w:lang w:eastAsia="ru-RU"/>
        </w:rPr>
        <w:t>2.6 ОЦЕНКА ПОТРЕБНОСТИ В КАПИТАЛЬНЫХ ВЛОЖЕНИЯХ  В СТРОИТЕЛЬСТВО, РЕКОНСТРУКЦИИ И МОДЕРНИЗАЦИЮ ОБЪЕКТОВ  ЦЕНТРАЛИЗОВАННОЙ СИСТЕМЫ ВОДООТВЕДЕНИЯ</w:t>
      </w:r>
    </w:p>
    <w:p w:rsidR="002238A1" w:rsidRDefault="002238A1" w:rsidP="009C0001">
      <w:pPr>
        <w:spacing w:after="0" w:line="240" w:lineRule="auto"/>
        <w:ind w:firstLine="851"/>
        <w:jc w:val="both"/>
        <w:rPr>
          <w:rFonts w:ascii="Times New Roman" w:hAnsi="Times New Roman" w:cs="Times New Roman"/>
          <w:sz w:val="28"/>
          <w:szCs w:val="28"/>
        </w:rPr>
      </w:pPr>
      <w:r w:rsidRPr="00C0002C">
        <w:rPr>
          <w:rFonts w:ascii="Times New Roman" w:hAnsi="Times New Roman" w:cs="Times New Roman"/>
          <w:sz w:val="28"/>
          <w:szCs w:val="28"/>
        </w:rPr>
        <w:t xml:space="preserve">В современных рыночных условиях, в которых работает инвестиционно- строительный комплекс, произошли коренные изменения в подходах к нормированию тех или иных видов затрат, изменилась экономическая основа в строительной сфере. В настоящее время существует множество методов и подходов к определению стоимости строительства, изменчивость цен и их разнообразие не </w:t>
      </w:r>
      <w:r w:rsidRPr="00C0002C">
        <w:rPr>
          <w:rFonts w:ascii="Times New Roman" w:hAnsi="Times New Roman" w:cs="Times New Roman"/>
          <w:sz w:val="28"/>
          <w:szCs w:val="28"/>
        </w:rPr>
        <w:lastRenderedPageBreak/>
        <w:t xml:space="preserve">позволяют на данном этапе работы точно определить необходимые затраты в полном объеме. </w:t>
      </w:r>
    </w:p>
    <w:p w:rsidR="002238A1" w:rsidRDefault="002238A1" w:rsidP="009C0001">
      <w:pPr>
        <w:spacing w:after="0" w:line="240" w:lineRule="auto"/>
        <w:ind w:firstLine="851"/>
        <w:jc w:val="both"/>
        <w:rPr>
          <w:rFonts w:ascii="Times New Roman" w:hAnsi="Times New Roman" w:cs="Times New Roman"/>
          <w:b/>
          <w:bCs/>
          <w:color w:val="000000"/>
          <w:sz w:val="28"/>
          <w:szCs w:val="28"/>
          <w:lang w:eastAsia="ru-RU"/>
        </w:rPr>
      </w:pPr>
      <w:r w:rsidRPr="00C0002C">
        <w:rPr>
          <w:rFonts w:ascii="Times New Roman" w:hAnsi="Times New Roman" w:cs="Times New Roman"/>
          <w:sz w:val="28"/>
          <w:szCs w:val="28"/>
        </w:rPr>
        <w:t xml:space="preserve">В связи с этим, на дальнейших стадиях проектирования требуется детальное уточнение параметров строительства на основании изучения местных условий и конкретных специфических функций строящегося объекта. В соответствии с действующим законодательством в объём финансовых потребностей на реализацию мероприятий, предусмотренных в схеме водоотведения, включается весь комплекс расходов, связанных с проведением мероприятий. </w:t>
      </w:r>
    </w:p>
    <w:p w:rsidR="002238A1" w:rsidRDefault="002238A1" w:rsidP="009C0001">
      <w:pPr>
        <w:spacing w:after="0" w:line="240" w:lineRule="auto"/>
        <w:ind w:firstLine="851"/>
        <w:rPr>
          <w:rFonts w:ascii="Times New Roman" w:hAnsi="Times New Roman" w:cs="Times New Roman"/>
          <w:b/>
          <w:bCs/>
          <w:color w:val="000000"/>
          <w:sz w:val="28"/>
          <w:szCs w:val="28"/>
          <w:lang w:eastAsia="ru-RU"/>
        </w:rPr>
      </w:pPr>
      <w:r w:rsidRPr="00C0002C">
        <w:rPr>
          <w:rFonts w:ascii="Times New Roman" w:hAnsi="Times New Roman" w:cs="Times New Roman"/>
          <w:sz w:val="28"/>
          <w:szCs w:val="28"/>
        </w:rPr>
        <w:t xml:space="preserve">К таким расходам относятся: </w:t>
      </w:r>
    </w:p>
    <w:p w:rsidR="002238A1" w:rsidRDefault="002238A1" w:rsidP="009C0001">
      <w:pPr>
        <w:spacing w:after="0" w:line="240" w:lineRule="auto"/>
        <w:ind w:firstLine="851"/>
        <w:rPr>
          <w:rFonts w:ascii="Times New Roman" w:hAnsi="Times New Roman" w:cs="Times New Roman"/>
          <w:b/>
          <w:bCs/>
          <w:color w:val="000000"/>
          <w:sz w:val="28"/>
          <w:szCs w:val="28"/>
          <w:lang w:eastAsia="ru-RU"/>
        </w:rPr>
      </w:pPr>
      <w:r w:rsidRPr="00C0002C">
        <w:rPr>
          <w:rFonts w:ascii="Times New Roman" w:hAnsi="Times New Roman" w:cs="Times New Roman"/>
          <w:sz w:val="28"/>
          <w:szCs w:val="28"/>
        </w:rPr>
        <w:sym w:font="Symbol" w:char="F02D"/>
      </w:r>
      <w:r w:rsidRPr="00C0002C">
        <w:rPr>
          <w:rFonts w:ascii="Times New Roman" w:hAnsi="Times New Roman" w:cs="Times New Roman"/>
          <w:sz w:val="28"/>
          <w:szCs w:val="28"/>
        </w:rPr>
        <w:t xml:space="preserve"> проектно-изыскательские работы;</w:t>
      </w:r>
    </w:p>
    <w:p w:rsidR="002238A1" w:rsidRDefault="002238A1" w:rsidP="009C0001">
      <w:pPr>
        <w:spacing w:after="0" w:line="240" w:lineRule="auto"/>
        <w:ind w:firstLine="851"/>
        <w:rPr>
          <w:rFonts w:ascii="Times New Roman" w:hAnsi="Times New Roman" w:cs="Times New Roman"/>
          <w:b/>
          <w:bCs/>
          <w:color w:val="000000"/>
          <w:sz w:val="28"/>
          <w:szCs w:val="28"/>
          <w:lang w:eastAsia="ru-RU"/>
        </w:rPr>
      </w:pPr>
      <w:r w:rsidRPr="00C0002C">
        <w:rPr>
          <w:rFonts w:ascii="Times New Roman" w:hAnsi="Times New Roman" w:cs="Times New Roman"/>
          <w:sz w:val="28"/>
          <w:szCs w:val="28"/>
        </w:rPr>
        <w:sym w:font="Symbol" w:char="F02D"/>
      </w:r>
      <w:r w:rsidRPr="00C0002C">
        <w:rPr>
          <w:rFonts w:ascii="Times New Roman" w:hAnsi="Times New Roman" w:cs="Times New Roman"/>
          <w:sz w:val="28"/>
          <w:szCs w:val="28"/>
        </w:rPr>
        <w:t xml:space="preserve"> строительно-монтажные работы; </w:t>
      </w:r>
    </w:p>
    <w:p w:rsidR="002238A1" w:rsidRDefault="002238A1" w:rsidP="009C0001">
      <w:pPr>
        <w:spacing w:after="0" w:line="240" w:lineRule="auto"/>
        <w:ind w:firstLine="851"/>
        <w:rPr>
          <w:rFonts w:ascii="Times New Roman" w:hAnsi="Times New Roman" w:cs="Times New Roman"/>
          <w:b/>
          <w:bCs/>
          <w:color w:val="000000"/>
          <w:sz w:val="28"/>
          <w:szCs w:val="28"/>
          <w:lang w:eastAsia="ru-RU"/>
        </w:rPr>
      </w:pPr>
      <w:r w:rsidRPr="00C0002C">
        <w:rPr>
          <w:rFonts w:ascii="Times New Roman" w:hAnsi="Times New Roman" w:cs="Times New Roman"/>
          <w:sz w:val="28"/>
          <w:szCs w:val="28"/>
        </w:rPr>
        <w:sym w:font="Symbol" w:char="F02D"/>
      </w:r>
      <w:r w:rsidRPr="00C0002C">
        <w:rPr>
          <w:rFonts w:ascii="Times New Roman" w:hAnsi="Times New Roman" w:cs="Times New Roman"/>
          <w:sz w:val="28"/>
          <w:szCs w:val="28"/>
        </w:rPr>
        <w:t xml:space="preserve"> техническое перевооружение;</w:t>
      </w:r>
    </w:p>
    <w:p w:rsidR="002238A1" w:rsidRDefault="002238A1" w:rsidP="009C0001">
      <w:pPr>
        <w:spacing w:after="0" w:line="240" w:lineRule="auto"/>
        <w:ind w:firstLine="851"/>
        <w:rPr>
          <w:rFonts w:ascii="Times New Roman" w:hAnsi="Times New Roman" w:cs="Times New Roman"/>
          <w:b/>
          <w:bCs/>
          <w:color w:val="000000"/>
          <w:sz w:val="28"/>
          <w:szCs w:val="28"/>
          <w:lang w:eastAsia="ru-RU"/>
        </w:rPr>
      </w:pPr>
      <w:r w:rsidRPr="00C0002C">
        <w:rPr>
          <w:rFonts w:ascii="Times New Roman" w:hAnsi="Times New Roman" w:cs="Times New Roman"/>
          <w:sz w:val="28"/>
          <w:szCs w:val="28"/>
        </w:rPr>
        <w:sym w:font="Symbol" w:char="F02D"/>
      </w:r>
      <w:r w:rsidRPr="00C0002C">
        <w:rPr>
          <w:rFonts w:ascii="Times New Roman" w:hAnsi="Times New Roman" w:cs="Times New Roman"/>
          <w:sz w:val="28"/>
          <w:szCs w:val="28"/>
        </w:rPr>
        <w:t xml:space="preserve"> приобретение материалов и оборудования;</w:t>
      </w:r>
    </w:p>
    <w:p w:rsidR="002238A1" w:rsidRDefault="002238A1" w:rsidP="009C0001">
      <w:pPr>
        <w:spacing w:after="0" w:line="240" w:lineRule="auto"/>
        <w:ind w:firstLine="851"/>
        <w:rPr>
          <w:rFonts w:ascii="Times New Roman" w:hAnsi="Times New Roman" w:cs="Times New Roman"/>
          <w:b/>
          <w:bCs/>
          <w:color w:val="000000"/>
          <w:sz w:val="28"/>
          <w:szCs w:val="28"/>
          <w:lang w:eastAsia="ru-RU"/>
        </w:rPr>
      </w:pPr>
      <w:r w:rsidRPr="00C0002C">
        <w:rPr>
          <w:rFonts w:ascii="Times New Roman" w:hAnsi="Times New Roman" w:cs="Times New Roman"/>
          <w:sz w:val="28"/>
          <w:szCs w:val="28"/>
        </w:rPr>
        <w:sym w:font="Symbol" w:char="F02D"/>
      </w:r>
      <w:r w:rsidRPr="00C0002C">
        <w:rPr>
          <w:rFonts w:ascii="Times New Roman" w:hAnsi="Times New Roman" w:cs="Times New Roman"/>
          <w:sz w:val="28"/>
          <w:szCs w:val="28"/>
        </w:rPr>
        <w:t xml:space="preserve"> пуско</w:t>
      </w:r>
      <w:r>
        <w:rPr>
          <w:rFonts w:ascii="Times New Roman" w:hAnsi="Times New Roman" w:cs="Times New Roman"/>
          <w:sz w:val="28"/>
          <w:szCs w:val="28"/>
        </w:rPr>
        <w:t>-</w:t>
      </w:r>
      <w:r w:rsidRPr="00C0002C">
        <w:rPr>
          <w:rFonts w:ascii="Times New Roman" w:hAnsi="Times New Roman" w:cs="Times New Roman"/>
          <w:sz w:val="28"/>
          <w:szCs w:val="28"/>
        </w:rPr>
        <w:t>наладочные работы;</w:t>
      </w:r>
    </w:p>
    <w:p w:rsidR="002238A1" w:rsidRDefault="002238A1" w:rsidP="00985F9F">
      <w:pPr>
        <w:spacing w:after="0" w:line="240" w:lineRule="auto"/>
        <w:ind w:firstLine="851"/>
        <w:jc w:val="both"/>
        <w:rPr>
          <w:rFonts w:ascii="Times New Roman" w:hAnsi="Times New Roman" w:cs="Times New Roman"/>
          <w:b/>
          <w:bCs/>
          <w:color w:val="000000"/>
          <w:sz w:val="28"/>
          <w:szCs w:val="28"/>
          <w:lang w:eastAsia="ru-RU"/>
        </w:rPr>
      </w:pPr>
      <w:r w:rsidRPr="00C0002C">
        <w:rPr>
          <w:rFonts w:ascii="Times New Roman" w:hAnsi="Times New Roman" w:cs="Times New Roman"/>
          <w:sz w:val="28"/>
          <w:szCs w:val="28"/>
        </w:rPr>
        <w:sym w:font="Symbol" w:char="F02D"/>
      </w:r>
      <w:r w:rsidRPr="00C0002C">
        <w:rPr>
          <w:rFonts w:ascii="Times New Roman" w:hAnsi="Times New Roman" w:cs="Times New Roman"/>
          <w:sz w:val="28"/>
          <w:szCs w:val="28"/>
        </w:rPr>
        <w:t xml:space="preserve"> расходы, не относимые на стоимость основных средств (аренда земли на </w:t>
      </w:r>
      <w:r w:rsidRPr="00656F52">
        <w:rPr>
          <w:rFonts w:ascii="Times New Roman" w:hAnsi="Times New Roman" w:cs="Times New Roman"/>
          <w:sz w:val="28"/>
          <w:szCs w:val="28"/>
        </w:rPr>
        <w:t xml:space="preserve">срок строительства и т.п.); </w:t>
      </w:r>
    </w:p>
    <w:p w:rsidR="002238A1" w:rsidRDefault="002238A1" w:rsidP="00985F9F">
      <w:pPr>
        <w:spacing w:after="0" w:line="240" w:lineRule="auto"/>
        <w:ind w:firstLine="851"/>
        <w:jc w:val="both"/>
        <w:rPr>
          <w:rFonts w:ascii="Times New Roman" w:hAnsi="Times New Roman" w:cs="Times New Roman"/>
          <w:b/>
          <w:bCs/>
          <w:color w:val="000000"/>
          <w:sz w:val="28"/>
          <w:szCs w:val="28"/>
          <w:lang w:eastAsia="ru-RU"/>
        </w:rPr>
      </w:pPr>
      <w:r w:rsidRPr="00656F52">
        <w:rPr>
          <w:rFonts w:ascii="Times New Roman" w:hAnsi="Times New Roman" w:cs="Times New Roman"/>
          <w:sz w:val="28"/>
          <w:szCs w:val="28"/>
        </w:rPr>
        <w:sym w:font="Symbol" w:char="F02D"/>
      </w:r>
      <w:r w:rsidRPr="00656F52">
        <w:rPr>
          <w:rFonts w:ascii="Times New Roman" w:hAnsi="Times New Roman" w:cs="Times New Roman"/>
          <w:sz w:val="28"/>
          <w:szCs w:val="28"/>
        </w:rPr>
        <w:t xml:space="preserve"> дополнительные налоговые платежи, возникающие от увеличения выручки связи с реализацией инвестиционной программы. </w:t>
      </w:r>
    </w:p>
    <w:p w:rsidR="002238A1" w:rsidRPr="004E67F8" w:rsidRDefault="002238A1" w:rsidP="00985F9F">
      <w:pPr>
        <w:spacing w:after="0" w:line="240" w:lineRule="auto"/>
        <w:ind w:firstLine="851"/>
        <w:jc w:val="both"/>
        <w:rPr>
          <w:rFonts w:ascii="Times New Roman" w:hAnsi="Times New Roman" w:cs="Times New Roman"/>
          <w:b/>
          <w:bCs/>
          <w:color w:val="000000"/>
          <w:sz w:val="28"/>
          <w:szCs w:val="28"/>
          <w:lang w:eastAsia="ru-RU"/>
        </w:rPr>
      </w:pPr>
      <w:r w:rsidRPr="00656F52">
        <w:rPr>
          <w:rFonts w:ascii="Times New Roman" w:hAnsi="Times New Roman" w:cs="Times New Roman"/>
          <w:sz w:val="28"/>
          <w:szCs w:val="28"/>
        </w:rPr>
        <w:t>Таким образом, финансовые потребности включают в себя сметную стоимость реконструкции и строительства объектов. Кроме того, финансовые потребности включают в себя добавочную стоимость, учитывающую инфляцию, налог на прибыль.</w:t>
      </w:r>
    </w:p>
    <w:p w:rsidR="002238A1" w:rsidRDefault="002238A1" w:rsidP="009C0001">
      <w:pPr>
        <w:spacing w:before="100" w:beforeAutospacing="1" w:after="100" w:afterAutospacing="1" w:line="240" w:lineRule="auto"/>
        <w:ind w:firstLine="851"/>
        <w:jc w:val="right"/>
        <w:rPr>
          <w:rFonts w:ascii="Times New Roman" w:hAnsi="Times New Roman" w:cs="Times New Roman"/>
          <w:sz w:val="28"/>
          <w:szCs w:val="28"/>
        </w:rPr>
      </w:pPr>
      <w:r>
        <w:rPr>
          <w:rFonts w:ascii="Times New Roman" w:hAnsi="Times New Roman" w:cs="Times New Roman"/>
          <w:sz w:val="28"/>
          <w:szCs w:val="28"/>
        </w:rPr>
        <w:t>Таблица 17</w:t>
      </w:r>
    </w:p>
    <w:tbl>
      <w:tblPr>
        <w:tblW w:w="0" w:type="auto"/>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627"/>
        <w:gridCol w:w="1077"/>
        <w:gridCol w:w="1354"/>
        <w:gridCol w:w="2027"/>
        <w:gridCol w:w="2371"/>
      </w:tblGrid>
      <w:tr w:rsidR="002238A1" w:rsidRPr="000B5BCA">
        <w:tc>
          <w:tcPr>
            <w:tcW w:w="3627" w:type="dxa"/>
            <w:shd w:val="clear" w:color="auto" w:fill="9BBB59"/>
            <w:vAlign w:val="center"/>
          </w:tcPr>
          <w:p w:rsidR="002238A1" w:rsidRPr="000B5BCA" w:rsidRDefault="002238A1" w:rsidP="00985F9F">
            <w:pPr>
              <w:keepNext/>
              <w:keepLines/>
              <w:spacing w:after="0" w:line="240" w:lineRule="auto"/>
              <w:ind w:firstLine="851"/>
              <w:rPr>
                <w:rFonts w:ascii="Times New Roman" w:hAnsi="Times New Roman" w:cs="Times New Roman"/>
                <w:b/>
                <w:bCs/>
                <w:i/>
                <w:iCs/>
                <w:sz w:val="24"/>
                <w:szCs w:val="24"/>
              </w:rPr>
            </w:pPr>
            <w:r w:rsidRPr="000B5BCA">
              <w:rPr>
                <w:rFonts w:ascii="Times New Roman" w:hAnsi="Times New Roman" w:cs="Times New Roman"/>
                <w:b/>
                <w:bCs/>
                <w:i/>
                <w:iCs/>
                <w:sz w:val="24"/>
                <w:szCs w:val="24"/>
              </w:rPr>
              <w:t>Наименование</w:t>
            </w:r>
          </w:p>
        </w:tc>
        <w:tc>
          <w:tcPr>
            <w:tcW w:w="1077" w:type="dxa"/>
            <w:shd w:val="clear" w:color="auto" w:fill="9BBB59"/>
            <w:vAlign w:val="center"/>
          </w:tcPr>
          <w:p w:rsidR="002238A1" w:rsidRPr="000B5BCA" w:rsidRDefault="002238A1" w:rsidP="00985F9F">
            <w:pPr>
              <w:keepNext/>
              <w:keepLines/>
              <w:spacing w:after="0" w:line="240" w:lineRule="auto"/>
              <w:rPr>
                <w:rFonts w:ascii="Times New Roman" w:hAnsi="Times New Roman" w:cs="Times New Roman"/>
                <w:b/>
                <w:bCs/>
                <w:i/>
                <w:iCs/>
                <w:sz w:val="24"/>
                <w:szCs w:val="24"/>
              </w:rPr>
            </w:pPr>
            <w:r w:rsidRPr="000B5BCA">
              <w:rPr>
                <w:rFonts w:ascii="Times New Roman" w:hAnsi="Times New Roman" w:cs="Times New Roman"/>
                <w:b/>
                <w:bCs/>
                <w:i/>
                <w:iCs/>
                <w:sz w:val="24"/>
                <w:szCs w:val="24"/>
              </w:rPr>
              <w:t>Ед. изм.</w:t>
            </w:r>
          </w:p>
        </w:tc>
        <w:tc>
          <w:tcPr>
            <w:tcW w:w="1354" w:type="dxa"/>
            <w:shd w:val="clear" w:color="auto" w:fill="9BBB59"/>
            <w:vAlign w:val="center"/>
          </w:tcPr>
          <w:p w:rsidR="002238A1" w:rsidRPr="000B5BCA" w:rsidRDefault="002238A1" w:rsidP="00985F9F">
            <w:pPr>
              <w:keepNext/>
              <w:keepLines/>
              <w:spacing w:after="0" w:line="240" w:lineRule="auto"/>
              <w:rPr>
                <w:rFonts w:ascii="Times New Roman" w:hAnsi="Times New Roman" w:cs="Times New Roman"/>
                <w:b/>
                <w:bCs/>
                <w:i/>
                <w:iCs/>
                <w:sz w:val="24"/>
                <w:szCs w:val="24"/>
              </w:rPr>
            </w:pPr>
            <w:r w:rsidRPr="000B5BCA">
              <w:rPr>
                <w:rFonts w:ascii="Times New Roman" w:hAnsi="Times New Roman" w:cs="Times New Roman"/>
                <w:b/>
                <w:bCs/>
                <w:i/>
                <w:iCs/>
                <w:sz w:val="24"/>
                <w:szCs w:val="24"/>
              </w:rPr>
              <w:t>Кол-во</w:t>
            </w:r>
          </w:p>
        </w:tc>
        <w:tc>
          <w:tcPr>
            <w:tcW w:w="2027" w:type="dxa"/>
            <w:shd w:val="clear" w:color="auto" w:fill="9BBB59"/>
            <w:vAlign w:val="center"/>
          </w:tcPr>
          <w:p w:rsidR="002238A1" w:rsidRPr="000B5BCA" w:rsidRDefault="002238A1" w:rsidP="00985F9F">
            <w:pPr>
              <w:keepNext/>
              <w:keepLines/>
              <w:spacing w:after="0" w:line="240" w:lineRule="auto"/>
              <w:rPr>
                <w:rFonts w:ascii="Times New Roman" w:hAnsi="Times New Roman" w:cs="Times New Roman"/>
                <w:b/>
                <w:bCs/>
                <w:i/>
                <w:iCs/>
                <w:sz w:val="24"/>
                <w:szCs w:val="24"/>
              </w:rPr>
            </w:pPr>
            <w:r w:rsidRPr="000B5BCA">
              <w:rPr>
                <w:rFonts w:ascii="Times New Roman" w:hAnsi="Times New Roman" w:cs="Times New Roman"/>
                <w:b/>
                <w:bCs/>
                <w:i/>
                <w:iCs/>
                <w:sz w:val="24"/>
                <w:szCs w:val="24"/>
              </w:rPr>
              <w:t>Стоимость 1 ед, (руб.)</w:t>
            </w:r>
          </w:p>
        </w:tc>
        <w:tc>
          <w:tcPr>
            <w:tcW w:w="2371" w:type="dxa"/>
            <w:shd w:val="clear" w:color="auto" w:fill="9BBB59"/>
            <w:vAlign w:val="center"/>
          </w:tcPr>
          <w:p w:rsidR="002238A1" w:rsidRPr="000B5BCA" w:rsidRDefault="002238A1" w:rsidP="00985F9F">
            <w:pPr>
              <w:keepNext/>
              <w:keepLines/>
              <w:spacing w:after="0" w:line="240" w:lineRule="auto"/>
              <w:rPr>
                <w:rFonts w:ascii="Times New Roman" w:hAnsi="Times New Roman" w:cs="Times New Roman"/>
                <w:b/>
                <w:bCs/>
                <w:i/>
                <w:iCs/>
                <w:sz w:val="24"/>
                <w:szCs w:val="24"/>
              </w:rPr>
            </w:pPr>
            <w:r w:rsidRPr="000B5BCA">
              <w:rPr>
                <w:rFonts w:ascii="Times New Roman" w:hAnsi="Times New Roman" w:cs="Times New Roman"/>
                <w:b/>
                <w:bCs/>
                <w:i/>
                <w:iCs/>
                <w:sz w:val="24"/>
                <w:szCs w:val="24"/>
              </w:rPr>
              <w:t>Суммарная стоимость, тыс. руб.</w:t>
            </w:r>
          </w:p>
        </w:tc>
      </w:tr>
      <w:tr w:rsidR="002238A1" w:rsidRPr="00887CC5">
        <w:tc>
          <w:tcPr>
            <w:tcW w:w="3627" w:type="dxa"/>
          </w:tcPr>
          <w:p w:rsidR="002238A1" w:rsidRDefault="002238A1" w:rsidP="00985F9F">
            <w:pPr>
              <w:keepNext/>
              <w:keepLines/>
              <w:spacing w:after="0" w:line="240" w:lineRule="auto"/>
              <w:jc w:val="both"/>
              <w:rPr>
                <w:rFonts w:ascii="Times New Roman" w:hAnsi="Times New Roman" w:cs="Times New Roman"/>
                <w:sz w:val="24"/>
                <w:szCs w:val="24"/>
              </w:rPr>
            </w:pPr>
            <w:r>
              <w:rPr>
                <w:rFonts w:ascii="Times New Roman" w:hAnsi="Times New Roman" w:cs="Times New Roman"/>
                <w:sz w:val="24"/>
                <w:szCs w:val="24"/>
              </w:rPr>
              <w:t>Проект строительства системы водоотведения</w:t>
            </w:r>
          </w:p>
        </w:tc>
        <w:tc>
          <w:tcPr>
            <w:tcW w:w="1077" w:type="dxa"/>
            <w:vAlign w:val="center"/>
          </w:tcPr>
          <w:p w:rsidR="002238A1" w:rsidRPr="00983F80" w:rsidRDefault="002238A1" w:rsidP="00985F9F">
            <w:pPr>
              <w:keepNext/>
              <w:keepLines/>
              <w:spacing w:after="0" w:line="240" w:lineRule="auto"/>
              <w:rPr>
                <w:rFonts w:ascii="Times New Roman" w:hAnsi="Times New Roman" w:cs="Times New Roman"/>
                <w:sz w:val="24"/>
                <w:szCs w:val="24"/>
              </w:rPr>
            </w:pPr>
            <w:r>
              <w:rPr>
                <w:rFonts w:ascii="Times New Roman" w:hAnsi="Times New Roman" w:cs="Times New Roman"/>
                <w:sz w:val="24"/>
                <w:szCs w:val="24"/>
              </w:rPr>
              <w:t>ед</w:t>
            </w:r>
          </w:p>
        </w:tc>
        <w:tc>
          <w:tcPr>
            <w:tcW w:w="1354" w:type="dxa"/>
            <w:vAlign w:val="center"/>
          </w:tcPr>
          <w:p w:rsidR="002238A1" w:rsidRDefault="002238A1" w:rsidP="00985F9F">
            <w:pPr>
              <w:keepNext/>
              <w:keepLines/>
              <w:spacing w:after="0" w:line="240" w:lineRule="auto"/>
              <w:rPr>
                <w:rFonts w:ascii="Times New Roman" w:hAnsi="Times New Roman" w:cs="Times New Roman"/>
                <w:sz w:val="24"/>
                <w:szCs w:val="24"/>
              </w:rPr>
            </w:pPr>
            <w:r>
              <w:rPr>
                <w:rFonts w:ascii="Times New Roman" w:hAnsi="Times New Roman" w:cs="Times New Roman"/>
                <w:sz w:val="24"/>
                <w:szCs w:val="24"/>
              </w:rPr>
              <w:t>1</w:t>
            </w:r>
          </w:p>
        </w:tc>
        <w:tc>
          <w:tcPr>
            <w:tcW w:w="2027" w:type="dxa"/>
            <w:vAlign w:val="center"/>
          </w:tcPr>
          <w:p w:rsidR="002238A1" w:rsidRDefault="002238A1" w:rsidP="00985F9F">
            <w:pPr>
              <w:keepNext/>
              <w:keepLines/>
              <w:spacing w:after="0" w:line="240" w:lineRule="auto"/>
              <w:rPr>
                <w:rFonts w:ascii="Times New Roman" w:hAnsi="Times New Roman" w:cs="Times New Roman"/>
                <w:sz w:val="24"/>
                <w:szCs w:val="24"/>
              </w:rPr>
            </w:pPr>
            <w:r>
              <w:rPr>
                <w:rFonts w:ascii="Times New Roman" w:hAnsi="Times New Roman" w:cs="Times New Roman"/>
                <w:sz w:val="24"/>
                <w:szCs w:val="24"/>
              </w:rPr>
              <w:t>450000,0</w:t>
            </w:r>
          </w:p>
        </w:tc>
        <w:tc>
          <w:tcPr>
            <w:tcW w:w="2371" w:type="dxa"/>
            <w:vAlign w:val="center"/>
          </w:tcPr>
          <w:p w:rsidR="002238A1" w:rsidRDefault="002238A1" w:rsidP="00985F9F">
            <w:pPr>
              <w:keepNext/>
              <w:keepLines/>
              <w:spacing w:after="0" w:line="240" w:lineRule="auto"/>
              <w:rPr>
                <w:rFonts w:ascii="Times New Roman" w:hAnsi="Times New Roman" w:cs="Times New Roman"/>
                <w:sz w:val="24"/>
                <w:szCs w:val="24"/>
              </w:rPr>
            </w:pPr>
            <w:r>
              <w:rPr>
                <w:rFonts w:ascii="Times New Roman" w:hAnsi="Times New Roman" w:cs="Times New Roman"/>
                <w:sz w:val="24"/>
                <w:szCs w:val="24"/>
              </w:rPr>
              <w:t>450,0</w:t>
            </w:r>
          </w:p>
        </w:tc>
      </w:tr>
      <w:tr w:rsidR="002238A1" w:rsidRPr="00887CC5">
        <w:tc>
          <w:tcPr>
            <w:tcW w:w="3627" w:type="dxa"/>
          </w:tcPr>
          <w:p w:rsidR="002238A1" w:rsidRPr="00786B51" w:rsidRDefault="002238A1" w:rsidP="00985F9F">
            <w:pPr>
              <w:keepNext/>
              <w:keepLines/>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Строительство канализационной сети </w:t>
            </w:r>
            <w:r w:rsidRPr="00617145">
              <w:rPr>
                <w:rFonts w:ascii="Times New Roman" w:hAnsi="Times New Roman" w:cs="Times New Roman"/>
                <w:sz w:val="24"/>
                <w:szCs w:val="24"/>
              </w:rPr>
              <w:t xml:space="preserve"> </w:t>
            </w:r>
          </w:p>
        </w:tc>
        <w:tc>
          <w:tcPr>
            <w:tcW w:w="1077" w:type="dxa"/>
            <w:vAlign w:val="center"/>
          </w:tcPr>
          <w:p w:rsidR="002238A1" w:rsidRPr="00983F80" w:rsidRDefault="002238A1" w:rsidP="00985F9F">
            <w:pPr>
              <w:keepNext/>
              <w:keepLines/>
              <w:spacing w:after="0" w:line="240" w:lineRule="auto"/>
              <w:rPr>
                <w:rFonts w:ascii="Times New Roman" w:hAnsi="Times New Roman" w:cs="Times New Roman"/>
                <w:sz w:val="24"/>
                <w:szCs w:val="24"/>
              </w:rPr>
            </w:pPr>
            <w:r w:rsidRPr="00983F80">
              <w:rPr>
                <w:rFonts w:ascii="Times New Roman" w:hAnsi="Times New Roman" w:cs="Times New Roman"/>
                <w:sz w:val="24"/>
                <w:szCs w:val="24"/>
              </w:rPr>
              <w:t>м</w:t>
            </w:r>
          </w:p>
        </w:tc>
        <w:tc>
          <w:tcPr>
            <w:tcW w:w="1354" w:type="dxa"/>
            <w:vAlign w:val="center"/>
          </w:tcPr>
          <w:p w:rsidR="002238A1" w:rsidRPr="00617145" w:rsidRDefault="002238A1" w:rsidP="00985F9F">
            <w:pPr>
              <w:keepNext/>
              <w:keepLines/>
              <w:spacing w:after="0" w:line="240" w:lineRule="auto"/>
              <w:rPr>
                <w:rFonts w:ascii="Times New Roman" w:hAnsi="Times New Roman" w:cs="Times New Roman"/>
                <w:sz w:val="24"/>
                <w:szCs w:val="24"/>
              </w:rPr>
            </w:pPr>
            <w:r>
              <w:rPr>
                <w:rFonts w:ascii="Times New Roman" w:hAnsi="Times New Roman" w:cs="Times New Roman"/>
                <w:sz w:val="24"/>
                <w:szCs w:val="24"/>
              </w:rPr>
              <w:t>13400,0</w:t>
            </w:r>
          </w:p>
        </w:tc>
        <w:tc>
          <w:tcPr>
            <w:tcW w:w="2027" w:type="dxa"/>
            <w:vAlign w:val="center"/>
          </w:tcPr>
          <w:p w:rsidR="002238A1" w:rsidRPr="00617145" w:rsidRDefault="002238A1" w:rsidP="00985F9F">
            <w:pPr>
              <w:keepNext/>
              <w:keepLines/>
              <w:spacing w:after="0" w:line="240" w:lineRule="auto"/>
              <w:rPr>
                <w:rFonts w:ascii="Times New Roman" w:hAnsi="Times New Roman" w:cs="Times New Roman"/>
                <w:sz w:val="24"/>
                <w:szCs w:val="24"/>
              </w:rPr>
            </w:pPr>
            <w:r>
              <w:rPr>
                <w:rFonts w:ascii="Times New Roman" w:hAnsi="Times New Roman" w:cs="Times New Roman"/>
                <w:sz w:val="24"/>
                <w:szCs w:val="24"/>
              </w:rPr>
              <w:t>2000,0</w:t>
            </w:r>
          </w:p>
        </w:tc>
        <w:tc>
          <w:tcPr>
            <w:tcW w:w="2371" w:type="dxa"/>
            <w:vAlign w:val="center"/>
          </w:tcPr>
          <w:p w:rsidR="002238A1" w:rsidRPr="00617145" w:rsidRDefault="002238A1" w:rsidP="00985F9F">
            <w:pPr>
              <w:keepNext/>
              <w:keepLines/>
              <w:spacing w:after="0" w:line="240" w:lineRule="auto"/>
              <w:rPr>
                <w:rFonts w:ascii="Times New Roman" w:hAnsi="Times New Roman" w:cs="Times New Roman"/>
                <w:sz w:val="24"/>
                <w:szCs w:val="24"/>
              </w:rPr>
            </w:pPr>
            <w:r>
              <w:rPr>
                <w:rFonts w:ascii="Times New Roman" w:hAnsi="Times New Roman" w:cs="Times New Roman"/>
                <w:sz w:val="24"/>
                <w:szCs w:val="24"/>
              </w:rPr>
              <w:t>26800,0</w:t>
            </w:r>
          </w:p>
        </w:tc>
      </w:tr>
      <w:tr w:rsidR="002238A1" w:rsidRPr="00887CC5">
        <w:tc>
          <w:tcPr>
            <w:tcW w:w="3627" w:type="dxa"/>
          </w:tcPr>
          <w:p w:rsidR="002238A1" w:rsidRPr="00617145" w:rsidRDefault="002238A1" w:rsidP="00985F9F">
            <w:pPr>
              <w:keepNext/>
              <w:keepLines/>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Строительство </w:t>
            </w:r>
            <w:r w:rsidRPr="00617145">
              <w:rPr>
                <w:rFonts w:ascii="Times New Roman" w:hAnsi="Times New Roman" w:cs="Times New Roman"/>
                <w:sz w:val="24"/>
                <w:szCs w:val="24"/>
              </w:rPr>
              <w:t xml:space="preserve"> КНС</w:t>
            </w:r>
          </w:p>
        </w:tc>
        <w:tc>
          <w:tcPr>
            <w:tcW w:w="1077" w:type="dxa"/>
            <w:vAlign w:val="center"/>
          </w:tcPr>
          <w:p w:rsidR="002238A1" w:rsidRPr="00983F80" w:rsidRDefault="002238A1" w:rsidP="00985F9F">
            <w:pPr>
              <w:keepNext/>
              <w:keepLines/>
              <w:spacing w:after="0" w:line="240" w:lineRule="auto"/>
              <w:rPr>
                <w:rFonts w:ascii="Times New Roman" w:hAnsi="Times New Roman" w:cs="Times New Roman"/>
                <w:sz w:val="24"/>
                <w:szCs w:val="24"/>
              </w:rPr>
            </w:pPr>
            <w:r w:rsidRPr="00983F80">
              <w:rPr>
                <w:rFonts w:ascii="Times New Roman" w:hAnsi="Times New Roman" w:cs="Times New Roman"/>
                <w:sz w:val="24"/>
                <w:szCs w:val="24"/>
              </w:rPr>
              <w:t>ед</w:t>
            </w:r>
            <w:r>
              <w:rPr>
                <w:rFonts w:ascii="Times New Roman" w:hAnsi="Times New Roman" w:cs="Times New Roman"/>
                <w:sz w:val="24"/>
                <w:szCs w:val="24"/>
              </w:rPr>
              <w:t>.</w:t>
            </w:r>
          </w:p>
        </w:tc>
        <w:tc>
          <w:tcPr>
            <w:tcW w:w="1354" w:type="dxa"/>
            <w:vAlign w:val="center"/>
          </w:tcPr>
          <w:p w:rsidR="002238A1" w:rsidRPr="00617145" w:rsidRDefault="002238A1" w:rsidP="00985F9F">
            <w:pPr>
              <w:keepNext/>
              <w:keepLines/>
              <w:spacing w:after="0" w:line="240" w:lineRule="auto"/>
              <w:rPr>
                <w:rFonts w:ascii="Times New Roman" w:hAnsi="Times New Roman" w:cs="Times New Roman"/>
                <w:sz w:val="24"/>
                <w:szCs w:val="24"/>
              </w:rPr>
            </w:pPr>
            <w:r>
              <w:rPr>
                <w:rFonts w:ascii="Times New Roman" w:hAnsi="Times New Roman" w:cs="Times New Roman"/>
                <w:sz w:val="24"/>
                <w:szCs w:val="24"/>
              </w:rPr>
              <w:t>1</w:t>
            </w:r>
          </w:p>
        </w:tc>
        <w:tc>
          <w:tcPr>
            <w:tcW w:w="2027" w:type="dxa"/>
            <w:vAlign w:val="center"/>
          </w:tcPr>
          <w:p w:rsidR="002238A1" w:rsidRPr="00617145" w:rsidRDefault="002238A1" w:rsidP="00985F9F">
            <w:pPr>
              <w:keepNext/>
              <w:keepLines/>
              <w:spacing w:after="0" w:line="240" w:lineRule="auto"/>
              <w:rPr>
                <w:rFonts w:ascii="Times New Roman" w:hAnsi="Times New Roman" w:cs="Times New Roman"/>
                <w:sz w:val="24"/>
                <w:szCs w:val="24"/>
              </w:rPr>
            </w:pPr>
            <w:r>
              <w:rPr>
                <w:rFonts w:ascii="Times New Roman" w:hAnsi="Times New Roman" w:cs="Times New Roman"/>
                <w:sz w:val="24"/>
                <w:szCs w:val="24"/>
              </w:rPr>
              <w:t>200000,0</w:t>
            </w:r>
          </w:p>
        </w:tc>
        <w:tc>
          <w:tcPr>
            <w:tcW w:w="2371" w:type="dxa"/>
            <w:vAlign w:val="center"/>
          </w:tcPr>
          <w:p w:rsidR="002238A1" w:rsidRPr="00617145" w:rsidRDefault="002238A1" w:rsidP="00985F9F">
            <w:pPr>
              <w:keepNext/>
              <w:keepLines/>
              <w:spacing w:after="0" w:line="240" w:lineRule="auto"/>
              <w:rPr>
                <w:rFonts w:ascii="Times New Roman" w:hAnsi="Times New Roman" w:cs="Times New Roman"/>
                <w:sz w:val="24"/>
                <w:szCs w:val="24"/>
              </w:rPr>
            </w:pPr>
            <w:r>
              <w:rPr>
                <w:rFonts w:ascii="Times New Roman" w:hAnsi="Times New Roman" w:cs="Times New Roman"/>
                <w:sz w:val="24"/>
                <w:szCs w:val="24"/>
              </w:rPr>
              <w:t>200,0</w:t>
            </w:r>
          </w:p>
        </w:tc>
      </w:tr>
      <w:tr w:rsidR="002238A1" w:rsidRPr="00887CC5">
        <w:tc>
          <w:tcPr>
            <w:tcW w:w="3627" w:type="dxa"/>
          </w:tcPr>
          <w:p w:rsidR="002238A1" w:rsidRPr="007B0476" w:rsidRDefault="002238A1" w:rsidP="00985F9F">
            <w:pPr>
              <w:keepNext/>
              <w:keepLines/>
              <w:spacing w:after="0" w:line="240" w:lineRule="auto"/>
              <w:jc w:val="both"/>
              <w:rPr>
                <w:rFonts w:ascii="Times New Roman" w:hAnsi="Times New Roman" w:cs="Times New Roman"/>
                <w:sz w:val="24"/>
                <w:szCs w:val="24"/>
              </w:rPr>
            </w:pPr>
            <w:r w:rsidRPr="00617145">
              <w:rPr>
                <w:rFonts w:ascii="Times New Roman" w:hAnsi="Times New Roman" w:cs="Times New Roman"/>
                <w:sz w:val="24"/>
                <w:szCs w:val="24"/>
              </w:rPr>
              <w:t xml:space="preserve">Строительство </w:t>
            </w:r>
            <w:r>
              <w:rPr>
                <w:rFonts w:ascii="Times New Roman" w:hAnsi="Times New Roman" w:cs="Times New Roman"/>
                <w:sz w:val="24"/>
                <w:szCs w:val="24"/>
              </w:rPr>
              <w:t xml:space="preserve">КОС </w:t>
            </w:r>
            <w:r>
              <w:rPr>
                <w:rFonts w:ascii="Times New Roman" w:hAnsi="Times New Roman" w:cs="Times New Roman"/>
                <w:sz w:val="24"/>
                <w:szCs w:val="24"/>
                <w:lang w:val="en-US"/>
              </w:rPr>
              <w:t>Q</w:t>
            </w:r>
            <w:r w:rsidRPr="007B0476">
              <w:rPr>
                <w:rFonts w:ascii="Times New Roman" w:hAnsi="Times New Roman" w:cs="Times New Roman"/>
                <w:sz w:val="24"/>
                <w:szCs w:val="24"/>
              </w:rPr>
              <w:t>=</w:t>
            </w:r>
            <w:r>
              <w:rPr>
                <w:rFonts w:ascii="Times New Roman" w:hAnsi="Times New Roman" w:cs="Times New Roman"/>
                <w:sz w:val="24"/>
                <w:szCs w:val="24"/>
              </w:rPr>
              <w:t>300,</w:t>
            </w:r>
            <w:r w:rsidRPr="007B0476">
              <w:rPr>
                <w:rFonts w:ascii="Times New Roman" w:hAnsi="Times New Roman" w:cs="Times New Roman"/>
                <w:sz w:val="24"/>
                <w:szCs w:val="24"/>
              </w:rPr>
              <w:t xml:space="preserve">0 </w:t>
            </w:r>
            <w:r>
              <w:rPr>
                <w:rFonts w:ascii="Times New Roman" w:hAnsi="Times New Roman" w:cs="Times New Roman"/>
                <w:sz w:val="24"/>
                <w:szCs w:val="24"/>
              </w:rPr>
              <w:t>м</w:t>
            </w:r>
            <w:r w:rsidRPr="00216867">
              <w:rPr>
                <w:rFonts w:ascii="Times New Roman" w:hAnsi="Times New Roman" w:cs="Times New Roman"/>
                <w:sz w:val="24"/>
                <w:szCs w:val="24"/>
                <w:vertAlign w:val="superscript"/>
              </w:rPr>
              <w:t>3</w:t>
            </w:r>
            <w:r>
              <w:rPr>
                <w:rFonts w:ascii="Times New Roman" w:hAnsi="Times New Roman" w:cs="Times New Roman"/>
                <w:sz w:val="24"/>
                <w:szCs w:val="24"/>
              </w:rPr>
              <w:t>/сут</w:t>
            </w:r>
          </w:p>
        </w:tc>
        <w:tc>
          <w:tcPr>
            <w:tcW w:w="1077" w:type="dxa"/>
            <w:vAlign w:val="center"/>
          </w:tcPr>
          <w:p w:rsidR="002238A1" w:rsidRPr="00983F80" w:rsidRDefault="002238A1" w:rsidP="00985F9F">
            <w:pPr>
              <w:keepNext/>
              <w:keepLines/>
              <w:spacing w:after="0" w:line="240" w:lineRule="auto"/>
              <w:rPr>
                <w:rFonts w:ascii="Times New Roman" w:hAnsi="Times New Roman" w:cs="Times New Roman"/>
                <w:sz w:val="24"/>
                <w:szCs w:val="24"/>
              </w:rPr>
            </w:pPr>
            <w:r w:rsidRPr="00983F80">
              <w:rPr>
                <w:rFonts w:ascii="Times New Roman" w:hAnsi="Times New Roman" w:cs="Times New Roman"/>
                <w:sz w:val="24"/>
                <w:szCs w:val="24"/>
              </w:rPr>
              <w:t>ед</w:t>
            </w:r>
            <w:r>
              <w:rPr>
                <w:rFonts w:ascii="Times New Roman" w:hAnsi="Times New Roman" w:cs="Times New Roman"/>
                <w:sz w:val="24"/>
                <w:szCs w:val="24"/>
              </w:rPr>
              <w:t>.</w:t>
            </w:r>
          </w:p>
        </w:tc>
        <w:tc>
          <w:tcPr>
            <w:tcW w:w="1354" w:type="dxa"/>
            <w:vAlign w:val="center"/>
          </w:tcPr>
          <w:p w:rsidR="002238A1" w:rsidRPr="00617145" w:rsidRDefault="002238A1" w:rsidP="00985F9F">
            <w:pPr>
              <w:keepNext/>
              <w:keepLines/>
              <w:spacing w:after="0" w:line="240" w:lineRule="auto"/>
              <w:rPr>
                <w:rFonts w:ascii="Times New Roman" w:hAnsi="Times New Roman" w:cs="Times New Roman"/>
                <w:sz w:val="24"/>
                <w:szCs w:val="24"/>
              </w:rPr>
            </w:pPr>
            <w:r>
              <w:rPr>
                <w:rFonts w:ascii="Times New Roman" w:hAnsi="Times New Roman" w:cs="Times New Roman"/>
                <w:sz w:val="24"/>
                <w:szCs w:val="24"/>
              </w:rPr>
              <w:t>1</w:t>
            </w:r>
          </w:p>
        </w:tc>
        <w:tc>
          <w:tcPr>
            <w:tcW w:w="2027" w:type="dxa"/>
            <w:vAlign w:val="center"/>
          </w:tcPr>
          <w:p w:rsidR="002238A1" w:rsidRPr="00617145" w:rsidRDefault="002238A1" w:rsidP="00985F9F">
            <w:pPr>
              <w:keepNext/>
              <w:keepLines/>
              <w:spacing w:after="0" w:line="240" w:lineRule="auto"/>
              <w:rPr>
                <w:rFonts w:ascii="Times New Roman" w:hAnsi="Times New Roman" w:cs="Times New Roman"/>
                <w:sz w:val="24"/>
                <w:szCs w:val="24"/>
              </w:rPr>
            </w:pPr>
            <w:r>
              <w:rPr>
                <w:rFonts w:ascii="Times New Roman" w:hAnsi="Times New Roman" w:cs="Times New Roman"/>
                <w:sz w:val="24"/>
                <w:szCs w:val="24"/>
              </w:rPr>
              <w:t>18000000,0</w:t>
            </w:r>
          </w:p>
        </w:tc>
        <w:tc>
          <w:tcPr>
            <w:tcW w:w="2371" w:type="dxa"/>
            <w:vAlign w:val="center"/>
          </w:tcPr>
          <w:p w:rsidR="002238A1" w:rsidRPr="00617145" w:rsidRDefault="002238A1" w:rsidP="00985F9F">
            <w:pPr>
              <w:keepNext/>
              <w:keepLines/>
              <w:spacing w:after="0" w:line="240" w:lineRule="auto"/>
              <w:rPr>
                <w:rFonts w:ascii="Times New Roman" w:hAnsi="Times New Roman" w:cs="Times New Roman"/>
                <w:sz w:val="24"/>
                <w:szCs w:val="24"/>
              </w:rPr>
            </w:pPr>
            <w:r>
              <w:rPr>
                <w:rFonts w:ascii="Times New Roman" w:hAnsi="Times New Roman" w:cs="Times New Roman"/>
                <w:sz w:val="24"/>
                <w:szCs w:val="24"/>
              </w:rPr>
              <w:t>18000,0</w:t>
            </w:r>
          </w:p>
        </w:tc>
      </w:tr>
      <w:tr w:rsidR="002238A1" w:rsidRPr="00887CC5">
        <w:tc>
          <w:tcPr>
            <w:tcW w:w="3627" w:type="dxa"/>
            <w:shd w:val="clear" w:color="auto" w:fill="9BBB59"/>
          </w:tcPr>
          <w:p w:rsidR="002238A1" w:rsidRPr="00887CC5" w:rsidRDefault="002238A1" w:rsidP="009C0001">
            <w:pPr>
              <w:keepNext/>
              <w:keepLines/>
              <w:spacing w:after="0" w:line="240" w:lineRule="auto"/>
              <w:ind w:firstLine="851"/>
              <w:jc w:val="both"/>
              <w:rPr>
                <w:rFonts w:ascii="Times New Roman" w:hAnsi="Times New Roman" w:cs="Times New Roman"/>
                <w:b/>
                <w:bCs/>
                <w:sz w:val="24"/>
                <w:szCs w:val="24"/>
              </w:rPr>
            </w:pPr>
            <w:r w:rsidRPr="00887CC5">
              <w:rPr>
                <w:rFonts w:ascii="Times New Roman" w:hAnsi="Times New Roman" w:cs="Times New Roman"/>
                <w:b/>
                <w:bCs/>
                <w:sz w:val="24"/>
                <w:szCs w:val="24"/>
              </w:rPr>
              <w:t>Итого:</w:t>
            </w:r>
          </w:p>
        </w:tc>
        <w:tc>
          <w:tcPr>
            <w:tcW w:w="1077" w:type="dxa"/>
            <w:shd w:val="clear" w:color="auto" w:fill="9BBB59"/>
            <w:vAlign w:val="center"/>
          </w:tcPr>
          <w:p w:rsidR="002238A1" w:rsidRPr="00887CC5" w:rsidRDefault="002238A1" w:rsidP="009C0001">
            <w:pPr>
              <w:keepNext/>
              <w:keepLines/>
              <w:spacing w:after="0" w:line="240" w:lineRule="auto"/>
              <w:ind w:firstLine="851"/>
              <w:jc w:val="center"/>
              <w:rPr>
                <w:rFonts w:ascii="Times New Roman" w:hAnsi="Times New Roman" w:cs="Times New Roman"/>
                <w:b/>
                <w:bCs/>
                <w:sz w:val="24"/>
                <w:szCs w:val="24"/>
              </w:rPr>
            </w:pPr>
          </w:p>
        </w:tc>
        <w:tc>
          <w:tcPr>
            <w:tcW w:w="1354" w:type="dxa"/>
            <w:shd w:val="clear" w:color="auto" w:fill="9BBB59"/>
            <w:vAlign w:val="center"/>
          </w:tcPr>
          <w:p w:rsidR="002238A1" w:rsidRPr="00887CC5" w:rsidRDefault="002238A1" w:rsidP="009C0001">
            <w:pPr>
              <w:keepNext/>
              <w:keepLines/>
              <w:spacing w:after="0" w:line="240" w:lineRule="auto"/>
              <w:ind w:firstLine="851"/>
              <w:jc w:val="center"/>
              <w:rPr>
                <w:rFonts w:ascii="Times New Roman" w:hAnsi="Times New Roman" w:cs="Times New Roman"/>
                <w:b/>
                <w:bCs/>
                <w:sz w:val="24"/>
                <w:szCs w:val="24"/>
              </w:rPr>
            </w:pPr>
          </w:p>
        </w:tc>
        <w:tc>
          <w:tcPr>
            <w:tcW w:w="2027" w:type="dxa"/>
            <w:shd w:val="clear" w:color="auto" w:fill="9BBB59"/>
            <w:vAlign w:val="center"/>
          </w:tcPr>
          <w:p w:rsidR="002238A1" w:rsidRPr="00887CC5" w:rsidRDefault="002238A1" w:rsidP="009C0001">
            <w:pPr>
              <w:keepNext/>
              <w:keepLines/>
              <w:spacing w:after="0" w:line="240" w:lineRule="auto"/>
              <w:ind w:firstLine="851"/>
              <w:jc w:val="center"/>
              <w:rPr>
                <w:rFonts w:ascii="Times New Roman" w:hAnsi="Times New Roman" w:cs="Times New Roman"/>
                <w:b/>
                <w:bCs/>
                <w:sz w:val="24"/>
                <w:szCs w:val="24"/>
              </w:rPr>
            </w:pPr>
          </w:p>
        </w:tc>
        <w:tc>
          <w:tcPr>
            <w:tcW w:w="2371" w:type="dxa"/>
            <w:shd w:val="clear" w:color="auto" w:fill="9BBB59"/>
            <w:vAlign w:val="center"/>
          </w:tcPr>
          <w:p w:rsidR="002238A1" w:rsidRPr="00887CC5" w:rsidRDefault="002238A1" w:rsidP="00985F9F">
            <w:pPr>
              <w:keepNext/>
              <w:keepLines/>
              <w:spacing w:after="0" w:line="240" w:lineRule="auto"/>
              <w:rPr>
                <w:rFonts w:ascii="Times New Roman" w:hAnsi="Times New Roman" w:cs="Times New Roman"/>
                <w:b/>
                <w:bCs/>
                <w:sz w:val="24"/>
                <w:szCs w:val="24"/>
              </w:rPr>
            </w:pPr>
            <w:r>
              <w:rPr>
                <w:rFonts w:ascii="Times New Roman" w:hAnsi="Times New Roman" w:cs="Times New Roman"/>
                <w:b/>
                <w:bCs/>
                <w:sz w:val="24"/>
                <w:szCs w:val="24"/>
              </w:rPr>
              <w:t>45450,0</w:t>
            </w:r>
          </w:p>
        </w:tc>
      </w:tr>
    </w:tbl>
    <w:p w:rsidR="002238A1" w:rsidRDefault="002238A1" w:rsidP="009C0001">
      <w:pPr>
        <w:spacing w:before="240" w:line="240" w:lineRule="auto"/>
        <w:ind w:firstLine="851"/>
        <w:jc w:val="center"/>
        <w:rPr>
          <w:rFonts w:ascii="Times New Roman" w:hAnsi="Times New Roman" w:cs="Times New Roman"/>
          <w:b/>
          <w:bCs/>
          <w:i/>
          <w:iCs/>
          <w:color w:val="000000"/>
          <w:sz w:val="28"/>
          <w:szCs w:val="28"/>
          <w:lang w:eastAsia="ru-RU"/>
        </w:rPr>
      </w:pPr>
    </w:p>
    <w:p w:rsidR="002238A1" w:rsidRDefault="002238A1" w:rsidP="009C0001">
      <w:pPr>
        <w:spacing w:before="240" w:line="240" w:lineRule="auto"/>
        <w:ind w:firstLine="851"/>
        <w:jc w:val="center"/>
        <w:rPr>
          <w:rFonts w:ascii="Times New Roman" w:hAnsi="Times New Roman" w:cs="Times New Roman"/>
          <w:b/>
          <w:bCs/>
          <w:i/>
          <w:iCs/>
          <w:color w:val="000000"/>
          <w:sz w:val="28"/>
          <w:szCs w:val="28"/>
          <w:lang w:eastAsia="ru-RU"/>
        </w:rPr>
      </w:pPr>
    </w:p>
    <w:p w:rsidR="002238A1" w:rsidRDefault="002238A1" w:rsidP="009C0001">
      <w:pPr>
        <w:spacing w:before="240" w:line="240" w:lineRule="auto"/>
        <w:ind w:firstLine="851"/>
        <w:jc w:val="center"/>
        <w:rPr>
          <w:rFonts w:ascii="Times New Roman" w:hAnsi="Times New Roman" w:cs="Times New Roman"/>
          <w:b/>
          <w:bCs/>
          <w:i/>
          <w:iCs/>
          <w:color w:val="000000"/>
          <w:sz w:val="28"/>
          <w:szCs w:val="28"/>
          <w:lang w:eastAsia="ru-RU"/>
        </w:rPr>
      </w:pPr>
    </w:p>
    <w:p w:rsidR="002238A1" w:rsidRPr="00EE5BFF" w:rsidRDefault="002238A1" w:rsidP="009C0001">
      <w:pPr>
        <w:spacing w:before="240" w:line="240" w:lineRule="auto"/>
        <w:ind w:firstLine="851"/>
        <w:jc w:val="center"/>
        <w:rPr>
          <w:rFonts w:ascii="Times New Roman" w:hAnsi="Times New Roman" w:cs="Times New Roman"/>
          <w:b/>
          <w:bCs/>
          <w:i/>
          <w:iCs/>
          <w:color w:val="000000"/>
          <w:sz w:val="28"/>
          <w:szCs w:val="28"/>
          <w:lang w:eastAsia="ru-RU"/>
        </w:rPr>
      </w:pPr>
      <w:r w:rsidRPr="00EE5BFF">
        <w:rPr>
          <w:rFonts w:ascii="Times New Roman" w:hAnsi="Times New Roman" w:cs="Times New Roman"/>
          <w:b/>
          <w:bCs/>
          <w:i/>
          <w:iCs/>
          <w:color w:val="000000"/>
          <w:sz w:val="28"/>
          <w:szCs w:val="28"/>
          <w:lang w:eastAsia="ru-RU"/>
        </w:rPr>
        <w:lastRenderedPageBreak/>
        <w:t>2.7  ЦЕЛЕВЫЕ ПОКАЗАТЕЛИ РАЗВИТИЯ ЦЕНТРАЛИЗОВАННОЙ СИСТЕМЫ ВОДООТВЕДЕНИЯ</w:t>
      </w:r>
    </w:p>
    <w:p w:rsidR="002238A1" w:rsidRPr="00EE5BFF" w:rsidRDefault="002238A1" w:rsidP="009C0001">
      <w:pPr>
        <w:spacing w:after="0" w:line="240" w:lineRule="auto"/>
        <w:ind w:firstLine="851"/>
        <w:jc w:val="both"/>
        <w:rPr>
          <w:rFonts w:ascii="Times New Roman" w:hAnsi="Times New Roman" w:cs="Times New Roman"/>
          <w:b/>
          <w:bCs/>
          <w:color w:val="000000"/>
          <w:sz w:val="28"/>
          <w:szCs w:val="28"/>
          <w:lang w:eastAsia="ru-RU"/>
        </w:rPr>
      </w:pPr>
      <w:r w:rsidRPr="00D83EBE">
        <w:rPr>
          <w:rFonts w:ascii="Times New Roman" w:hAnsi="Times New Roman" w:cs="Times New Roman"/>
          <w:sz w:val="28"/>
          <w:szCs w:val="28"/>
        </w:rPr>
        <w:t>Реализация описанных выше мероприятий положительно скажется на эксплуатационных показателях системы водо</w:t>
      </w:r>
      <w:r>
        <w:rPr>
          <w:rFonts w:ascii="Times New Roman" w:hAnsi="Times New Roman" w:cs="Times New Roman"/>
          <w:sz w:val="28"/>
          <w:szCs w:val="28"/>
        </w:rPr>
        <w:t>отведения</w:t>
      </w:r>
      <w:r w:rsidRPr="00D83EBE">
        <w:rPr>
          <w:rFonts w:ascii="Times New Roman" w:hAnsi="Times New Roman" w:cs="Times New Roman"/>
          <w:sz w:val="28"/>
          <w:szCs w:val="28"/>
        </w:rPr>
        <w:t>, в результате чего ожидается улучшение целевых показателей. Целевые показатели развития системы централизованного водо</w:t>
      </w:r>
      <w:r>
        <w:rPr>
          <w:rFonts w:ascii="Times New Roman" w:hAnsi="Times New Roman" w:cs="Times New Roman"/>
          <w:sz w:val="28"/>
          <w:szCs w:val="28"/>
        </w:rPr>
        <w:t>отведения</w:t>
      </w:r>
      <w:r w:rsidRPr="00D83EBE">
        <w:rPr>
          <w:rFonts w:ascii="Times New Roman" w:hAnsi="Times New Roman" w:cs="Times New Roman"/>
          <w:sz w:val="28"/>
          <w:szCs w:val="28"/>
        </w:rPr>
        <w:t xml:space="preserve"> представлены ниже (Таблица </w:t>
      </w:r>
      <w:r>
        <w:rPr>
          <w:rFonts w:ascii="Times New Roman" w:hAnsi="Times New Roman" w:cs="Times New Roman"/>
          <w:sz w:val="28"/>
          <w:szCs w:val="28"/>
        </w:rPr>
        <w:t>18</w:t>
      </w:r>
      <w:r w:rsidRPr="00D83EBE">
        <w:rPr>
          <w:rFonts w:ascii="Times New Roman" w:hAnsi="Times New Roman" w:cs="Times New Roman"/>
          <w:sz w:val="28"/>
          <w:szCs w:val="28"/>
        </w:rPr>
        <w:t>):</w:t>
      </w:r>
    </w:p>
    <w:p w:rsidR="002238A1" w:rsidRPr="00D83EBE" w:rsidRDefault="002238A1" w:rsidP="009C0001">
      <w:pPr>
        <w:autoSpaceDE w:val="0"/>
        <w:autoSpaceDN w:val="0"/>
        <w:adjustRightInd w:val="0"/>
        <w:spacing w:after="0" w:line="240" w:lineRule="auto"/>
        <w:ind w:firstLine="851"/>
        <w:jc w:val="right"/>
        <w:rPr>
          <w:rFonts w:ascii="Times New Roman" w:hAnsi="Times New Roman" w:cs="Times New Roman"/>
          <w:sz w:val="28"/>
          <w:szCs w:val="28"/>
        </w:rPr>
      </w:pPr>
      <w:r w:rsidRPr="00D83EBE">
        <w:rPr>
          <w:rFonts w:ascii="Times New Roman" w:hAnsi="Times New Roman" w:cs="Times New Roman"/>
          <w:sz w:val="28"/>
          <w:szCs w:val="28"/>
        </w:rPr>
        <w:t xml:space="preserve">Таблица </w:t>
      </w:r>
      <w:r>
        <w:rPr>
          <w:rFonts w:ascii="Times New Roman" w:hAnsi="Times New Roman" w:cs="Times New Roman"/>
          <w:sz w:val="28"/>
          <w:szCs w:val="28"/>
        </w:rPr>
        <w:t>18</w:t>
      </w:r>
    </w:p>
    <w:tbl>
      <w:tblPr>
        <w:tblW w:w="0" w:type="auto"/>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817"/>
        <w:gridCol w:w="3415"/>
        <w:gridCol w:w="2109"/>
        <w:gridCol w:w="2109"/>
        <w:gridCol w:w="2110"/>
      </w:tblGrid>
      <w:tr w:rsidR="002238A1" w:rsidRPr="0009056B">
        <w:tc>
          <w:tcPr>
            <w:tcW w:w="817" w:type="dxa"/>
            <w:shd w:val="clear" w:color="auto" w:fill="9BBB59"/>
            <w:vAlign w:val="center"/>
          </w:tcPr>
          <w:p w:rsidR="002238A1" w:rsidRPr="0009056B" w:rsidRDefault="002238A1" w:rsidP="009C0001">
            <w:pPr>
              <w:autoSpaceDE w:val="0"/>
              <w:autoSpaceDN w:val="0"/>
              <w:adjustRightInd w:val="0"/>
              <w:spacing w:after="0" w:line="240" w:lineRule="auto"/>
              <w:ind w:firstLine="851"/>
              <w:jc w:val="center"/>
              <w:rPr>
                <w:rFonts w:ascii="Times New Roman" w:hAnsi="Times New Roman" w:cs="Times New Roman"/>
                <w:b/>
                <w:bCs/>
                <w:i/>
                <w:iCs/>
                <w:sz w:val="24"/>
                <w:szCs w:val="24"/>
                <w:lang w:eastAsia="ru-RU"/>
              </w:rPr>
            </w:pPr>
            <w:r w:rsidRPr="0009056B">
              <w:rPr>
                <w:rFonts w:ascii="Times New Roman" w:hAnsi="Times New Roman" w:cs="Times New Roman"/>
                <w:b/>
                <w:bCs/>
                <w:i/>
                <w:iCs/>
                <w:sz w:val="24"/>
                <w:szCs w:val="24"/>
                <w:lang w:eastAsia="ru-RU"/>
              </w:rPr>
              <w:t>№ п/п</w:t>
            </w:r>
          </w:p>
        </w:tc>
        <w:tc>
          <w:tcPr>
            <w:tcW w:w="3416" w:type="dxa"/>
            <w:shd w:val="clear" w:color="auto" w:fill="9BBB59"/>
            <w:vAlign w:val="center"/>
          </w:tcPr>
          <w:p w:rsidR="002238A1" w:rsidRPr="0009056B" w:rsidRDefault="002238A1" w:rsidP="00985F9F">
            <w:pPr>
              <w:autoSpaceDE w:val="0"/>
              <w:autoSpaceDN w:val="0"/>
              <w:adjustRightInd w:val="0"/>
              <w:spacing w:after="0" w:line="240" w:lineRule="auto"/>
              <w:rPr>
                <w:rFonts w:ascii="Times New Roman" w:hAnsi="Times New Roman" w:cs="Times New Roman"/>
                <w:b/>
                <w:bCs/>
                <w:i/>
                <w:iCs/>
                <w:sz w:val="24"/>
                <w:szCs w:val="24"/>
                <w:lang w:eastAsia="ru-RU"/>
              </w:rPr>
            </w:pPr>
            <w:r w:rsidRPr="0009056B">
              <w:rPr>
                <w:rFonts w:ascii="Times New Roman" w:hAnsi="Times New Roman" w:cs="Times New Roman"/>
                <w:b/>
                <w:bCs/>
                <w:i/>
                <w:iCs/>
                <w:sz w:val="24"/>
                <w:szCs w:val="24"/>
                <w:lang w:eastAsia="ru-RU"/>
              </w:rPr>
              <w:t>Наименование показателя</w:t>
            </w:r>
          </w:p>
        </w:tc>
        <w:tc>
          <w:tcPr>
            <w:tcW w:w="2110" w:type="dxa"/>
            <w:shd w:val="clear" w:color="auto" w:fill="9BBB59"/>
            <w:vAlign w:val="center"/>
          </w:tcPr>
          <w:p w:rsidR="002238A1" w:rsidRPr="0009056B" w:rsidRDefault="002238A1" w:rsidP="00985F9F">
            <w:pPr>
              <w:autoSpaceDE w:val="0"/>
              <w:autoSpaceDN w:val="0"/>
              <w:adjustRightInd w:val="0"/>
              <w:spacing w:after="0" w:line="240" w:lineRule="auto"/>
              <w:rPr>
                <w:rFonts w:ascii="Times New Roman" w:hAnsi="Times New Roman" w:cs="Times New Roman"/>
                <w:b/>
                <w:bCs/>
                <w:i/>
                <w:iCs/>
                <w:sz w:val="24"/>
                <w:szCs w:val="24"/>
                <w:lang w:eastAsia="ru-RU"/>
              </w:rPr>
            </w:pPr>
            <w:r w:rsidRPr="0009056B">
              <w:rPr>
                <w:rFonts w:ascii="Times New Roman" w:hAnsi="Times New Roman" w:cs="Times New Roman"/>
                <w:b/>
                <w:bCs/>
                <w:i/>
                <w:iCs/>
                <w:sz w:val="24"/>
                <w:szCs w:val="24"/>
                <w:lang w:eastAsia="ru-RU"/>
              </w:rPr>
              <w:t>Ед. изм.</w:t>
            </w:r>
          </w:p>
        </w:tc>
        <w:tc>
          <w:tcPr>
            <w:tcW w:w="2109" w:type="dxa"/>
            <w:shd w:val="clear" w:color="auto" w:fill="9BBB59"/>
            <w:vAlign w:val="center"/>
          </w:tcPr>
          <w:p w:rsidR="002238A1" w:rsidRPr="0009056B" w:rsidRDefault="002238A1" w:rsidP="00985F9F">
            <w:pPr>
              <w:autoSpaceDE w:val="0"/>
              <w:autoSpaceDN w:val="0"/>
              <w:adjustRightInd w:val="0"/>
              <w:spacing w:after="0" w:line="240" w:lineRule="auto"/>
              <w:rPr>
                <w:rFonts w:ascii="Times New Roman" w:hAnsi="Times New Roman" w:cs="Times New Roman"/>
                <w:b/>
                <w:bCs/>
                <w:i/>
                <w:iCs/>
                <w:sz w:val="24"/>
                <w:szCs w:val="24"/>
                <w:lang w:eastAsia="ru-RU"/>
              </w:rPr>
            </w:pPr>
            <w:r w:rsidRPr="0009056B">
              <w:rPr>
                <w:rFonts w:ascii="Times New Roman" w:hAnsi="Times New Roman" w:cs="Times New Roman"/>
                <w:b/>
                <w:bCs/>
                <w:i/>
                <w:iCs/>
                <w:sz w:val="24"/>
                <w:szCs w:val="24"/>
                <w:lang w:eastAsia="ru-RU"/>
              </w:rPr>
              <w:t>Базовый год</w:t>
            </w:r>
          </w:p>
        </w:tc>
        <w:tc>
          <w:tcPr>
            <w:tcW w:w="2110" w:type="dxa"/>
            <w:shd w:val="clear" w:color="auto" w:fill="9BBB59"/>
            <w:vAlign w:val="center"/>
          </w:tcPr>
          <w:p w:rsidR="002238A1" w:rsidRPr="0009056B" w:rsidRDefault="002238A1" w:rsidP="00985F9F">
            <w:pPr>
              <w:autoSpaceDE w:val="0"/>
              <w:autoSpaceDN w:val="0"/>
              <w:adjustRightInd w:val="0"/>
              <w:spacing w:after="0" w:line="240" w:lineRule="auto"/>
              <w:rPr>
                <w:rFonts w:ascii="Times New Roman" w:hAnsi="Times New Roman" w:cs="Times New Roman"/>
                <w:b/>
                <w:bCs/>
                <w:i/>
                <w:iCs/>
                <w:sz w:val="24"/>
                <w:szCs w:val="24"/>
                <w:lang w:eastAsia="ru-RU"/>
              </w:rPr>
            </w:pPr>
            <w:r w:rsidRPr="0009056B">
              <w:rPr>
                <w:rFonts w:ascii="Times New Roman" w:hAnsi="Times New Roman" w:cs="Times New Roman"/>
                <w:b/>
                <w:bCs/>
                <w:i/>
                <w:iCs/>
                <w:sz w:val="24"/>
                <w:szCs w:val="24"/>
                <w:lang w:eastAsia="ru-RU"/>
              </w:rPr>
              <w:t>Целевой год</w:t>
            </w:r>
          </w:p>
        </w:tc>
      </w:tr>
      <w:tr w:rsidR="002238A1" w:rsidRPr="00D83EBE">
        <w:tc>
          <w:tcPr>
            <w:tcW w:w="817" w:type="dxa"/>
            <w:shd w:val="clear" w:color="auto" w:fill="D6E3BC"/>
            <w:vAlign w:val="center"/>
          </w:tcPr>
          <w:p w:rsidR="002238A1" w:rsidRPr="00D83EBE" w:rsidRDefault="002238A1" w:rsidP="00985F9F">
            <w:pPr>
              <w:autoSpaceDE w:val="0"/>
              <w:autoSpaceDN w:val="0"/>
              <w:adjustRightInd w:val="0"/>
              <w:spacing w:after="0" w:line="240" w:lineRule="auto"/>
              <w:rPr>
                <w:rFonts w:ascii="Times New Roman" w:hAnsi="Times New Roman" w:cs="Times New Roman"/>
                <w:b/>
                <w:bCs/>
                <w:sz w:val="24"/>
                <w:szCs w:val="24"/>
                <w:lang w:eastAsia="ru-RU"/>
              </w:rPr>
            </w:pPr>
            <w:r>
              <w:rPr>
                <w:rFonts w:ascii="Times New Roman" w:hAnsi="Times New Roman" w:cs="Times New Roman"/>
                <w:b/>
                <w:bCs/>
                <w:sz w:val="24"/>
                <w:szCs w:val="24"/>
                <w:lang w:eastAsia="ru-RU"/>
              </w:rPr>
              <w:t>1</w:t>
            </w:r>
            <w:r w:rsidRPr="00D83EBE">
              <w:rPr>
                <w:rFonts w:ascii="Times New Roman" w:hAnsi="Times New Roman" w:cs="Times New Roman"/>
                <w:b/>
                <w:bCs/>
                <w:sz w:val="24"/>
                <w:szCs w:val="24"/>
                <w:lang w:eastAsia="ru-RU"/>
              </w:rPr>
              <w:t>.</w:t>
            </w:r>
          </w:p>
        </w:tc>
        <w:tc>
          <w:tcPr>
            <w:tcW w:w="3416" w:type="dxa"/>
            <w:shd w:val="clear" w:color="auto" w:fill="D6E3BC"/>
          </w:tcPr>
          <w:p w:rsidR="002238A1" w:rsidRPr="00D83EBE" w:rsidRDefault="002238A1" w:rsidP="00985F9F">
            <w:pPr>
              <w:autoSpaceDE w:val="0"/>
              <w:autoSpaceDN w:val="0"/>
              <w:adjustRightInd w:val="0"/>
              <w:spacing w:after="0" w:line="240" w:lineRule="auto"/>
              <w:jc w:val="both"/>
              <w:rPr>
                <w:rFonts w:ascii="Times New Roman" w:hAnsi="Times New Roman" w:cs="Times New Roman"/>
                <w:b/>
                <w:bCs/>
                <w:sz w:val="24"/>
                <w:szCs w:val="24"/>
                <w:lang w:eastAsia="ru-RU"/>
              </w:rPr>
            </w:pPr>
            <w:r w:rsidRPr="00D83EBE">
              <w:rPr>
                <w:rFonts w:ascii="Times New Roman" w:hAnsi="Times New Roman" w:cs="Times New Roman"/>
                <w:b/>
                <w:bCs/>
                <w:sz w:val="24"/>
                <w:szCs w:val="24"/>
                <w:lang w:eastAsia="ru-RU"/>
              </w:rPr>
              <w:t>Надежность и бесперебойность водо</w:t>
            </w:r>
            <w:r>
              <w:rPr>
                <w:rFonts w:ascii="Times New Roman" w:hAnsi="Times New Roman" w:cs="Times New Roman"/>
                <w:b/>
                <w:bCs/>
                <w:sz w:val="24"/>
                <w:szCs w:val="24"/>
                <w:lang w:eastAsia="ru-RU"/>
              </w:rPr>
              <w:t>отведения</w:t>
            </w:r>
          </w:p>
        </w:tc>
        <w:tc>
          <w:tcPr>
            <w:tcW w:w="2110" w:type="dxa"/>
            <w:shd w:val="clear" w:color="auto" w:fill="D6E3BC"/>
            <w:vAlign w:val="center"/>
          </w:tcPr>
          <w:p w:rsidR="002238A1" w:rsidRPr="00D83EBE" w:rsidRDefault="002238A1" w:rsidP="009C0001">
            <w:pPr>
              <w:autoSpaceDE w:val="0"/>
              <w:autoSpaceDN w:val="0"/>
              <w:adjustRightInd w:val="0"/>
              <w:spacing w:after="0" w:line="240" w:lineRule="auto"/>
              <w:ind w:firstLine="851"/>
              <w:jc w:val="center"/>
              <w:rPr>
                <w:rFonts w:ascii="Times New Roman" w:hAnsi="Times New Roman" w:cs="Times New Roman"/>
                <w:b/>
                <w:bCs/>
                <w:sz w:val="24"/>
                <w:szCs w:val="24"/>
                <w:lang w:eastAsia="ru-RU"/>
              </w:rPr>
            </w:pPr>
          </w:p>
        </w:tc>
        <w:tc>
          <w:tcPr>
            <w:tcW w:w="2109" w:type="dxa"/>
            <w:shd w:val="clear" w:color="auto" w:fill="D6E3BC"/>
            <w:vAlign w:val="center"/>
          </w:tcPr>
          <w:p w:rsidR="002238A1" w:rsidRPr="00D83EBE" w:rsidRDefault="002238A1" w:rsidP="009C0001">
            <w:pPr>
              <w:autoSpaceDE w:val="0"/>
              <w:autoSpaceDN w:val="0"/>
              <w:adjustRightInd w:val="0"/>
              <w:spacing w:after="0" w:line="240" w:lineRule="auto"/>
              <w:ind w:firstLine="851"/>
              <w:jc w:val="center"/>
              <w:rPr>
                <w:rFonts w:ascii="Times New Roman" w:hAnsi="Times New Roman" w:cs="Times New Roman"/>
                <w:b/>
                <w:bCs/>
                <w:sz w:val="24"/>
                <w:szCs w:val="24"/>
                <w:lang w:eastAsia="ru-RU"/>
              </w:rPr>
            </w:pPr>
          </w:p>
        </w:tc>
        <w:tc>
          <w:tcPr>
            <w:tcW w:w="2110" w:type="dxa"/>
            <w:shd w:val="clear" w:color="auto" w:fill="D6E3BC"/>
            <w:vAlign w:val="center"/>
          </w:tcPr>
          <w:p w:rsidR="002238A1" w:rsidRPr="00D83EBE" w:rsidRDefault="002238A1" w:rsidP="009C0001">
            <w:pPr>
              <w:autoSpaceDE w:val="0"/>
              <w:autoSpaceDN w:val="0"/>
              <w:adjustRightInd w:val="0"/>
              <w:spacing w:after="0" w:line="240" w:lineRule="auto"/>
              <w:ind w:firstLine="851"/>
              <w:jc w:val="center"/>
              <w:rPr>
                <w:rFonts w:ascii="Times New Roman" w:hAnsi="Times New Roman" w:cs="Times New Roman"/>
                <w:b/>
                <w:bCs/>
                <w:sz w:val="24"/>
                <w:szCs w:val="24"/>
                <w:lang w:eastAsia="ru-RU"/>
              </w:rPr>
            </w:pPr>
          </w:p>
        </w:tc>
      </w:tr>
      <w:tr w:rsidR="002238A1" w:rsidRPr="00D83EBE">
        <w:tc>
          <w:tcPr>
            <w:tcW w:w="817" w:type="dxa"/>
            <w:vAlign w:val="center"/>
          </w:tcPr>
          <w:p w:rsidR="002238A1" w:rsidRPr="00D83EBE" w:rsidRDefault="002238A1" w:rsidP="00985F9F">
            <w:pPr>
              <w:autoSpaceDE w:val="0"/>
              <w:autoSpaceDN w:val="0"/>
              <w:adjustRightInd w:val="0"/>
              <w:spacing w:after="0" w:line="240" w:lineRule="auto"/>
              <w:rPr>
                <w:rFonts w:ascii="Times New Roman" w:hAnsi="Times New Roman" w:cs="Times New Roman"/>
                <w:sz w:val="24"/>
                <w:szCs w:val="24"/>
                <w:lang w:eastAsia="ru-RU"/>
              </w:rPr>
            </w:pPr>
            <w:r>
              <w:rPr>
                <w:rFonts w:ascii="Times New Roman" w:hAnsi="Times New Roman" w:cs="Times New Roman"/>
                <w:sz w:val="24"/>
                <w:szCs w:val="24"/>
                <w:lang w:eastAsia="ru-RU"/>
              </w:rPr>
              <w:t>1</w:t>
            </w:r>
            <w:r w:rsidRPr="00D83EBE">
              <w:rPr>
                <w:rFonts w:ascii="Times New Roman" w:hAnsi="Times New Roman" w:cs="Times New Roman"/>
                <w:sz w:val="24"/>
                <w:szCs w:val="24"/>
                <w:lang w:eastAsia="ru-RU"/>
              </w:rPr>
              <w:t>.1</w:t>
            </w:r>
          </w:p>
        </w:tc>
        <w:tc>
          <w:tcPr>
            <w:tcW w:w="3416" w:type="dxa"/>
          </w:tcPr>
          <w:p w:rsidR="002238A1" w:rsidRPr="00D83EBE" w:rsidRDefault="002238A1" w:rsidP="00985F9F">
            <w:pPr>
              <w:autoSpaceDE w:val="0"/>
              <w:autoSpaceDN w:val="0"/>
              <w:adjustRightInd w:val="0"/>
              <w:spacing w:after="0" w:line="240" w:lineRule="auto"/>
              <w:jc w:val="both"/>
              <w:rPr>
                <w:rFonts w:ascii="Times New Roman" w:hAnsi="Times New Roman" w:cs="Times New Roman"/>
                <w:sz w:val="24"/>
                <w:szCs w:val="24"/>
                <w:lang w:eastAsia="ru-RU"/>
              </w:rPr>
            </w:pPr>
            <w:r w:rsidRPr="00D83EBE">
              <w:rPr>
                <w:rFonts w:ascii="Times New Roman" w:hAnsi="Times New Roman" w:cs="Times New Roman"/>
                <w:sz w:val="24"/>
                <w:szCs w:val="24"/>
                <w:lang w:eastAsia="ru-RU"/>
              </w:rPr>
              <w:t xml:space="preserve">Непрерывность </w:t>
            </w:r>
            <w:r>
              <w:rPr>
                <w:rFonts w:ascii="Times New Roman" w:hAnsi="Times New Roman" w:cs="Times New Roman"/>
                <w:sz w:val="24"/>
                <w:szCs w:val="24"/>
                <w:lang w:eastAsia="ru-RU"/>
              </w:rPr>
              <w:t>водоотведения</w:t>
            </w:r>
          </w:p>
        </w:tc>
        <w:tc>
          <w:tcPr>
            <w:tcW w:w="2110" w:type="dxa"/>
            <w:vAlign w:val="center"/>
          </w:tcPr>
          <w:p w:rsidR="002238A1" w:rsidRPr="00D83EBE" w:rsidRDefault="002238A1" w:rsidP="009C0001">
            <w:pPr>
              <w:autoSpaceDE w:val="0"/>
              <w:autoSpaceDN w:val="0"/>
              <w:adjustRightInd w:val="0"/>
              <w:spacing w:after="0" w:line="240" w:lineRule="auto"/>
              <w:ind w:firstLine="851"/>
              <w:jc w:val="center"/>
              <w:rPr>
                <w:rFonts w:ascii="Times New Roman" w:hAnsi="Times New Roman" w:cs="Times New Roman"/>
                <w:sz w:val="24"/>
                <w:szCs w:val="24"/>
                <w:lang w:eastAsia="ru-RU"/>
              </w:rPr>
            </w:pPr>
            <w:r w:rsidRPr="00D83EBE">
              <w:rPr>
                <w:rFonts w:ascii="Times New Roman" w:hAnsi="Times New Roman" w:cs="Times New Roman"/>
                <w:sz w:val="24"/>
                <w:szCs w:val="24"/>
                <w:lang w:eastAsia="ru-RU"/>
              </w:rPr>
              <w:t>ч/сут</w:t>
            </w:r>
          </w:p>
        </w:tc>
        <w:tc>
          <w:tcPr>
            <w:tcW w:w="2109" w:type="dxa"/>
            <w:vAlign w:val="center"/>
          </w:tcPr>
          <w:p w:rsidR="002238A1" w:rsidRPr="00D83EBE" w:rsidRDefault="002238A1" w:rsidP="009C0001">
            <w:pPr>
              <w:autoSpaceDE w:val="0"/>
              <w:autoSpaceDN w:val="0"/>
              <w:adjustRightInd w:val="0"/>
              <w:spacing w:after="0" w:line="240" w:lineRule="auto"/>
              <w:ind w:firstLine="851"/>
              <w:jc w:val="center"/>
              <w:rPr>
                <w:rFonts w:ascii="Times New Roman" w:hAnsi="Times New Roman" w:cs="Times New Roman"/>
                <w:sz w:val="24"/>
                <w:szCs w:val="24"/>
                <w:lang w:eastAsia="ru-RU"/>
              </w:rPr>
            </w:pPr>
            <w:r>
              <w:rPr>
                <w:rFonts w:ascii="Times New Roman" w:hAnsi="Times New Roman" w:cs="Times New Roman"/>
                <w:sz w:val="24"/>
                <w:szCs w:val="24"/>
                <w:lang w:eastAsia="ru-RU"/>
              </w:rPr>
              <w:t>0</w:t>
            </w:r>
          </w:p>
        </w:tc>
        <w:tc>
          <w:tcPr>
            <w:tcW w:w="2110" w:type="dxa"/>
            <w:vAlign w:val="center"/>
          </w:tcPr>
          <w:p w:rsidR="002238A1" w:rsidRPr="00D83EBE" w:rsidRDefault="002238A1" w:rsidP="009C0001">
            <w:pPr>
              <w:autoSpaceDE w:val="0"/>
              <w:autoSpaceDN w:val="0"/>
              <w:adjustRightInd w:val="0"/>
              <w:spacing w:after="0" w:line="240" w:lineRule="auto"/>
              <w:ind w:firstLine="851"/>
              <w:jc w:val="center"/>
              <w:rPr>
                <w:rFonts w:ascii="Times New Roman" w:hAnsi="Times New Roman" w:cs="Times New Roman"/>
                <w:sz w:val="24"/>
                <w:szCs w:val="24"/>
                <w:lang w:eastAsia="ru-RU"/>
              </w:rPr>
            </w:pPr>
            <w:r w:rsidRPr="00D83EBE">
              <w:rPr>
                <w:rFonts w:ascii="Times New Roman" w:hAnsi="Times New Roman" w:cs="Times New Roman"/>
                <w:sz w:val="24"/>
                <w:szCs w:val="24"/>
                <w:lang w:eastAsia="ru-RU"/>
              </w:rPr>
              <w:t>24</w:t>
            </w:r>
          </w:p>
        </w:tc>
      </w:tr>
      <w:tr w:rsidR="002238A1" w:rsidRPr="00D83EBE">
        <w:tc>
          <w:tcPr>
            <w:tcW w:w="817" w:type="dxa"/>
            <w:vAlign w:val="center"/>
          </w:tcPr>
          <w:p w:rsidR="002238A1" w:rsidRPr="00D83EBE" w:rsidRDefault="002238A1" w:rsidP="00985F9F">
            <w:pPr>
              <w:autoSpaceDE w:val="0"/>
              <w:autoSpaceDN w:val="0"/>
              <w:adjustRightInd w:val="0"/>
              <w:spacing w:after="0" w:line="240" w:lineRule="auto"/>
              <w:rPr>
                <w:rFonts w:ascii="Times New Roman" w:hAnsi="Times New Roman" w:cs="Times New Roman"/>
                <w:sz w:val="24"/>
                <w:szCs w:val="24"/>
                <w:lang w:eastAsia="ru-RU"/>
              </w:rPr>
            </w:pPr>
            <w:r>
              <w:rPr>
                <w:rFonts w:ascii="Times New Roman" w:hAnsi="Times New Roman" w:cs="Times New Roman"/>
                <w:sz w:val="24"/>
                <w:szCs w:val="24"/>
                <w:lang w:eastAsia="ru-RU"/>
              </w:rPr>
              <w:t>1</w:t>
            </w:r>
            <w:r w:rsidRPr="00D83EBE">
              <w:rPr>
                <w:rFonts w:ascii="Times New Roman" w:hAnsi="Times New Roman" w:cs="Times New Roman"/>
                <w:sz w:val="24"/>
                <w:szCs w:val="24"/>
                <w:lang w:eastAsia="ru-RU"/>
              </w:rPr>
              <w:t>.2</w:t>
            </w:r>
          </w:p>
        </w:tc>
        <w:tc>
          <w:tcPr>
            <w:tcW w:w="3416" w:type="dxa"/>
          </w:tcPr>
          <w:p w:rsidR="002238A1" w:rsidRPr="00D83EBE" w:rsidRDefault="002238A1" w:rsidP="00985F9F">
            <w:pPr>
              <w:autoSpaceDE w:val="0"/>
              <w:autoSpaceDN w:val="0"/>
              <w:adjustRightInd w:val="0"/>
              <w:spacing w:after="0" w:line="240" w:lineRule="auto"/>
              <w:jc w:val="both"/>
              <w:rPr>
                <w:rFonts w:ascii="Times New Roman" w:hAnsi="Times New Roman" w:cs="Times New Roman"/>
                <w:sz w:val="24"/>
                <w:szCs w:val="24"/>
                <w:lang w:eastAsia="ru-RU"/>
              </w:rPr>
            </w:pPr>
            <w:r w:rsidRPr="00D83EBE">
              <w:rPr>
                <w:rFonts w:ascii="Times New Roman" w:hAnsi="Times New Roman" w:cs="Times New Roman"/>
                <w:sz w:val="24"/>
                <w:szCs w:val="24"/>
                <w:lang w:eastAsia="ru-RU"/>
              </w:rPr>
              <w:t>Аварийность систем коммунальной инфраструктуры</w:t>
            </w:r>
          </w:p>
        </w:tc>
        <w:tc>
          <w:tcPr>
            <w:tcW w:w="2110" w:type="dxa"/>
            <w:vAlign w:val="center"/>
          </w:tcPr>
          <w:p w:rsidR="002238A1" w:rsidRPr="00D83EBE" w:rsidRDefault="002238A1" w:rsidP="009C0001">
            <w:pPr>
              <w:autoSpaceDE w:val="0"/>
              <w:autoSpaceDN w:val="0"/>
              <w:adjustRightInd w:val="0"/>
              <w:spacing w:after="0" w:line="240" w:lineRule="auto"/>
              <w:ind w:firstLine="851"/>
              <w:jc w:val="center"/>
              <w:rPr>
                <w:rFonts w:ascii="Times New Roman" w:hAnsi="Times New Roman" w:cs="Times New Roman"/>
                <w:sz w:val="24"/>
                <w:szCs w:val="24"/>
                <w:lang w:eastAsia="ru-RU"/>
              </w:rPr>
            </w:pPr>
            <w:r w:rsidRPr="00D83EBE">
              <w:rPr>
                <w:rFonts w:ascii="Times New Roman" w:hAnsi="Times New Roman" w:cs="Times New Roman"/>
                <w:sz w:val="24"/>
                <w:szCs w:val="24"/>
                <w:lang w:eastAsia="ru-RU"/>
              </w:rPr>
              <w:t>ед/км</w:t>
            </w:r>
          </w:p>
        </w:tc>
        <w:tc>
          <w:tcPr>
            <w:tcW w:w="2109" w:type="dxa"/>
            <w:vAlign w:val="center"/>
          </w:tcPr>
          <w:p w:rsidR="002238A1" w:rsidRPr="00D83EBE" w:rsidRDefault="002238A1" w:rsidP="009C0001">
            <w:pPr>
              <w:autoSpaceDE w:val="0"/>
              <w:autoSpaceDN w:val="0"/>
              <w:adjustRightInd w:val="0"/>
              <w:spacing w:after="0" w:line="240" w:lineRule="auto"/>
              <w:ind w:firstLine="851"/>
              <w:jc w:val="center"/>
              <w:rPr>
                <w:rFonts w:ascii="Times New Roman" w:hAnsi="Times New Roman" w:cs="Times New Roman"/>
                <w:sz w:val="24"/>
                <w:szCs w:val="24"/>
                <w:lang w:eastAsia="ru-RU"/>
              </w:rPr>
            </w:pPr>
            <w:r>
              <w:rPr>
                <w:rFonts w:ascii="Times New Roman" w:hAnsi="Times New Roman" w:cs="Times New Roman"/>
                <w:sz w:val="24"/>
                <w:szCs w:val="24"/>
                <w:lang w:eastAsia="ru-RU"/>
              </w:rPr>
              <w:t>0</w:t>
            </w:r>
          </w:p>
        </w:tc>
        <w:tc>
          <w:tcPr>
            <w:tcW w:w="2110" w:type="dxa"/>
            <w:vAlign w:val="center"/>
          </w:tcPr>
          <w:p w:rsidR="002238A1" w:rsidRPr="00D83EBE" w:rsidRDefault="002238A1" w:rsidP="009C0001">
            <w:pPr>
              <w:autoSpaceDE w:val="0"/>
              <w:autoSpaceDN w:val="0"/>
              <w:adjustRightInd w:val="0"/>
              <w:spacing w:after="0" w:line="240" w:lineRule="auto"/>
              <w:ind w:firstLine="851"/>
              <w:jc w:val="center"/>
              <w:rPr>
                <w:rFonts w:ascii="Times New Roman" w:hAnsi="Times New Roman" w:cs="Times New Roman"/>
                <w:sz w:val="24"/>
                <w:szCs w:val="24"/>
                <w:lang w:eastAsia="ru-RU"/>
              </w:rPr>
            </w:pPr>
            <w:r>
              <w:rPr>
                <w:rFonts w:ascii="Times New Roman" w:hAnsi="Times New Roman" w:cs="Times New Roman"/>
                <w:sz w:val="24"/>
                <w:szCs w:val="24"/>
                <w:lang w:eastAsia="ru-RU"/>
              </w:rPr>
              <w:t>0</w:t>
            </w:r>
          </w:p>
        </w:tc>
      </w:tr>
      <w:tr w:rsidR="002238A1" w:rsidRPr="00D83EBE">
        <w:tc>
          <w:tcPr>
            <w:tcW w:w="817" w:type="dxa"/>
            <w:vAlign w:val="center"/>
          </w:tcPr>
          <w:p w:rsidR="002238A1" w:rsidRPr="00D83EBE" w:rsidRDefault="002238A1" w:rsidP="00985F9F">
            <w:pPr>
              <w:autoSpaceDE w:val="0"/>
              <w:autoSpaceDN w:val="0"/>
              <w:adjustRightInd w:val="0"/>
              <w:spacing w:after="0" w:line="240" w:lineRule="auto"/>
              <w:rPr>
                <w:rFonts w:ascii="Times New Roman" w:hAnsi="Times New Roman" w:cs="Times New Roman"/>
                <w:sz w:val="24"/>
                <w:szCs w:val="24"/>
                <w:lang w:eastAsia="ru-RU"/>
              </w:rPr>
            </w:pPr>
            <w:r>
              <w:rPr>
                <w:rFonts w:ascii="Times New Roman" w:hAnsi="Times New Roman" w:cs="Times New Roman"/>
                <w:sz w:val="24"/>
                <w:szCs w:val="24"/>
                <w:lang w:eastAsia="ru-RU"/>
              </w:rPr>
              <w:t>1</w:t>
            </w:r>
            <w:r w:rsidRPr="00D83EBE">
              <w:rPr>
                <w:rFonts w:ascii="Times New Roman" w:hAnsi="Times New Roman" w:cs="Times New Roman"/>
                <w:sz w:val="24"/>
                <w:szCs w:val="24"/>
                <w:lang w:eastAsia="ru-RU"/>
              </w:rPr>
              <w:t>.3</w:t>
            </w:r>
          </w:p>
        </w:tc>
        <w:tc>
          <w:tcPr>
            <w:tcW w:w="3416" w:type="dxa"/>
          </w:tcPr>
          <w:p w:rsidR="002238A1" w:rsidRPr="00D83EBE" w:rsidRDefault="002238A1" w:rsidP="00985F9F">
            <w:pPr>
              <w:autoSpaceDE w:val="0"/>
              <w:autoSpaceDN w:val="0"/>
              <w:adjustRightInd w:val="0"/>
              <w:spacing w:after="0" w:line="240" w:lineRule="auto"/>
              <w:jc w:val="both"/>
              <w:rPr>
                <w:rFonts w:ascii="Times New Roman" w:hAnsi="Times New Roman" w:cs="Times New Roman"/>
                <w:sz w:val="24"/>
                <w:szCs w:val="24"/>
                <w:lang w:eastAsia="ru-RU"/>
              </w:rPr>
            </w:pPr>
            <w:r w:rsidRPr="00D83EBE">
              <w:rPr>
                <w:rFonts w:ascii="Times New Roman" w:hAnsi="Times New Roman" w:cs="Times New Roman"/>
                <w:sz w:val="24"/>
                <w:szCs w:val="24"/>
                <w:lang w:eastAsia="ru-RU"/>
              </w:rPr>
              <w:t>Доля сетей нуждающихся в замене</w:t>
            </w:r>
          </w:p>
        </w:tc>
        <w:tc>
          <w:tcPr>
            <w:tcW w:w="2110" w:type="dxa"/>
            <w:vAlign w:val="center"/>
          </w:tcPr>
          <w:p w:rsidR="002238A1" w:rsidRPr="00D83EBE" w:rsidRDefault="002238A1" w:rsidP="009C0001">
            <w:pPr>
              <w:autoSpaceDE w:val="0"/>
              <w:autoSpaceDN w:val="0"/>
              <w:adjustRightInd w:val="0"/>
              <w:spacing w:after="0" w:line="240" w:lineRule="auto"/>
              <w:ind w:firstLine="851"/>
              <w:jc w:val="center"/>
              <w:rPr>
                <w:rFonts w:ascii="Times New Roman" w:hAnsi="Times New Roman" w:cs="Times New Roman"/>
                <w:sz w:val="24"/>
                <w:szCs w:val="24"/>
                <w:lang w:eastAsia="ru-RU"/>
              </w:rPr>
            </w:pPr>
            <w:r w:rsidRPr="00D83EBE">
              <w:rPr>
                <w:rFonts w:ascii="Times New Roman" w:hAnsi="Times New Roman" w:cs="Times New Roman"/>
                <w:sz w:val="24"/>
                <w:szCs w:val="24"/>
                <w:lang w:eastAsia="ru-RU"/>
              </w:rPr>
              <w:t>%</w:t>
            </w:r>
          </w:p>
        </w:tc>
        <w:tc>
          <w:tcPr>
            <w:tcW w:w="2109" w:type="dxa"/>
            <w:vAlign w:val="center"/>
          </w:tcPr>
          <w:p w:rsidR="002238A1" w:rsidRPr="00D83EBE" w:rsidRDefault="002238A1" w:rsidP="009C0001">
            <w:pPr>
              <w:autoSpaceDE w:val="0"/>
              <w:autoSpaceDN w:val="0"/>
              <w:adjustRightInd w:val="0"/>
              <w:spacing w:after="0" w:line="240" w:lineRule="auto"/>
              <w:ind w:firstLine="851"/>
              <w:jc w:val="center"/>
              <w:rPr>
                <w:rFonts w:ascii="Times New Roman" w:hAnsi="Times New Roman" w:cs="Times New Roman"/>
                <w:sz w:val="24"/>
                <w:szCs w:val="24"/>
                <w:lang w:eastAsia="ru-RU"/>
              </w:rPr>
            </w:pPr>
            <w:r>
              <w:rPr>
                <w:rFonts w:ascii="Times New Roman" w:hAnsi="Times New Roman" w:cs="Times New Roman"/>
                <w:sz w:val="24"/>
                <w:szCs w:val="24"/>
                <w:lang w:eastAsia="ru-RU"/>
              </w:rPr>
              <w:t>0</w:t>
            </w:r>
          </w:p>
        </w:tc>
        <w:tc>
          <w:tcPr>
            <w:tcW w:w="2110" w:type="dxa"/>
            <w:vAlign w:val="center"/>
          </w:tcPr>
          <w:p w:rsidR="002238A1" w:rsidRPr="00D83EBE" w:rsidRDefault="002238A1" w:rsidP="009C0001">
            <w:pPr>
              <w:autoSpaceDE w:val="0"/>
              <w:autoSpaceDN w:val="0"/>
              <w:adjustRightInd w:val="0"/>
              <w:spacing w:after="0" w:line="240" w:lineRule="auto"/>
              <w:ind w:firstLine="851"/>
              <w:jc w:val="center"/>
              <w:rPr>
                <w:rFonts w:ascii="Times New Roman" w:hAnsi="Times New Roman" w:cs="Times New Roman"/>
                <w:sz w:val="24"/>
                <w:szCs w:val="24"/>
                <w:lang w:eastAsia="ru-RU"/>
              </w:rPr>
            </w:pPr>
            <w:r>
              <w:rPr>
                <w:rFonts w:ascii="Times New Roman" w:hAnsi="Times New Roman" w:cs="Times New Roman"/>
                <w:sz w:val="24"/>
                <w:szCs w:val="24"/>
                <w:lang w:eastAsia="ru-RU"/>
              </w:rPr>
              <w:t>0</w:t>
            </w:r>
          </w:p>
        </w:tc>
      </w:tr>
      <w:tr w:rsidR="002238A1" w:rsidRPr="00D83EBE">
        <w:tc>
          <w:tcPr>
            <w:tcW w:w="817" w:type="dxa"/>
            <w:shd w:val="clear" w:color="auto" w:fill="D6E3BC"/>
            <w:vAlign w:val="center"/>
          </w:tcPr>
          <w:p w:rsidR="002238A1" w:rsidRPr="00D83EBE" w:rsidRDefault="002238A1" w:rsidP="00985F9F">
            <w:pPr>
              <w:autoSpaceDE w:val="0"/>
              <w:autoSpaceDN w:val="0"/>
              <w:adjustRightInd w:val="0"/>
              <w:spacing w:after="0" w:line="240" w:lineRule="auto"/>
              <w:rPr>
                <w:rFonts w:ascii="Times New Roman" w:hAnsi="Times New Roman" w:cs="Times New Roman"/>
                <w:b/>
                <w:bCs/>
                <w:sz w:val="24"/>
                <w:szCs w:val="24"/>
                <w:lang w:eastAsia="ru-RU"/>
              </w:rPr>
            </w:pPr>
            <w:r>
              <w:rPr>
                <w:rFonts w:ascii="Times New Roman" w:hAnsi="Times New Roman" w:cs="Times New Roman"/>
                <w:b/>
                <w:bCs/>
                <w:sz w:val="24"/>
                <w:szCs w:val="24"/>
                <w:lang w:eastAsia="ru-RU"/>
              </w:rPr>
              <w:t>2</w:t>
            </w:r>
            <w:r w:rsidRPr="00D83EBE">
              <w:rPr>
                <w:rFonts w:ascii="Times New Roman" w:hAnsi="Times New Roman" w:cs="Times New Roman"/>
                <w:b/>
                <w:bCs/>
                <w:sz w:val="24"/>
                <w:szCs w:val="24"/>
                <w:lang w:eastAsia="ru-RU"/>
              </w:rPr>
              <w:t>.</w:t>
            </w:r>
          </w:p>
        </w:tc>
        <w:tc>
          <w:tcPr>
            <w:tcW w:w="3416" w:type="dxa"/>
            <w:shd w:val="clear" w:color="auto" w:fill="D6E3BC"/>
          </w:tcPr>
          <w:p w:rsidR="002238A1" w:rsidRPr="00D83EBE" w:rsidRDefault="002238A1" w:rsidP="00985F9F">
            <w:pPr>
              <w:autoSpaceDE w:val="0"/>
              <w:autoSpaceDN w:val="0"/>
              <w:adjustRightInd w:val="0"/>
              <w:spacing w:after="0" w:line="240" w:lineRule="auto"/>
              <w:jc w:val="both"/>
              <w:rPr>
                <w:rFonts w:ascii="Times New Roman" w:hAnsi="Times New Roman" w:cs="Times New Roman"/>
                <w:b/>
                <w:bCs/>
                <w:sz w:val="24"/>
                <w:szCs w:val="24"/>
                <w:lang w:eastAsia="ru-RU"/>
              </w:rPr>
            </w:pPr>
            <w:r w:rsidRPr="00D83EBE">
              <w:rPr>
                <w:rFonts w:ascii="Times New Roman" w:hAnsi="Times New Roman" w:cs="Times New Roman"/>
                <w:b/>
                <w:bCs/>
                <w:sz w:val="24"/>
                <w:szCs w:val="24"/>
                <w:lang w:eastAsia="ru-RU"/>
              </w:rPr>
              <w:t>Качество обслуживания абонентов</w:t>
            </w:r>
          </w:p>
        </w:tc>
        <w:tc>
          <w:tcPr>
            <w:tcW w:w="2110" w:type="dxa"/>
            <w:shd w:val="clear" w:color="auto" w:fill="D6E3BC"/>
            <w:vAlign w:val="center"/>
          </w:tcPr>
          <w:p w:rsidR="002238A1" w:rsidRPr="00D83EBE" w:rsidRDefault="002238A1" w:rsidP="009C0001">
            <w:pPr>
              <w:autoSpaceDE w:val="0"/>
              <w:autoSpaceDN w:val="0"/>
              <w:adjustRightInd w:val="0"/>
              <w:spacing w:after="0" w:line="240" w:lineRule="auto"/>
              <w:ind w:firstLine="851"/>
              <w:jc w:val="center"/>
              <w:rPr>
                <w:rFonts w:ascii="Times New Roman" w:hAnsi="Times New Roman" w:cs="Times New Roman"/>
                <w:b/>
                <w:bCs/>
                <w:sz w:val="24"/>
                <w:szCs w:val="24"/>
                <w:lang w:eastAsia="ru-RU"/>
              </w:rPr>
            </w:pPr>
          </w:p>
        </w:tc>
        <w:tc>
          <w:tcPr>
            <w:tcW w:w="2109" w:type="dxa"/>
            <w:shd w:val="clear" w:color="auto" w:fill="D6E3BC"/>
            <w:vAlign w:val="center"/>
          </w:tcPr>
          <w:p w:rsidR="002238A1" w:rsidRPr="00D83EBE" w:rsidRDefault="002238A1" w:rsidP="009C0001">
            <w:pPr>
              <w:autoSpaceDE w:val="0"/>
              <w:autoSpaceDN w:val="0"/>
              <w:adjustRightInd w:val="0"/>
              <w:spacing w:after="0" w:line="240" w:lineRule="auto"/>
              <w:ind w:firstLine="851"/>
              <w:jc w:val="center"/>
              <w:rPr>
                <w:rFonts w:ascii="Times New Roman" w:hAnsi="Times New Roman" w:cs="Times New Roman"/>
                <w:b/>
                <w:bCs/>
                <w:sz w:val="24"/>
                <w:szCs w:val="24"/>
                <w:lang w:eastAsia="ru-RU"/>
              </w:rPr>
            </w:pPr>
          </w:p>
        </w:tc>
        <w:tc>
          <w:tcPr>
            <w:tcW w:w="2110" w:type="dxa"/>
            <w:shd w:val="clear" w:color="auto" w:fill="D6E3BC"/>
            <w:vAlign w:val="center"/>
          </w:tcPr>
          <w:p w:rsidR="002238A1" w:rsidRPr="00D83EBE" w:rsidRDefault="002238A1" w:rsidP="009C0001">
            <w:pPr>
              <w:autoSpaceDE w:val="0"/>
              <w:autoSpaceDN w:val="0"/>
              <w:adjustRightInd w:val="0"/>
              <w:spacing w:after="0" w:line="240" w:lineRule="auto"/>
              <w:ind w:firstLine="851"/>
              <w:jc w:val="center"/>
              <w:rPr>
                <w:rFonts w:ascii="Times New Roman" w:hAnsi="Times New Roman" w:cs="Times New Roman"/>
                <w:b/>
                <w:bCs/>
                <w:sz w:val="24"/>
                <w:szCs w:val="24"/>
                <w:lang w:eastAsia="ru-RU"/>
              </w:rPr>
            </w:pPr>
          </w:p>
        </w:tc>
      </w:tr>
      <w:tr w:rsidR="002238A1" w:rsidRPr="00D83EBE">
        <w:tc>
          <w:tcPr>
            <w:tcW w:w="817" w:type="dxa"/>
            <w:vAlign w:val="center"/>
          </w:tcPr>
          <w:p w:rsidR="002238A1" w:rsidRPr="00D83EBE" w:rsidRDefault="002238A1" w:rsidP="00985F9F">
            <w:pPr>
              <w:autoSpaceDE w:val="0"/>
              <w:autoSpaceDN w:val="0"/>
              <w:adjustRightInd w:val="0"/>
              <w:spacing w:after="0" w:line="240" w:lineRule="auto"/>
              <w:rPr>
                <w:rFonts w:ascii="Times New Roman" w:hAnsi="Times New Roman" w:cs="Times New Roman"/>
                <w:sz w:val="24"/>
                <w:szCs w:val="24"/>
                <w:lang w:eastAsia="ru-RU"/>
              </w:rPr>
            </w:pPr>
            <w:r>
              <w:rPr>
                <w:rFonts w:ascii="Times New Roman" w:hAnsi="Times New Roman" w:cs="Times New Roman"/>
                <w:sz w:val="24"/>
                <w:szCs w:val="24"/>
                <w:lang w:eastAsia="ru-RU"/>
              </w:rPr>
              <w:t>2</w:t>
            </w:r>
            <w:r w:rsidRPr="00D83EBE">
              <w:rPr>
                <w:rFonts w:ascii="Times New Roman" w:hAnsi="Times New Roman" w:cs="Times New Roman"/>
                <w:sz w:val="24"/>
                <w:szCs w:val="24"/>
                <w:lang w:eastAsia="ru-RU"/>
              </w:rPr>
              <w:t>.1</w:t>
            </w:r>
          </w:p>
        </w:tc>
        <w:tc>
          <w:tcPr>
            <w:tcW w:w="3416" w:type="dxa"/>
          </w:tcPr>
          <w:p w:rsidR="002238A1" w:rsidRPr="00D83EBE" w:rsidRDefault="002238A1" w:rsidP="00985F9F">
            <w:pPr>
              <w:autoSpaceDE w:val="0"/>
              <w:autoSpaceDN w:val="0"/>
              <w:adjustRightInd w:val="0"/>
              <w:spacing w:after="0" w:line="240" w:lineRule="auto"/>
              <w:jc w:val="both"/>
              <w:rPr>
                <w:rFonts w:ascii="Times New Roman" w:hAnsi="Times New Roman" w:cs="Times New Roman"/>
                <w:sz w:val="24"/>
                <w:szCs w:val="24"/>
                <w:lang w:eastAsia="ru-RU"/>
              </w:rPr>
            </w:pPr>
            <w:r w:rsidRPr="00D83EBE">
              <w:rPr>
                <w:rFonts w:ascii="Times New Roman" w:hAnsi="Times New Roman" w:cs="Times New Roman"/>
                <w:sz w:val="24"/>
                <w:szCs w:val="24"/>
              </w:rPr>
              <w:t>Охват населения централизованным водо</w:t>
            </w:r>
            <w:r>
              <w:rPr>
                <w:rFonts w:ascii="Times New Roman" w:hAnsi="Times New Roman" w:cs="Times New Roman"/>
                <w:sz w:val="24"/>
                <w:szCs w:val="24"/>
              </w:rPr>
              <w:t>отведением</w:t>
            </w:r>
          </w:p>
        </w:tc>
        <w:tc>
          <w:tcPr>
            <w:tcW w:w="2110" w:type="dxa"/>
            <w:vAlign w:val="center"/>
          </w:tcPr>
          <w:p w:rsidR="002238A1" w:rsidRPr="00D83EBE" w:rsidRDefault="002238A1" w:rsidP="009C0001">
            <w:pPr>
              <w:autoSpaceDE w:val="0"/>
              <w:autoSpaceDN w:val="0"/>
              <w:adjustRightInd w:val="0"/>
              <w:spacing w:after="0" w:line="240" w:lineRule="auto"/>
              <w:ind w:firstLine="851"/>
              <w:jc w:val="center"/>
              <w:rPr>
                <w:rFonts w:ascii="Times New Roman" w:hAnsi="Times New Roman" w:cs="Times New Roman"/>
                <w:sz w:val="24"/>
                <w:szCs w:val="24"/>
                <w:lang w:eastAsia="ru-RU"/>
              </w:rPr>
            </w:pPr>
            <w:r w:rsidRPr="00D83EBE">
              <w:rPr>
                <w:rFonts w:ascii="Times New Roman" w:hAnsi="Times New Roman" w:cs="Times New Roman"/>
                <w:sz w:val="24"/>
                <w:szCs w:val="24"/>
                <w:lang w:eastAsia="ru-RU"/>
              </w:rPr>
              <w:t>%</w:t>
            </w:r>
          </w:p>
        </w:tc>
        <w:tc>
          <w:tcPr>
            <w:tcW w:w="2109" w:type="dxa"/>
            <w:vAlign w:val="center"/>
          </w:tcPr>
          <w:p w:rsidR="002238A1" w:rsidRPr="00D83EBE" w:rsidRDefault="002238A1" w:rsidP="009C0001">
            <w:pPr>
              <w:autoSpaceDE w:val="0"/>
              <w:autoSpaceDN w:val="0"/>
              <w:adjustRightInd w:val="0"/>
              <w:spacing w:after="0" w:line="240" w:lineRule="auto"/>
              <w:ind w:firstLine="851"/>
              <w:jc w:val="center"/>
              <w:rPr>
                <w:rFonts w:ascii="Times New Roman" w:hAnsi="Times New Roman" w:cs="Times New Roman"/>
                <w:sz w:val="24"/>
                <w:szCs w:val="24"/>
                <w:lang w:eastAsia="ru-RU"/>
              </w:rPr>
            </w:pPr>
            <w:r>
              <w:rPr>
                <w:rFonts w:ascii="Times New Roman" w:hAnsi="Times New Roman" w:cs="Times New Roman"/>
                <w:sz w:val="24"/>
                <w:szCs w:val="24"/>
                <w:lang w:eastAsia="ru-RU"/>
              </w:rPr>
              <w:t>0</w:t>
            </w:r>
          </w:p>
        </w:tc>
        <w:tc>
          <w:tcPr>
            <w:tcW w:w="2110" w:type="dxa"/>
            <w:vAlign w:val="center"/>
          </w:tcPr>
          <w:p w:rsidR="002238A1" w:rsidRPr="00D83EBE" w:rsidRDefault="002238A1" w:rsidP="009C0001">
            <w:pPr>
              <w:autoSpaceDE w:val="0"/>
              <w:autoSpaceDN w:val="0"/>
              <w:adjustRightInd w:val="0"/>
              <w:spacing w:after="0" w:line="240" w:lineRule="auto"/>
              <w:ind w:firstLine="851"/>
              <w:jc w:val="center"/>
              <w:rPr>
                <w:rFonts w:ascii="Times New Roman" w:hAnsi="Times New Roman" w:cs="Times New Roman"/>
                <w:sz w:val="24"/>
                <w:szCs w:val="24"/>
                <w:lang w:eastAsia="ru-RU"/>
              </w:rPr>
            </w:pPr>
            <w:r>
              <w:rPr>
                <w:rFonts w:ascii="Times New Roman" w:hAnsi="Times New Roman" w:cs="Times New Roman"/>
                <w:sz w:val="24"/>
                <w:szCs w:val="24"/>
                <w:lang w:eastAsia="ru-RU"/>
              </w:rPr>
              <w:t>100</w:t>
            </w:r>
          </w:p>
        </w:tc>
      </w:tr>
      <w:tr w:rsidR="002238A1" w:rsidRPr="00D83EBE">
        <w:tc>
          <w:tcPr>
            <w:tcW w:w="817" w:type="dxa"/>
            <w:vAlign w:val="center"/>
          </w:tcPr>
          <w:p w:rsidR="002238A1" w:rsidRPr="00D83EBE" w:rsidRDefault="002238A1" w:rsidP="00985F9F">
            <w:pPr>
              <w:autoSpaceDE w:val="0"/>
              <w:autoSpaceDN w:val="0"/>
              <w:adjustRightInd w:val="0"/>
              <w:spacing w:after="0" w:line="240" w:lineRule="auto"/>
              <w:rPr>
                <w:rFonts w:ascii="Times New Roman" w:hAnsi="Times New Roman" w:cs="Times New Roman"/>
                <w:sz w:val="24"/>
                <w:szCs w:val="24"/>
                <w:lang w:eastAsia="ru-RU"/>
              </w:rPr>
            </w:pPr>
            <w:r>
              <w:rPr>
                <w:rFonts w:ascii="Times New Roman" w:hAnsi="Times New Roman" w:cs="Times New Roman"/>
                <w:sz w:val="24"/>
                <w:szCs w:val="24"/>
                <w:lang w:eastAsia="ru-RU"/>
              </w:rPr>
              <w:t>2</w:t>
            </w:r>
            <w:r w:rsidRPr="00D83EBE">
              <w:rPr>
                <w:rFonts w:ascii="Times New Roman" w:hAnsi="Times New Roman" w:cs="Times New Roman"/>
                <w:sz w:val="24"/>
                <w:szCs w:val="24"/>
                <w:lang w:eastAsia="ru-RU"/>
              </w:rPr>
              <w:t>.2</w:t>
            </w:r>
          </w:p>
        </w:tc>
        <w:tc>
          <w:tcPr>
            <w:tcW w:w="3416" w:type="dxa"/>
          </w:tcPr>
          <w:p w:rsidR="002238A1" w:rsidRPr="00D83EBE" w:rsidRDefault="002238A1" w:rsidP="009C0001">
            <w:pPr>
              <w:autoSpaceDE w:val="0"/>
              <w:autoSpaceDN w:val="0"/>
              <w:adjustRightInd w:val="0"/>
              <w:spacing w:after="0" w:line="240" w:lineRule="auto"/>
              <w:ind w:firstLine="851"/>
              <w:jc w:val="both"/>
              <w:rPr>
                <w:rFonts w:ascii="Times New Roman" w:hAnsi="Times New Roman" w:cs="Times New Roman"/>
                <w:sz w:val="24"/>
                <w:szCs w:val="24"/>
                <w:lang w:eastAsia="ru-RU"/>
              </w:rPr>
            </w:pPr>
            <w:r w:rsidRPr="00D83EBE">
              <w:rPr>
                <w:rFonts w:ascii="Times New Roman" w:hAnsi="Times New Roman" w:cs="Times New Roman"/>
                <w:sz w:val="24"/>
                <w:szCs w:val="24"/>
              </w:rPr>
              <w:t>Обеспеченность потребителей приборами учета воды</w:t>
            </w:r>
          </w:p>
        </w:tc>
        <w:tc>
          <w:tcPr>
            <w:tcW w:w="2110" w:type="dxa"/>
            <w:vAlign w:val="center"/>
          </w:tcPr>
          <w:p w:rsidR="002238A1" w:rsidRPr="00D83EBE" w:rsidRDefault="002238A1" w:rsidP="009C0001">
            <w:pPr>
              <w:autoSpaceDE w:val="0"/>
              <w:autoSpaceDN w:val="0"/>
              <w:adjustRightInd w:val="0"/>
              <w:spacing w:after="0" w:line="240" w:lineRule="auto"/>
              <w:ind w:firstLine="851"/>
              <w:jc w:val="center"/>
              <w:rPr>
                <w:rFonts w:ascii="Times New Roman" w:hAnsi="Times New Roman" w:cs="Times New Roman"/>
                <w:sz w:val="24"/>
                <w:szCs w:val="24"/>
                <w:lang w:eastAsia="ru-RU"/>
              </w:rPr>
            </w:pPr>
            <w:r w:rsidRPr="00D83EBE">
              <w:rPr>
                <w:rFonts w:ascii="Times New Roman" w:hAnsi="Times New Roman" w:cs="Times New Roman"/>
                <w:sz w:val="24"/>
                <w:szCs w:val="24"/>
                <w:lang w:eastAsia="ru-RU"/>
              </w:rPr>
              <w:t>%</w:t>
            </w:r>
          </w:p>
        </w:tc>
        <w:tc>
          <w:tcPr>
            <w:tcW w:w="2109" w:type="dxa"/>
            <w:vAlign w:val="center"/>
          </w:tcPr>
          <w:p w:rsidR="002238A1" w:rsidRPr="00D83EBE" w:rsidRDefault="002238A1" w:rsidP="009C0001">
            <w:pPr>
              <w:autoSpaceDE w:val="0"/>
              <w:autoSpaceDN w:val="0"/>
              <w:adjustRightInd w:val="0"/>
              <w:spacing w:after="0" w:line="240" w:lineRule="auto"/>
              <w:ind w:firstLine="851"/>
              <w:jc w:val="center"/>
              <w:rPr>
                <w:rFonts w:ascii="Times New Roman" w:hAnsi="Times New Roman" w:cs="Times New Roman"/>
                <w:sz w:val="24"/>
                <w:szCs w:val="24"/>
                <w:lang w:eastAsia="ru-RU"/>
              </w:rPr>
            </w:pPr>
            <w:r>
              <w:rPr>
                <w:rFonts w:ascii="Times New Roman" w:hAnsi="Times New Roman" w:cs="Times New Roman"/>
                <w:sz w:val="24"/>
                <w:szCs w:val="24"/>
                <w:lang w:eastAsia="ru-RU"/>
              </w:rPr>
              <w:t>0</w:t>
            </w:r>
          </w:p>
        </w:tc>
        <w:tc>
          <w:tcPr>
            <w:tcW w:w="2110" w:type="dxa"/>
            <w:vAlign w:val="center"/>
          </w:tcPr>
          <w:p w:rsidR="002238A1" w:rsidRPr="00D83EBE" w:rsidRDefault="002238A1" w:rsidP="009C0001">
            <w:pPr>
              <w:autoSpaceDE w:val="0"/>
              <w:autoSpaceDN w:val="0"/>
              <w:adjustRightInd w:val="0"/>
              <w:spacing w:after="0" w:line="240" w:lineRule="auto"/>
              <w:ind w:firstLine="851"/>
              <w:jc w:val="center"/>
              <w:rPr>
                <w:rFonts w:ascii="Times New Roman" w:hAnsi="Times New Roman" w:cs="Times New Roman"/>
                <w:sz w:val="24"/>
                <w:szCs w:val="24"/>
                <w:lang w:eastAsia="ru-RU"/>
              </w:rPr>
            </w:pPr>
            <w:r w:rsidRPr="00D83EBE">
              <w:rPr>
                <w:rFonts w:ascii="Times New Roman" w:hAnsi="Times New Roman" w:cs="Times New Roman"/>
                <w:sz w:val="24"/>
                <w:szCs w:val="24"/>
                <w:lang w:eastAsia="ru-RU"/>
              </w:rPr>
              <w:t>100</w:t>
            </w:r>
          </w:p>
        </w:tc>
      </w:tr>
      <w:tr w:rsidR="002238A1" w:rsidRPr="00D83EBE">
        <w:tc>
          <w:tcPr>
            <w:tcW w:w="817" w:type="dxa"/>
            <w:shd w:val="clear" w:color="auto" w:fill="D6E3BC"/>
            <w:vAlign w:val="center"/>
          </w:tcPr>
          <w:p w:rsidR="002238A1" w:rsidRPr="00D83EBE" w:rsidRDefault="002238A1" w:rsidP="00985F9F">
            <w:pPr>
              <w:autoSpaceDE w:val="0"/>
              <w:autoSpaceDN w:val="0"/>
              <w:adjustRightInd w:val="0"/>
              <w:spacing w:after="0" w:line="240" w:lineRule="auto"/>
              <w:rPr>
                <w:rFonts w:ascii="Times New Roman" w:hAnsi="Times New Roman" w:cs="Times New Roman"/>
                <w:b/>
                <w:bCs/>
                <w:sz w:val="24"/>
                <w:szCs w:val="24"/>
                <w:lang w:eastAsia="ru-RU"/>
              </w:rPr>
            </w:pPr>
            <w:r>
              <w:rPr>
                <w:rFonts w:ascii="Times New Roman" w:hAnsi="Times New Roman" w:cs="Times New Roman"/>
                <w:b/>
                <w:bCs/>
                <w:sz w:val="24"/>
                <w:szCs w:val="24"/>
                <w:lang w:eastAsia="ru-RU"/>
              </w:rPr>
              <w:t>3</w:t>
            </w:r>
            <w:r w:rsidRPr="00D83EBE">
              <w:rPr>
                <w:rFonts w:ascii="Times New Roman" w:hAnsi="Times New Roman" w:cs="Times New Roman"/>
                <w:b/>
                <w:bCs/>
                <w:sz w:val="24"/>
                <w:szCs w:val="24"/>
                <w:lang w:eastAsia="ru-RU"/>
              </w:rPr>
              <w:t>.</w:t>
            </w:r>
          </w:p>
        </w:tc>
        <w:tc>
          <w:tcPr>
            <w:tcW w:w="3416" w:type="dxa"/>
            <w:shd w:val="clear" w:color="auto" w:fill="D6E3BC"/>
          </w:tcPr>
          <w:p w:rsidR="002238A1" w:rsidRPr="00D83EBE" w:rsidRDefault="002238A1" w:rsidP="009C0001">
            <w:pPr>
              <w:autoSpaceDE w:val="0"/>
              <w:autoSpaceDN w:val="0"/>
              <w:adjustRightInd w:val="0"/>
              <w:spacing w:after="0" w:line="240" w:lineRule="auto"/>
              <w:ind w:firstLine="851"/>
              <w:jc w:val="both"/>
              <w:rPr>
                <w:rFonts w:ascii="Times New Roman" w:hAnsi="Times New Roman" w:cs="Times New Roman"/>
                <w:b/>
                <w:bCs/>
                <w:sz w:val="24"/>
                <w:szCs w:val="24"/>
                <w:lang w:eastAsia="ru-RU"/>
              </w:rPr>
            </w:pPr>
            <w:r w:rsidRPr="00D83EBE">
              <w:rPr>
                <w:rFonts w:ascii="Times New Roman" w:hAnsi="Times New Roman" w:cs="Times New Roman"/>
                <w:b/>
                <w:bCs/>
                <w:sz w:val="24"/>
                <w:szCs w:val="24"/>
                <w:lang w:eastAsia="ru-RU"/>
              </w:rPr>
              <w:t>Эффективность использования ресурсов</w:t>
            </w:r>
          </w:p>
        </w:tc>
        <w:tc>
          <w:tcPr>
            <w:tcW w:w="2110" w:type="dxa"/>
            <w:shd w:val="clear" w:color="auto" w:fill="D6E3BC"/>
            <w:vAlign w:val="center"/>
          </w:tcPr>
          <w:p w:rsidR="002238A1" w:rsidRPr="00D83EBE" w:rsidRDefault="002238A1" w:rsidP="009C0001">
            <w:pPr>
              <w:autoSpaceDE w:val="0"/>
              <w:autoSpaceDN w:val="0"/>
              <w:adjustRightInd w:val="0"/>
              <w:spacing w:after="0" w:line="240" w:lineRule="auto"/>
              <w:ind w:firstLine="851"/>
              <w:jc w:val="center"/>
              <w:rPr>
                <w:rFonts w:ascii="Times New Roman" w:hAnsi="Times New Roman" w:cs="Times New Roman"/>
                <w:b/>
                <w:bCs/>
                <w:sz w:val="24"/>
                <w:szCs w:val="24"/>
                <w:lang w:eastAsia="ru-RU"/>
              </w:rPr>
            </w:pPr>
          </w:p>
        </w:tc>
        <w:tc>
          <w:tcPr>
            <w:tcW w:w="2109" w:type="dxa"/>
            <w:shd w:val="clear" w:color="auto" w:fill="D6E3BC"/>
            <w:vAlign w:val="center"/>
          </w:tcPr>
          <w:p w:rsidR="002238A1" w:rsidRPr="00D83EBE" w:rsidRDefault="002238A1" w:rsidP="009C0001">
            <w:pPr>
              <w:autoSpaceDE w:val="0"/>
              <w:autoSpaceDN w:val="0"/>
              <w:adjustRightInd w:val="0"/>
              <w:spacing w:after="0" w:line="240" w:lineRule="auto"/>
              <w:ind w:firstLine="851"/>
              <w:jc w:val="center"/>
              <w:rPr>
                <w:rFonts w:ascii="Times New Roman" w:hAnsi="Times New Roman" w:cs="Times New Roman"/>
                <w:b/>
                <w:bCs/>
                <w:sz w:val="24"/>
                <w:szCs w:val="24"/>
                <w:lang w:eastAsia="ru-RU"/>
              </w:rPr>
            </w:pPr>
          </w:p>
        </w:tc>
        <w:tc>
          <w:tcPr>
            <w:tcW w:w="2110" w:type="dxa"/>
            <w:shd w:val="clear" w:color="auto" w:fill="D6E3BC"/>
            <w:vAlign w:val="center"/>
          </w:tcPr>
          <w:p w:rsidR="002238A1" w:rsidRPr="00D83EBE" w:rsidRDefault="002238A1" w:rsidP="009C0001">
            <w:pPr>
              <w:autoSpaceDE w:val="0"/>
              <w:autoSpaceDN w:val="0"/>
              <w:adjustRightInd w:val="0"/>
              <w:spacing w:after="0" w:line="240" w:lineRule="auto"/>
              <w:ind w:firstLine="851"/>
              <w:jc w:val="center"/>
              <w:rPr>
                <w:rFonts w:ascii="Times New Roman" w:hAnsi="Times New Roman" w:cs="Times New Roman"/>
                <w:b/>
                <w:bCs/>
                <w:sz w:val="24"/>
                <w:szCs w:val="24"/>
                <w:lang w:eastAsia="ru-RU"/>
              </w:rPr>
            </w:pPr>
          </w:p>
        </w:tc>
      </w:tr>
      <w:tr w:rsidR="002238A1" w:rsidRPr="00D83EBE">
        <w:tc>
          <w:tcPr>
            <w:tcW w:w="817" w:type="dxa"/>
            <w:vAlign w:val="center"/>
          </w:tcPr>
          <w:p w:rsidR="002238A1" w:rsidRPr="00D83EBE" w:rsidRDefault="002238A1" w:rsidP="00985F9F">
            <w:pPr>
              <w:autoSpaceDE w:val="0"/>
              <w:autoSpaceDN w:val="0"/>
              <w:adjustRightInd w:val="0"/>
              <w:spacing w:after="0" w:line="240" w:lineRule="auto"/>
              <w:rPr>
                <w:rFonts w:ascii="Times New Roman" w:hAnsi="Times New Roman" w:cs="Times New Roman"/>
                <w:sz w:val="24"/>
                <w:szCs w:val="24"/>
                <w:lang w:eastAsia="ru-RU"/>
              </w:rPr>
            </w:pPr>
            <w:r>
              <w:rPr>
                <w:rFonts w:ascii="Times New Roman" w:hAnsi="Times New Roman" w:cs="Times New Roman"/>
                <w:sz w:val="24"/>
                <w:szCs w:val="24"/>
                <w:lang w:eastAsia="ru-RU"/>
              </w:rPr>
              <w:t>3</w:t>
            </w:r>
            <w:r w:rsidRPr="00D83EBE">
              <w:rPr>
                <w:rFonts w:ascii="Times New Roman" w:hAnsi="Times New Roman" w:cs="Times New Roman"/>
                <w:sz w:val="24"/>
                <w:szCs w:val="24"/>
                <w:lang w:eastAsia="ru-RU"/>
              </w:rPr>
              <w:t>.</w:t>
            </w:r>
            <w:r>
              <w:rPr>
                <w:rFonts w:ascii="Times New Roman" w:hAnsi="Times New Roman" w:cs="Times New Roman"/>
                <w:sz w:val="24"/>
                <w:szCs w:val="24"/>
                <w:lang w:eastAsia="ru-RU"/>
              </w:rPr>
              <w:t>1</w:t>
            </w:r>
          </w:p>
        </w:tc>
        <w:tc>
          <w:tcPr>
            <w:tcW w:w="3416" w:type="dxa"/>
          </w:tcPr>
          <w:p w:rsidR="002238A1" w:rsidRPr="00D83EBE" w:rsidRDefault="002238A1" w:rsidP="009C0001">
            <w:pPr>
              <w:autoSpaceDE w:val="0"/>
              <w:autoSpaceDN w:val="0"/>
              <w:adjustRightInd w:val="0"/>
              <w:spacing w:after="0" w:line="240" w:lineRule="auto"/>
              <w:ind w:firstLine="851"/>
              <w:jc w:val="both"/>
              <w:rPr>
                <w:rFonts w:ascii="Times New Roman" w:hAnsi="Times New Roman" w:cs="Times New Roman"/>
                <w:sz w:val="24"/>
                <w:szCs w:val="24"/>
                <w:lang w:eastAsia="ru-RU"/>
              </w:rPr>
            </w:pPr>
            <w:r w:rsidRPr="00D83EBE">
              <w:rPr>
                <w:rFonts w:ascii="Times New Roman" w:hAnsi="Times New Roman" w:cs="Times New Roman"/>
                <w:sz w:val="24"/>
                <w:szCs w:val="24"/>
                <w:lang w:eastAsia="ru-RU"/>
              </w:rPr>
              <w:t>Уровень потерь воды</w:t>
            </w:r>
          </w:p>
        </w:tc>
        <w:tc>
          <w:tcPr>
            <w:tcW w:w="2110" w:type="dxa"/>
            <w:vAlign w:val="center"/>
          </w:tcPr>
          <w:p w:rsidR="002238A1" w:rsidRPr="00D83EBE" w:rsidRDefault="002238A1" w:rsidP="009C0001">
            <w:pPr>
              <w:autoSpaceDE w:val="0"/>
              <w:autoSpaceDN w:val="0"/>
              <w:adjustRightInd w:val="0"/>
              <w:spacing w:after="0" w:line="240" w:lineRule="auto"/>
              <w:ind w:firstLine="851"/>
              <w:jc w:val="center"/>
              <w:rPr>
                <w:rFonts w:ascii="Times New Roman" w:hAnsi="Times New Roman" w:cs="Times New Roman"/>
                <w:sz w:val="24"/>
                <w:szCs w:val="24"/>
                <w:lang w:eastAsia="ru-RU"/>
              </w:rPr>
            </w:pPr>
            <w:r w:rsidRPr="00D83EBE">
              <w:rPr>
                <w:rFonts w:ascii="Times New Roman" w:hAnsi="Times New Roman" w:cs="Times New Roman"/>
                <w:sz w:val="24"/>
                <w:szCs w:val="24"/>
                <w:lang w:eastAsia="ru-RU"/>
              </w:rPr>
              <w:t>%</w:t>
            </w:r>
          </w:p>
        </w:tc>
        <w:tc>
          <w:tcPr>
            <w:tcW w:w="2109" w:type="dxa"/>
            <w:vAlign w:val="center"/>
          </w:tcPr>
          <w:p w:rsidR="002238A1" w:rsidRPr="00D83EBE" w:rsidRDefault="002238A1" w:rsidP="009C0001">
            <w:pPr>
              <w:autoSpaceDE w:val="0"/>
              <w:autoSpaceDN w:val="0"/>
              <w:adjustRightInd w:val="0"/>
              <w:spacing w:after="0" w:line="240" w:lineRule="auto"/>
              <w:ind w:firstLine="851"/>
              <w:jc w:val="center"/>
              <w:rPr>
                <w:rFonts w:ascii="Times New Roman" w:hAnsi="Times New Roman" w:cs="Times New Roman"/>
                <w:sz w:val="24"/>
                <w:szCs w:val="24"/>
                <w:lang w:eastAsia="ru-RU"/>
              </w:rPr>
            </w:pPr>
            <w:r>
              <w:rPr>
                <w:rFonts w:ascii="Times New Roman" w:hAnsi="Times New Roman" w:cs="Times New Roman"/>
                <w:sz w:val="24"/>
                <w:szCs w:val="24"/>
                <w:lang w:eastAsia="ru-RU"/>
              </w:rPr>
              <w:t>0</w:t>
            </w:r>
          </w:p>
        </w:tc>
        <w:tc>
          <w:tcPr>
            <w:tcW w:w="2110" w:type="dxa"/>
            <w:vAlign w:val="center"/>
          </w:tcPr>
          <w:p w:rsidR="002238A1" w:rsidRPr="00D83EBE" w:rsidRDefault="002238A1" w:rsidP="009C0001">
            <w:pPr>
              <w:autoSpaceDE w:val="0"/>
              <w:autoSpaceDN w:val="0"/>
              <w:adjustRightInd w:val="0"/>
              <w:spacing w:after="0" w:line="240" w:lineRule="auto"/>
              <w:ind w:firstLine="851"/>
              <w:jc w:val="center"/>
              <w:rPr>
                <w:rFonts w:ascii="Times New Roman" w:hAnsi="Times New Roman" w:cs="Times New Roman"/>
                <w:sz w:val="24"/>
                <w:szCs w:val="24"/>
                <w:lang w:eastAsia="ru-RU"/>
              </w:rPr>
            </w:pPr>
            <w:r>
              <w:rPr>
                <w:rFonts w:ascii="Times New Roman" w:hAnsi="Times New Roman" w:cs="Times New Roman"/>
                <w:sz w:val="24"/>
                <w:szCs w:val="24"/>
                <w:lang w:eastAsia="ru-RU"/>
              </w:rPr>
              <w:t>5</w:t>
            </w:r>
          </w:p>
        </w:tc>
      </w:tr>
      <w:tr w:rsidR="002238A1" w:rsidRPr="00AE142D">
        <w:tc>
          <w:tcPr>
            <w:tcW w:w="817" w:type="dxa"/>
            <w:shd w:val="clear" w:color="auto" w:fill="D6E3BC"/>
            <w:vAlign w:val="center"/>
          </w:tcPr>
          <w:p w:rsidR="002238A1" w:rsidRPr="00AE142D" w:rsidRDefault="002238A1" w:rsidP="00985F9F">
            <w:pPr>
              <w:autoSpaceDE w:val="0"/>
              <w:autoSpaceDN w:val="0"/>
              <w:adjustRightInd w:val="0"/>
              <w:spacing w:after="0" w:line="240" w:lineRule="auto"/>
              <w:rPr>
                <w:rFonts w:ascii="Times New Roman" w:hAnsi="Times New Roman" w:cs="Times New Roman"/>
                <w:b/>
                <w:bCs/>
                <w:sz w:val="24"/>
                <w:szCs w:val="24"/>
                <w:lang w:eastAsia="ru-RU"/>
              </w:rPr>
            </w:pPr>
            <w:r>
              <w:rPr>
                <w:rFonts w:ascii="Times New Roman" w:hAnsi="Times New Roman" w:cs="Times New Roman"/>
                <w:b/>
                <w:bCs/>
                <w:sz w:val="24"/>
                <w:szCs w:val="24"/>
                <w:lang w:eastAsia="ru-RU"/>
              </w:rPr>
              <w:t>4</w:t>
            </w:r>
          </w:p>
        </w:tc>
        <w:tc>
          <w:tcPr>
            <w:tcW w:w="3416" w:type="dxa"/>
            <w:shd w:val="clear" w:color="auto" w:fill="D6E3BC"/>
          </w:tcPr>
          <w:p w:rsidR="002238A1" w:rsidRPr="00AE142D" w:rsidRDefault="002238A1" w:rsidP="009C0001">
            <w:pPr>
              <w:autoSpaceDE w:val="0"/>
              <w:autoSpaceDN w:val="0"/>
              <w:adjustRightInd w:val="0"/>
              <w:spacing w:after="0" w:line="240" w:lineRule="auto"/>
              <w:ind w:firstLine="851"/>
              <w:jc w:val="both"/>
              <w:rPr>
                <w:rFonts w:ascii="Times New Roman" w:hAnsi="Times New Roman" w:cs="Times New Roman"/>
                <w:b/>
                <w:bCs/>
                <w:sz w:val="24"/>
                <w:szCs w:val="24"/>
                <w:lang w:eastAsia="ru-RU"/>
              </w:rPr>
            </w:pPr>
            <w:r>
              <w:rPr>
                <w:rFonts w:ascii="Times New Roman" w:hAnsi="Times New Roman" w:cs="Times New Roman"/>
                <w:b/>
                <w:bCs/>
                <w:sz w:val="24"/>
                <w:szCs w:val="24"/>
                <w:lang w:eastAsia="ru-RU"/>
              </w:rPr>
              <w:t>Качество очитки сточных вод</w:t>
            </w:r>
          </w:p>
        </w:tc>
        <w:tc>
          <w:tcPr>
            <w:tcW w:w="2110" w:type="dxa"/>
            <w:shd w:val="clear" w:color="auto" w:fill="D6E3BC"/>
            <w:vAlign w:val="center"/>
          </w:tcPr>
          <w:p w:rsidR="002238A1" w:rsidRPr="00AE142D" w:rsidRDefault="002238A1" w:rsidP="009C0001">
            <w:pPr>
              <w:autoSpaceDE w:val="0"/>
              <w:autoSpaceDN w:val="0"/>
              <w:adjustRightInd w:val="0"/>
              <w:spacing w:after="0" w:line="240" w:lineRule="auto"/>
              <w:ind w:firstLine="851"/>
              <w:jc w:val="center"/>
              <w:rPr>
                <w:rFonts w:ascii="Times New Roman" w:hAnsi="Times New Roman" w:cs="Times New Roman"/>
                <w:b/>
                <w:bCs/>
                <w:sz w:val="24"/>
                <w:szCs w:val="24"/>
                <w:lang w:eastAsia="ru-RU"/>
              </w:rPr>
            </w:pPr>
          </w:p>
        </w:tc>
        <w:tc>
          <w:tcPr>
            <w:tcW w:w="2109" w:type="dxa"/>
            <w:shd w:val="clear" w:color="auto" w:fill="D6E3BC"/>
            <w:vAlign w:val="center"/>
          </w:tcPr>
          <w:p w:rsidR="002238A1" w:rsidRPr="00AE142D" w:rsidRDefault="002238A1" w:rsidP="009C0001">
            <w:pPr>
              <w:autoSpaceDE w:val="0"/>
              <w:autoSpaceDN w:val="0"/>
              <w:adjustRightInd w:val="0"/>
              <w:spacing w:after="0" w:line="240" w:lineRule="auto"/>
              <w:ind w:firstLine="851"/>
              <w:jc w:val="center"/>
              <w:rPr>
                <w:rFonts w:ascii="Times New Roman" w:hAnsi="Times New Roman" w:cs="Times New Roman"/>
                <w:b/>
                <w:bCs/>
                <w:sz w:val="24"/>
                <w:szCs w:val="24"/>
                <w:lang w:eastAsia="ru-RU"/>
              </w:rPr>
            </w:pPr>
          </w:p>
        </w:tc>
        <w:tc>
          <w:tcPr>
            <w:tcW w:w="2110" w:type="dxa"/>
            <w:shd w:val="clear" w:color="auto" w:fill="D6E3BC"/>
            <w:vAlign w:val="center"/>
          </w:tcPr>
          <w:p w:rsidR="002238A1" w:rsidRPr="00AE142D" w:rsidRDefault="002238A1" w:rsidP="009C0001">
            <w:pPr>
              <w:autoSpaceDE w:val="0"/>
              <w:autoSpaceDN w:val="0"/>
              <w:adjustRightInd w:val="0"/>
              <w:spacing w:after="0" w:line="240" w:lineRule="auto"/>
              <w:ind w:firstLine="851"/>
              <w:jc w:val="center"/>
              <w:rPr>
                <w:rFonts w:ascii="Times New Roman" w:hAnsi="Times New Roman" w:cs="Times New Roman"/>
                <w:b/>
                <w:bCs/>
                <w:sz w:val="24"/>
                <w:szCs w:val="24"/>
                <w:lang w:eastAsia="ru-RU"/>
              </w:rPr>
            </w:pPr>
          </w:p>
        </w:tc>
      </w:tr>
      <w:tr w:rsidR="002238A1" w:rsidRPr="00D83EBE">
        <w:tc>
          <w:tcPr>
            <w:tcW w:w="817" w:type="dxa"/>
            <w:vAlign w:val="center"/>
          </w:tcPr>
          <w:p w:rsidR="002238A1" w:rsidRPr="00D83EBE" w:rsidRDefault="002238A1" w:rsidP="00985F9F">
            <w:pPr>
              <w:autoSpaceDE w:val="0"/>
              <w:autoSpaceDN w:val="0"/>
              <w:adjustRightInd w:val="0"/>
              <w:spacing w:after="0" w:line="240" w:lineRule="auto"/>
              <w:rPr>
                <w:rFonts w:ascii="Times New Roman" w:hAnsi="Times New Roman" w:cs="Times New Roman"/>
                <w:sz w:val="24"/>
                <w:szCs w:val="24"/>
                <w:lang w:eastAsia="ru-RU"/>
              </w:rPr>
            </w:pPr>
            <w:r>
              <w:rPr>
                <w:rFonts w:ascii="Times New Roman" w:hAnsi="Times New Roman" w:cs="Times New Roman"/>
                <w:sz w:val="24"/>
                <w:szCs w:val="24"/>
                <w:lang w:eastAsia="ru-RU"/>
              </w:rPr>
              <w:t>4.1</w:t>
            </w:r>
          </w:p>
        </w:tc>
        <w:tc>
          <w:tcPr>
            <w:tcW w:w="3416" w:type="dxa"/>
          </w:tcPr>
          <w:p w:rsidR="002238A1" w:rsidRPr="00D83EBE" w:rsidRDefault="002238A1" w:rsidP="009C0001">
            <w:pPr>
              <w:autoSpaceDE w:val="0"/>
              <w:autoSpaceDN w:val="0"/>
              <w:adjustRightInd w:val="0"/>
              <w:spacing w:after="0" w:line="240" w:lineRule="auto"/>
              <w:ind w:firstLine="851"/>
              <w:jc w:val="both"/>
              <w:rPr>
                <w:rFonts w:ascii="Times New Roman" w:hAnsi="Times New Roman" w:cs="Times New Roman"/>
                <w:sz w:val="24"/>
                <w:szCs w:val="24"/>
                <w:lang w:eastAsia="ru-RU"/>
              </w:rPr>
            </w:pPr>
            <w:r w:rsidRPr="00D83EBE">
              <w:rPr>
                <w:rFonts w:ascii="Times New Roman" w:hAnsi="Times New Roman" w:cs="Times New Roman"/>
                <w:sz w:val="24"/>
                <w:szCs w:val="24"/>
                <w:lang w:eastAsia="ru-RU"/>
              </w:rPr>
              <w:t xml:space="preserve">Соответствие качества </w:t>
            </w:r>
            <w:r>
              <w:rPr>
                <w:rFonts w:ascii="Times New Roman" w:hAnsi="Times New Roman" w:cs="Times New Roman"/>
                <w:sz w:val="24"/>
                <w:szCs w:val="24"/>
                <w:lang w:eastAsia="ru-RU"/>
              </w:rPr>
              <w:t>сточных вод</w:t>
            </w:r>
            <w:r w:rsidRPr="00D83EBE">
              <w:rPr>
                <w:rFonts w:ascii="Times New Roman" w:hAnsi="Times New Roman" w:cs="Times New Roman"/>
                <w:sz w:val="24"/>
                <w:szCs w:val="24"/>
                <w:lang w:eastAsia="ru-RU"/>
              </w:rPr>
              <w:t xml:space="preserve"> установленным требованиям</w:t>
            </w:r>
          </w:p>
        </w:tc>
        <w:tc>
          <w:tcPr>
            <w:tcW w:w="2110" w:type="dxa"/>
            <w:vAlign w:val="center"/>
          </w:tcPr>
          <w:p w:rsidR="002238A1" w:rsidRPr="00D83EBE" w:rsidRDefault="002238A1" w:rsidP="009C0001">
            <w:pPr>
              <w:autoSpaceDE w:val="0"/>
              <w:autoSpaceDN w:val="0"/>
              <w:adjustRightInd w:val="0"/>
              <w:spacing w:after="0" w:line="240" w:lineRule="auto"/>
              <w:ind w:firstLine="851"/>
              <w:jc w:val="center"/>
              <w:rPr>
                <w:rFonts w:ascii="Times New Roman" w:hAnsi="Times New Roman" w:cs="Times New Roman"/>
                <w:sz w:val="24"/>
                <w:szCs w:val="24"/>
                <w:lang w:eastAsia="ru-RU"/>
              </w:rPr>
            </w:pPr>
            <w:r w:rsidRPr="00D83EBE">
              <w:rPr>
                <w:rFonts w:ascii="Times New Roman" w:hAnsi="Times New Roman" w:cs="Times New Roman"/>
                <w:sz w:val="24"/>
                <w:szCs w:val="24"/>
                <w:lang w:eastAsia="ru-RU"/>
              </w:rPr>
              <w:t>%</w:t>
            </w:r>
          </w:p>
        </w:tc>
        <w:tc>
          <w:tcPr>
            <w:tcW w:w="2109" w:type="dxa"/>
            <w:vAlign w:val="center"/>
          </w:tcPr>
          <w:p w:rsidR="002238A1" w:rsidRDefault="002238A1" w:rsidP="009C0001">
            <w:pPr>
              <w:autoSpaceDE w:val="0"/>
              <w:autoSpaceDN w:val="0"/>
              <w:adjustRightInd w:val="0"/>
              <w:spacing w:after="0" w:line="240" w:lineRule="auto"/>
              <w:ind w:firstLine="851"/>
              <w:jc w:val="center"/>
              <w:rPr>
                <w:rFonts w:ascii="Times New Roman" w:hAnsi="Times New Roman" w:cs="Times New Roman"/>
                <w:sz w:val="24"/>
                <w:szCs w:val="24"/>
                <w:lang w:eastAsia="ru-RU"/>
              </w:rPr>
            </w:pPr>
            <w:r>
              <w:rPr>
                <w:rFonts w:ascii="Times New Roman" w:hAnsi="Times New Roman" w:cs="Times New Roman"/>
                <w:sz w:val="24"/>
                <w:szCs w:val="24"/>
                <w:lang w:eastAsia="ru-RU"/>
              </w:rPr>
              <w:t>0</w:t>
            </w:r>
          </w:p>
        </w:tc>
        <w:tc>
          <w:tcPr>
            <w:tcW w:w="2110" w:type="dxa"/>
            <w:vAlign w:val="center"/>
          </w:tcPr>
          <w:p w:rsidR="002238A1" w:rsidRDefault="002238A1" w:rsidP="009C0001">
            <w:pPr>
              <w:autoSpaceDE w:val="0"/>
              <w:autoSpaceDN w:val="0"/>
              <w:adjustRightInd w:val="0"/>
              <w:spacing w:after="0" w:line="240" w:lineRule="auto"/>
              <w:ind w:firstLine="851"/>
              <w:jc w:val="center"/>
              <w:rPr>
                <w:rFonts w:ascii="Times New Roman" w:hAnsi="Times New Roman" w:cs="Times New Roman"/>
                <w:sz w:val="24"/>
                <w:szCs w:val="24"/>
                <w:lang w:eastAsia="ru-RU"/>
              </w:rPr>
            </w:pPr>
            <w:r>
              <w:rPr>
                <w:rFonts w:ascii="Times New Roman" w:hAnsi="Times New Roman" w:cs="Times New Roman"/>
                <w:sz w:val="24"/>
                <w:szCs w:val="24"/>
                <w:lang w:eastAsia="ru-RU"/>
              </w:rPr>
              <w:t>100</w:t>
            </w:r>
          </w:p>
        </w:tc>
      </w:tr>
    </w:tbl>
    <w:p w:rsidR="002238A1" w:rsidRPr="00EE5BFF" w:rsidRDefault="002238A1" w:rsidP="009C0001">
      <w:pPr>
        <w:pStyle w:val="a9"/>
        <w:numPr>
          <w:ilvl w:val="2"/>
          <w:numId w:val="36"/>
        </w:numPr>
        <w:spacing w:before="100" w:beforeAutospacing="1" w:after="100" w:afterAutospacing="1" w:line="240" w:lineRule="auto"/>
        <w:ind w:firstLine="851"/>
        <w:jc w:val="center"/>
        <w:rPr>
          <w:rFonts w:ascii="Times New Roman" w:hAnsi="Times New Roman" w:cs="Times New Roman"/>
          <w:b/>
          <w:bCs/>
          <w:i/>
          <w:iCs/>
          <w:color w:val="000000"/>
          <w:sz w:val="28"/>
          <w:szCs w:val="28"/>
          <w:lang w:eastAsia="ru-RU"/>
        </w:rPr>
      </w:pPr>
      <w:r w:rsidRPr="00EE5BFF">
        <w:rPr>
          <w:rFonts w:ascii="Times New Roman" w:hAnsi="Times New Roman" w:cs="Times New Roman"/>
          <w:b/>
          <w:bCs/>
          <w:i/>
          <w:iCs/>
          <w:color w:val="000000"/>
          <w:sz w:val="28"/>
          <w:szCs w:val="28"/>
          <w:lang w:eastAsia="ru-RU"/>
        </w:rPr>
        <w:t>Соотношение цены  реализации мероприятий инвестиционной программы и их эффективности – улучшения качества очистки сточных вод</w:t>
      </w:r>
    </w:p>
    <w:p w:rsidR="002238A1" w:rsidRDefault="002238A1" w:rsidP="009C0001">
      <w:pPr>
        <w:spacing w:after="0" w:line="240" w:lineRule="auto"/>
        <w:ind w:firstLine="851"/>
        <w:jc w:val="both"/>
        <w:rPr>
          <w:rFonts w:ascii="Times New Roman" w:hAnsi="Times New Roman" w:cs="Times New Roman"/>
          <w:b/>
          <w:bCs/>
          <w:color w:val="000000"/>
          <w:sz w:val="28"/>
          <w:szCs w:val="28"/>
          <w:lang w:eastAsia="ru-RU"/>
        </w:rPr>
      </w:pPr>
      <w:r w:rsidRPr="00EE5BFF">
        <w:rPr>
          <w:rFonts w:ascii="Times New Roman" w:hAnsi="Times New Roman" w:cs="Times New Roman"/>
          <w:spacing w:val="2"/>
          <w:sz w:val="28"/>
          <w:szCs w:val="28"/>
          <w:shd w:val="clear" w:color="auto" w:fill="FFFFFF"/>
        </w:rPr>
        <w:t xml:space="preserve">Для реализации программы по развитию схемы водоотведения </w:t>
      </w:r>
      <w:r>
        <w:rPr>
          <w:rFonts w:ascii="Times New Roman" w:hAnsi="Times New Roman" w:cs="Times New Roman"/>
          <w:spacing w:val="2"/>
          <w:sz w:val="28"/>
          <w:szCs w:val="28"/>
          <w:shd w:val="clear" w:color="auto" w:fill="FFFFFF"/>
        </w:rPr>
        <w:t>Еремизино-Борисовского сельского</w:t>
      </w:r>
      <w:r w:rsidRPr="00EE5BFF">
        <w:rPr>
          <w:rFonts w:ascii="Times New Roman" w:hAnsi="Times New Roman" w:cs="Times New Roman"/>
          <w:spacing w:val="2"/>
          <w:sz w:val="28"/>
          <w:szCs w:val="28"/>
          <w:shd w:val="clear" w:color="auto" w:fill="FFFFFF"/>
        </w:rPr>
        <w:t xml:space="preserve"> поселения с перекачкой всех сточных вод на КОС необходимо затратить в 2015-2025 гг.</w:t>
      </w:r>
      <w:r w:rsidR="00985F9F">
        <w:rPr>
          <w:rStyle w:val="apple-converted-space"/>
          <w:rFonts w:ascii="Times New Roman" w:hAnsi="Times New Roman" w:cs="Times New Roman"/>
          <w:spacing w:val="2"/>
          <w:sz w:val="28"/>
          <w:szCs w:val="28"/>
          <w:shd w:val="clear" w:color="auto" w:fill="FFFFFF"/>
        </w:rPr>
        <w:t xml:space="preserve"> </w:t>
      </w:r>
      <w:r>
        <w:rPr>
          <w:rFonts w:ascii="Times New Roman" w:hAnsi="Times New Roman" w:cs="Times New Roman"/>
          <w:spacing w:val="2"/>
          <w:sz w:val="28"/>
          <w:szCs w:val="28"/>
          <w:shd w:val="clear" w:color="auto" w:fill="FFFFFF"/>
        </w:rPr>
        <w:t xml:space="preserve">45,450 </w:t>
      </w:r>
      <w:r w:rsidRPr="00EE5BFF">
        <w:rPr>
          <w:rFonts w:ascii="Times New Roman" w:hAnsi="Times New Roman" w:cs="Times New Roman"/>
          <w:spacing w:val="2"/>
          <w:sz w:val="28"/>
          <w:szCs w:val="28"/>
          <w:shd w:val="clear" w:color="auto" w:fill="FFFFFF"/>
        </w:rPr>
        <w:t xml:space="preserve"> млн. руб.</w:t>
      </w:r>
    </w:p>
    <w:p w:rsidR="002238A1" w:rsidRDefault="002238A1" w:rsidP="009C0001">
      <w:pPr>
        <w:spacing w:after="0" w:line="240" w:lineRule="auto"/>
        <w:ind w:firstLine="851"/>
        <w:jc w:val="both"/>
        <w:rPr>
          <w:rFonts w:ascii="Times New Roman" w:hAnsi="Times New Roman" w:cs="Times New Roman"/>
          <w:spacing w:val="2"/>
          <w:sz w:val="28"/>
          <w:szCs w:val="28"/>
          <w:shd w:val="clear" w:color="auto" w:fill="FFFFFF"/>
        </w:rPr>
      </w:pPr>
      <w:r w:rsidRPr="00F56EAC">
        <w:rPr>
          <w:rFonts w:ascii="Times New Roman" w:hAnsi="Times New Roman" w:cs="Times New Roman"/>
          <w:spacing w:val="2"/>
          <w:sz w:val="28"/>
          <w:szCs w:val="28"/>
          <w:shd w:val="clear" w:color="auto" w:fill="FFFFFF"/>
        </w:rPr>
        <w:lastRenderedPageBreak/>
        <w:t>При выполнении основных мероприятий по реализации схемы водоотведения достигается основн</w:t>
      </w:r>
      <w:r>
        <w:rPr>
          <w:rFonts w:ascii="Times New Roman" w:hAnsi="Times New Roman" w:cs="Times New Roman"/>
          <w:spacing w:val="2"/>
          <w:sz w:val="28"/>
          <w:szCs w:val="28"/>
          <w:shd w:val="clear" w:color="auto" w:fill="FFFFFF"/>
        </w:rPr>
        <w:t xml:space="preserve">ая </w:t>
      </w:r>
      <w:r w:rsidRPr="00F56EAC">
        <w:rPr>
          <w:rFonts w:ascii="Times New Roman" w:hAnsi="Times New Roman" w:cs="Times New Roman"/>
          <w:spacing w:val="2"/>
          <w:sz w:val="28"/>
          <w:szCs w:val="28"/>
          <w:shd w:val="clear" w:color="auto" w:fill="FFFFFF"/>
        </w:rPr>
        <w:t xml:space="preserve"> цел</w:t>
      </w:r>
      <w:r>
        <w:rPr>
          <w:rFonts w:ascii="Times New Roman" w:hAnsi="Times New Roman" w:cs="Times New Roman"/>
          <w:spacing w:val="2"/>
          <w:sz w:val="28"/>
          <w:szCs w:val="28"/>
          <w:shd w:val="clear" w:color="auto" w:fill="FFFFFF"/>
        </w:rPr>
        <w:t xml:space="preserve">ь - </w:t>
      </w:r>
      <w:r w:rsidRPr="00F56EAC">
        <w:rPr>
          <w:rFonts w:ascii="Times New Roman" w:hAnsi="Times New Roman" w:cs="Times New Roman"/>
          <w:spacing w:val="2"/>
          <w:sz w:val="28"/>
          <w:szCs w:val="28"/>
          <w:shd w:val="clear" w:color="auto" w:fill="FFFFFF"/>
        </w:rPr>
        <w:t xml:space="preserve"> обеспечение централизованной системой водоотведения 100% территории </w:t>
      </w:r>
      <w:r>
        <w:rPr>
          <w:rFonts w:ascii="Times New Roman" w:hAnsi="Times New Roman" w:cs="Times New Roman"/>
          <w:spacing w:val="2"/>
          <w:sz w:val="28"/>
          <w:szCs w:val="28"/>
          <w:shd w:val="clear" w:color="auto" w:fill="FFFFFF"/>
        </w:rPr>
        <w:t>ст. Еремизино-Борисовская.</w:t>
      </w:r>
    </w:p>
    <w:p w:rsidR="00985F9F" w:rsidRDefault="00985F9F" w:rsidP="009C0001">
      <w:pPr>
        <w:spacing w:after="0" w:line="240" w:lineRule="auto"/>
        <w:ind w:firstLine="851"/>
        <w:jc w:val="center"/>
        <w:rPr>
          <w:rFonts w:ascii="Times New Roman" w:hAnsi="Times New Roman" w:cs="Times New Roman"/>
          <w:b/>
          <w:bCs/>
          <w:i/>
          <w:iCs/>
          <w:color w:val="000000"/>
          <w:sz w:val="28"/>
          <w:szCs w:val="28"/>
          <w:lang w:eastAsia="ru-RU"/>
        </w:rPr>
      </w:pPr>
    </w:p>
    <w:p w:rsidR="002238A1" w:rsidRPr="00CA065E" w:rsidRDefault="002238A1" w:rsidP="009C0001">
      <w:pPr>
        <w:spacing w:after="0" w:line="240" w:lineRule="auto"/>
        <w:ind w:firstLine="851"/>
        <w:jc w:val="center"/>
        <w:rPr>
          <w:rFonts w:ascii="Times New Roman" w:hAnsi="Times New Roman" w:cs="Times New Roman"/>
          <w:b/>
          <w:bCs/>
          <w:color w:val="000000"/>
          <w:sz w:val="28"/>
          <w:szCs w:val="28"/>
          <w:lang w:eastAsia="ru-RU"/>
        </w:rPr>
      </w:pPr>
      <w:r w:rsidRPr="00EE5BFF">
        <w:rPr>
          <w:rFonts w:ascii="Times New Roman" w:hAnsi="Times New Roman" w:cs="Times New Roman"/>
          <w:b/>
          <w:bCs/>
          <w:i/>
          <w:iCs/>
          <w:color w:val="000000"/>
          <w:sz w:val="28"/>
          <w:szCs w:val="28"/>
          <w:lang w:eastAsia="ru-RU"/>
        </w:rPr>
        <w:t>2.7.2  Иные показатели, установленные федеральным органом исполнительной власти, осуществляющим функции по выработки государственной политики и нормативно-правовому регулированию в сфере жилищно-коммунального хозяйства</w:t>
      </w:r>
    </w:p>
    <w:p w:rsidR="002238A1" w:rsidRPr="005F45D1" w:rsidRDefault="002238A1" w:rsidP="009C0001">
      <w:pPr>
        <w:spacing w:after="0" w:line="240" w:lineRule="auto"/>
        <w:ind w:firstLine="851"/>
        <w:rPr>
          <w:rFonts w:ascii="Times New Roman" w:hAnsi="Times New Roman" w:cs="Times New Roman"/>
          <w:sz w:val="28"/>
          <w:szCs w:val="28"/>
          <w:lang w:eastAsia="ru-RU"/>
        </w:rPr>
      </w:pPr>
      <w:r w:rsidRPr="005F45D1">
        <w:rPr>
          <w:rFonts w:ascii="Times New Roman" w:hAnsi="Times New Roman" w:cs="Times New Roman"/>
          <w:sz w:val="28"/>
          <w:szCs w:val="28"/>
          <w:lang w:eastAsia="ru-RU"/>
        </w:rPr>
        <w:t>Иные показатели отсутствуют.</w:t>
      </w:r>
    </w:p>
    <w:p w:rsidR="002238A1" w:rsidRDefault="002238A1" w:rsidP="009C0001">
      <w:pPr>
        <w:autoSpaceDE w:val="0"/>
        <w:autoSpaceDN w:val="0"/>
        <w:adjustRightInd w:val="0"/>
        <w:spacing w:before="240" w:line="240" w:lineRule="auto"/>
        <w:ind w:firstLine="851"/>
        <w:jc w:val="center"/>
        <w:rPr>
          <w:rFonts w:ascii="Times New Roman" w:hAnsi="Times New Roman" w:cs="Times New Roman"/>
          <w:b/>
          <w:bCs/>
          <w:i/>
          <w:iCs/>
          <w:sz w:val="28"/>
          <w:szCs w:val="28"/>
          <w:lang w:eastAsia="ru-RU"/>
        </w:rPr>
      </w:pPr>
      <w:r w:rsidRPr="00EE5BFF">
        <w:rPr>
          <w:rFonts w:ascii="Times New Roman" w:hAnsi="Times New Roman" w:cs="Times New Roman"/>
          <w:b/>
          <w:bCs/>
          <w:i/>
          <w:iCs/>
          <w:sz w:val="28"/>
          <w:szCs w:val="28"/>
          <w:lang w:eastAsia="ru-RU"/>
        </w:rPr>
        <w:t>2.8 Перечень выявленных бесхозяйных объектов централизованной системы водоотведения и перечень организаций, уполномоченных на их эксплуатацию</w:t>
      </w:r>
    </w:p>
    <w:p w:rsidR="002238A1" w:rsidRDefault="002238A1" w:rsidP="00985F9F">
      <w:pPr>
        <w:autoSpaceDE w:val="0"/>
        <w:autoSpaceDN w:val="0"/>
        <w:adjustRightInd w:val="0"/>
        <w:spacing w:before="240" w:line="240" w:lineRule="auto"/>
        <w:ind w:firstLine="851"/>
        <w:jc w:val="both"/>
        <w:rPr>
          <w:rFonts w:ascii="Times New Roman" w:hAnsi="Times New Roman" w:cs="Times New Roman"/>
          <w:b/>
          <w:bCs/>
          <w:i/>
          <w:iCs/>
          <w:sz w:val="28"/>
          <w:szCs w:val="28"/>
          <w:lang w:eastAsia="ru-RU"/>
        </w:rPr>
      </w:pPr>
      <w:r>
        <w:rPr>
          <w:rFonts w:ascii="Times New Roman" w:hAnsi="Times New Roman" w:cs="Times New Roman"/>
          <w:sz w:val="28"/>
          <w:szCs w:val="28"/>
          <w:lang w:eastAsia="ru-RU"/>
        </w:rPr>
        <w:t xml:space="preserve">На территории Еремизино-Борисовского сельского поселения </w:t>
      </w:r>
      <w:r w:rsidR="00985F9F">
        <w:rPr>
          <w:rFonts w:ascii="Times New Roman" w:hAnsi="Times New Roman" w:cs="Times New Roman"/>
          <w:sz w:val="28"/>
          <w:szCs w:val="28"/>
          <w:lang w:eastAsia="ru-RU"/>
        </w:rPr>
        <w:t xml:space="preserve"> б</w:t>
      </w:r>
      <w:r>
        <w:rPr>
          <w:rFonts w:ascii="Times New Roman" w:hAnsi="Times New Roman" w:cs="Times New Roman"/>
          <w:sz w:val="28"/>
          <w:szCs w:val="28"/>
          <w:lang w:eastAsia="ru-RU"/>
        </w:rPr>
        <w:t>есхозяйные объекты водоотведения отсутствуют.</w:t>
      </w:r>
    </w:p>
    <w:p w:rsidR="002238A1" w:rsidRDefault="002238A1" w:rsidP="009C0001">
      <w:pPr>
        <w:autoSpaceDE w:val="0"/>
        <w:autoSpaceDN w:val="0"/>
        <w:adjustRightInd w:val="0"/>
        <w:spacing w:before="240" w:line="240" w:lineRule="auto"/>
        <w:ind w:firstLine="851"/>
        <w:jc w:val="center"/>
        <w:rPr>
          <w:rFonts w:ascii="Times New Roman" w:hAnsi="Times New Roman" w:cs="Times New Roman"/>
          <w:b/>
          <w:bCs/>
          <w:i/>
          <w:iCs/>
          <w:sz w:val="28"/>
          <w:szCs w:val="28"/>
          <w:lang w:eastAsia="ru-RU"/>
        </w:rPr>
      </w:pPr>
    </w:p>
    <w:p w:rsidR="002238A1" w:rsidRDefault="002238A1" w:rsidP="009C0001">
      <w:pPr>
        <w:autoSpaceDE w:val="0"/>
        <w:autoSpaceDN w:val="0"/>
        <w:adjustRightInd w:val="0"/>
        <w:spacing w:before="240" w:line="240" w:lineRule="auto"/>
        <w:ind w:firstLine="851"/>
        <w:jc w:val="center"/>
        <w:rPr>
          <w:rFonts w:ascii="Times New Roman" w:hAnsi="Times New Roman" w:cs="Times New Roman"/>
          <w:b/>
          <w:bCs/>
          <w:i/>
          <w:iCs/>
          <w:sz w:val="28"/>
          <w:szCs w:val="28"/>
          <w:lang w:eastAsia="ru-RU"/>
        </w:rPr>
      </w:pPr>
    </w:p>
    <w:p w:rsidR="002238A1" w:rsidRDefault="002238A1" w:rsidP="009C0001">
      <w:pPr>
        <w:autoSpaceDE w:val="0"/>
        <w:autoSpaceDN w:val="0"/>
        <w:adjustRightInd w:val="0"/>
        <w:spacing w:before="240" w:line="240" w:lineRule="auto"/>
        <w:ind w:firstLine="851"/>
        <w:jc w:val="center"/>
        <w:rPr>
          <w:rFonts w:ascii="Times New Roman" w:hAnsi="Times New Roman" w:cs="Times New Roman"/>
          <w:b/>
          <w:bCs/>
          <w:i/>
          <w:iCs/>
          <w:sz w:val="28"/>
          <w:szCs w:val="28"/>
          <w:lang w:eastAsia="ru-RU"/>
        </w:rPr>
      </w:pPr>
    </w:p>
    <w:p w:rsidR="002238A1" w:rsidRDefault="002238A1" w:rsidP="009C0001">
      <w:pPr>
        <w:autoSpaceDE w:val="0"/>
        <w:autoSpaceDN w:val="0"/>
        <w:adjustRightInd w:val="0"/>
        <w:spacing w:before="240" w:line="240" w:lineRule="auto"/>
        <w:ind w:firstLine="851"/>
        <w:jc w:val="center"/>
        <w:rPr>
          <w:rFonts w:ascii="Times New Roman" w:hAnsi="Times New Roman" w:cs="Times New Roman"/>
          <w:b/>
          <w:bCs/>
          <w:i/>
          <w:iCs/>
          <w:sz w:val="28"/>
          <w:szCs w:val="28"/>
          <w:lang w:eastAsia="ru-RU"/>
        </w:rPr>
      </w:pPr>
    </w:p>
    <w:p w:rsidR="002238A1" w:rsidRDefault="002238A1" w:rsidP="009C0001">
      <w:pPr>
        <w:autoSpaceDE w:val="0"/>
        <w:autoSpaceDN w:val="0"/>
        <w:adjustRightInd w:val="0"/>
        <w:spacing w:before="240" w:line="240" w:lineRule="auto"/>
        <w:ind w:firstLine="851"/>
        <w:jc w:val="center"/>
        <w:rPr>
          <w:rFonts w:ascii="Times New Roman" w:hAnsi="Times New Roman" w:cs="Times New Roman"/>
          <w:b/>
          <w:bCs/>
          <w:i/>
          <w:iCs/>
          <w:sz w:val="28"/>
          <w:szCs w:val="28"/>
          <w:lang w:eastAsia="ru-RU"/>
        </w:rPr>
      </w:pPr>
    </w:p>
    <w:p w:rsidR="002238A1" w:rsidRDefault="002238A1" w:rsidP="009C0001">
      <w:pPr>
        <w:autoSpaceDE w:val="0"/>
        <w:autoSpaceDN w:val="0"/>
        <w:adjustRightInd w:val="0"/>
        <w:spacing w:before="240" w:line="240" w:lineRule="auto"/>
        <w:ind w:firstLine="851"/>
        <w:jc w:val="center"/>
        <w:rPr>
          <w:rFonts w:ascii="Times New Roman" w:hAnsi="Times New Roman" w:cs="Times New Roman"/>
          <w:b/>
          <w:bCs/>
          <w:i/>
          <w:iCs/>
          <w:sz w:val="28"/>
          <w:szCs w:val="28"/>
          <w:lang w:eastAsia="ru-RU"/>
        </w:rPr>
      </w:pPr>
    </w:p>
    <w:p w:rsidR="002238A1" w:rsidRDefault="002238A1" w:rsidP="009C0001">
      <w:pPr>
        <w:autoSpaceDE w:val="0"/>
        <w:autoSpaceDN w:val="0"/>
        <w:adjustRightInd w:val="0"/>
        <w:spacing w:before="240" w:line="240" w:lineRule="auto"/>
        <w:ind w:firstLine="851"/>
        <w:jc w:val="center"/>
        <w:rPr>
          <w:rFonts w:ascii="Times New Roman" w:hAnsi="Times New Roman" w:cs="Times New Roman"/>
          <w:b/>
          <w:bCs/>
          <w:i/>
          <w:iCs/>
          <w:sz w:val="28"/>
          <w:szCs w:val="28"/>
          <w:lang w:eastAsia="ru-RU"/>
        </w:rPr>
      </w:pPr>
    </w:p>
    <w:p w:rsidR="002238A1" w:rsidRDefault="002238A1" w:rsidP="009C0001">
      <w:pPr>
        <w:autoSpaceDE w:val="0"/>
        <w:autoSpaceDN w:val="0"/>
        <w:adjustRightInd w:val="0"/>
        <w:spacing w:before="240" w:line="240" w:lineRule="auto"/>
        <w:ind w:firstLine="851"/>
        <w:jc w:val="center"/>
        <w:rPr>
          <w:rFonts w:ascii="Times New Roman" w:hAnsi="Times New Roman" w:cs="Times New Roman"/>
          <w:b/>
          <w:bCs/>
          <w:i/>
          <w:iCs/>
          <w:sz w:val="28"/>
          <w:szCs w:val="28"/>
          <w:lang w:eastAsia="ru-RU"/>
        </w:rPr>
      </w:pPr>
    </w:p>
    <w:p w:rsidR="002238A1" w:rsidRDefault="002238A1" w:rsidP="003041B7">
      <w:pPr>
        <w:autoSpaceDE w:val="0"/>
        <w:autoSpaceDN w:val="0"/>
        <w:adjustRightInd w:val="0"/>
        <w:spacing w:before="240" w:line="240" w:lineRule="auto"/>
        <w:jc w:val="center"/>
        <w:rPr>
          <w:rFonts w:ascii="Times New Roman" w:hAnsi="Times New Roman" w:cs="Times New Roman"/>
          <w:b/>
          <w:bCs/>
          <w:i/>
          <w:iCs/>
          <w:sz w:val="28"/>
          <w:szCs w:val="28"/>
          <w:lang w:eastAsia="ru-RU"/>
        </w:rPr>
      </w:pPr>
    </w:p>
    <w:p w:rsidR="002238A1" w:rsidRDefault="002238A1" w:rsidP="003041B7">
      <w:pPr>
        <w:autoSpaceDE w:val="0"/>
        <w:autoSpaceDN w:val="0"/>
        <w:adjustRightInd w:val="0"/>
        <w:spacing w:before="240" w:line="240" w:lineRule="auto"/>
        <w:jc w:val="center"/>
        <w:rPr>
          <w:rFonts w:ascii="Times New Roman" w:hAnsi="Times New Roman" w:cs="Times New Roman"/>
          <w:b/>
          <w:bCs/>
          <w:i/>
          <w:iCs/>
          <w:sz w:val="28"/>
          <w:szCs w:val="28"/>
          <w:lang w:eastAsia="ru-RU"/>
        </w:rPr>
      </w:pPr>
    </w:p>
    <w:p w:rsidR="002238A1" w:rsidRDefault="002238A1" w:rsidP="003041B7">
      <w:pPr>
        <w:autoSpaceDE w:val="0"/>
        <w:autoSpaceDN w:val="0"/>
        <w:adjustRightInd w:val="0"/>
        <w:spacing w:before="240" w:line="240" w:lineRule="auto"/>
        <w:jc w:val="center"/>
        <w:rPr>
          <w:rFonts w:ascii="Times New Roman" w:hAnsi="Times New Roman" w:cs="Times New Roman"/>
          <w:b/>
          <w:bCs/>
          <w:i/>
          <w:iCs/>
          <w:sz w:val="28"/>
          <w:szCs w:val="28"/>
          <w:lang w:eastAsia="ru-RU"/>
        </w:rPr>
        <w:sectPr w:rsidR="002238A1" w:rsidSect="00D15D48">
          <w:pgSz w:w="12240" w:h="15840"/>
          <w:pgMar w:top="397" w:right="476" w:bottom="397" w:left="1418" w:header="720" w:footer="0" w:gutter="0"/>
          <w:cols w:space="720"/>
          <w:docGrid w:linePitch="299"/>
        </w:sectPr>
      </w:pPr>
    </w:p>
    <w:p w:rsidR="002238A1" w:rsidRDefault="002238A1" w:rsidP="00C223A7">
      <w:pPr>
        <w:spacing w:before="240" w:line="360" w:lineRule="auto"/>
        <w:ind w:firstLine="708"/>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lastRenderedPageBreak/>
        <w:t>Схема водоснабжения ст. Еремизино-Борисовская</w:t>
      </w:r>
    </w:p>
    <w:p w:rsidR="002238A1" w:rsidRDefault="002238A1" w:rsidP="006E1CA2">
      <w:pPr>
        <w:spacing w:before="240" w:line="360" w:lineRule="auto"/>
        <w:rPr>
          <w:rFonts w:ascii="Times New Roman" w:hAnsi="Times New Roman" w:cs="Times New Roman"/>
          <w:b/>
          <w:bCs/>
          <w:i/>
          <w:iCs/>
          <w:color w:val="000000"/>
          <w:sz w:val="28"/>
          <w:szCs w:val="28"/>
          <w:lang w:eastAsia="ru-RU"/>
        </w:rPr>
      </w:pPr>
    </w:p>
    <w:p w:rsidR="002238A1" w:rsidRDefault="009C0001" w:rsidP="00C223A7">
      <w:pPr>
        <w:spacing w:before="240" w:line="360" w:lineRule="auto"/>
        <w:ind w:firstLine="708"/>
        <w:rPr>
          <w:rFonts w:ascii="Times New Roman" w:hAnsi="Times New Roman" w:cs="Times New Roman"/>
          <w:b/>
          <w:bCs/>
          <w:i/>
          <w:iCs/>
          <w:color w:val="000000"/>
          <w:sz w:val="28"/>
          <w:szCs w:val="28"/>
          <w:lang w:eastAsia="ru-RU"/>
        </w:rPr>
      </w:pPr>
      <w:r w:rsidRPr="00102376">
        <w:rPr>
          <w:rFonts w:ascii="Times New Roman" w:hAnsi="Times New Roman" w:cs="Times New Roman"/>
          <w:b/>
          <w:bCs/>
          <w:i/>
          <w:iCs/>
          <w:noProof/>
          <w:color w:val="000000"/>
          <w:sz w:val="28"/>
          <w:szCs w:val="28"/>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 o:spid="_x0000_i1025" type="#_x0000_t75" style="width:692.25pt;height:207.75pt;visibility:visible">
            <v:imagedata r:id="rId10" o:title=""/>
          </v:shape>
        </w:pict>
      </w:r>
    </w:p>
    <w:p w:rsidR="002238A1" w:rsidRDefault="002238A1" w:rsidP="00C223A7">
      <w:pPr>
        <w:spacing w:before="240" w:line="360" w:lineRule="auto"/>
        <w:ind w:firstLine="708"/>
        <w:jc w:val="center"/>
        <w:rPr>
          <w:rFonts w:ascii="Times New Roman" w:hAnsi="Times New Roman" w:cs="Times New Roman"/>
          <w:b/>
          <w:bCs/>
          <w:i/>
          <w:iCs/>
          <w:color w:val="000000"/>
          <w:sz w:val="28"/>
          <w:szCs w:val="28"/>
          <w:lang w:eastAsia="ru-RU"/>
        </w:rPr>
      </w:pPr>
    </w:p>
    <w:p w:rsidR="002238A1" w:rsidRDefault="002238A1" w:rsidP="00C223A7">
      <w:pPr>
        <w:spacing w:before="240" w:line="360" w:lineRule="auto"/>
        <w:ind w:firstLine="708"/>
        <w:jc w:val="center"/>
        <w:rPr>
          <w:rFonts w:ascii="Times New Roman" w:hAnsi="Times New Roman" w:cs="Times New Roman"/>
          <w:b/>
          <w:bCs/>
          <w:i/>
          <w:iCs/>
          <w:color w:val="000000"/>
          <w:sz w:val="28"/>
          <w:szCs w:val="28"/>
          <w:lang w:eastAsia="ru-RU"/>
        </w:rPr>
      </w:pPr>
    </w:p>
    <w:p w:rsidR="002238A1" w:rsidRDefault="002238A1" w:rsidP="00C223A7">
      <w:pPr>
        <w:spacing w:before="240" w:line="360" w:lineRule="auto"/>
        <w:ind w:firstLine="708"/>
        <w:jc w:val="center"/>
        <w:rPr>
          <w:rFonts w:ascii="Times New Roman" w:hAnsi="Times New Roman" w:cs="Times New Roman"/>
          <w:b/>
          <w:bCs/>
          <w:i/>
          <w:iCs/>
          <w:color w:val="000000"/>
          <w:sz w:val="28"/>
          <w:szCs w:val="28"/>
          <w:lang w:eastAsia="ru-RU"/>
        </w:rPr>
      </w:pPr>
    </w:p>
    <w:p w:rsidR="002238A1" w:rsidRDefault="002238A1" w:rsidP="00C223A7">
      <w:pPr>
        <w:spacing w:before="240" w:line="360" w:lineRule="auto"/>
        <w:ind w:firstLine="708"/>
        <w:jc w:val="center"/>
        <w:rPr>
          <w:rFonts w:ascii="Times New Roman" w:hAnsi="Times New Roman" w:cs="Times New Roman"/>
          <w:b/>
          <w:bCs/>
          <w:i/>
          <w:iCs/>
          <w:color w:val="000000"/>
          <w:sz w:val="28"/>
          <w:szCs w:val="28"/>
          <w:lang w:eastAsia="ru-RU"/>
        </w:rPr>
      </w:pPr>
    </w:p>
    <w:p w:rsidR="002238A1" w:rsidRDefault="002238A1" w:rsidP="006E1CA2">
      <w:pPr>
        <w:spacing w:before="240" w:line="360" w:lineRule="auto"/>
        <w:ind w:firstLine="708"/>
        <w:rPr>
          <w:rFonts w:ascii="Times New Roman" w:hAnsi="Times New Roman" w:cs="Times New Roman"/>
          <w:b/>
          <w:bCs/>
          <w:i/>
          <w:iCs/>
          <w:color w:val="000000"/>
          <w:sz w:val="28"/>
          <w:szCs w:val="28"/>
          <w:lang w:eastAsia="ru-RU"/>
        </w:rPr>
      </w:pPr>
      <w:r>
        <w:rPr>
          <w:rFonts w:ascii="Times New Roman" w:hAnsi="Times New Roman" w:cs="Times New Roman"/>
          <w:b/>
          <w:bCs/>
          <w:i/>
          <w:iCs/>
          <w:color w:val="000000"/>
          <w:sz w:val="28"/>
          <w:szCs w:val="28"/>
          <w:lang w:eastAsia="ru-RU"/>
        </w:rPr>
        <w:lastRenderedPageBreak/>
        <w:t>Схема водоснабжения х. Украинский.</w:t>
      </w:r>
    </w:p>
    <w:p w:rsidR="002238A1" w:rsidRDefault="009C0001" w:rsidP="006E1CA2">
      <w:pPr>
        <w:spacing w:before="240" w:line="360" w:lineRule="auto"/>
        <w:ind w:firstLine="708"/>
        <w:jc w:val="center"/>
        <w:rPr>
          <w:rFonts w:ascii="Times New Roman" w:hAnsi="Times New Roman" w:cs="Times New Roman"/>
          <w:b/>
          <w:bCs/>
          <w:i/>
          <w:iCs/>
          <w:color w:val="000000"/>
          <w:sz w:val="28"/>
          <w:szCs w:val="28"/>
          <w:lang w:eastAsia="ru-RU"/>
        </w:rPr>
      </w:pPr>
      <w:r w:rsidRPr="00102376">
        <w:rPr>
          <w:rFonts w:ascii="Times New Roman" w:hAnsi="Times New Roman" w:cs="Times New Roman"/>
          <w:b/>
          <w:bCs/>
          <w:i/>
          <w:iCs/>
          <w:noProof/>
          <w:color w:val="000000"/>
          <w:sz w:val="28"/>
          <w:szCs w:val="28"/>
          <w:lang w:eastAsia="ru-RU"/>
        </w:rPr>
        <w:pict>
          <v:shape id="Рисунок 4" o:spid="_x0000_i1026" type="#_x0000_t75" style="width:639pt;height:407.25pt;visibility:visible">
            <v:imagedata r:id="rId11" o:title=""/>
          </v:shape>
        </w:pict>
      </w:r>
    </w:p>
    <w:p w:rsidR="002238A1" w:rsidRDefault="002238A1" w:rsidP="00C223A7">
      <w:pPr>
        <w:spacing w:before="240" w:line="360" w:lineRule="auto"/>
        <w:ind w:firstLine="708"/>
        <w:jc w:val="center"/>
        <w:rPr>
          <w:rFonts w:ascii="Times New Roman" w:hAnsi="Times New Roman" w:cs="Times New Roman"/>
          <w:b/>
          <w:bCs/>
          <w:i/>
          <w:iCs/>
          <w:color w:val="000000"/>
          <w:sz w:val="28"/>
          <w:szCs w:val="28"/>
          <w:lang w:eastAsia="ru-RU"/>
        </w:rPr>
      </w:pPr>
    </w:p>
    <w:p w:rsidR="002238A1" w:rsidRDefault="002238A1" w:rsidP="003041B7">
      <w:pPr>
        <w:autoSpaceDE w:val="0"/>
        <w:autoSpaceDN w:val="0"/>
        <w:adjustRightInd w:val="0"/>
        <w:spacing w:before="240" w:line="240" w:lineRule="auto"/>
        <w:jc w:val="center"/>
        <w:rPr>
          <w:rFonts w:ascii="Times New Roman" w:hAnsi="Times New Roman" w:cs="Times New Roman"/>
          <w:b/>
          <w:bCs/>
          <w:i/>
          <w:iCs/>
          <w:sz w:val="28"/>
          <w:szCs w:val="28"/>
          <w:lang w:eastAsia="ru-RU"/>
        </w:rPr>
      </w:pPr>
    </w:p>
    <w:p w:rsidR="002238A1" w:rsidRDefault="002238A1" w:rsidP="00D15D48">
      <w:pPr>
        <w:autoSpaceDE w:val="0"/>
        <w:autoSpaceDN w:val="0"/>
        <w:adjustRightInd w:val="0"/>
        <w:spacing w:before="240" w:line="240" w:lineRule="auto"/>
        <w:rPr>
          <w:rFonts w:ascii="Times New Roman" w:hAnsi="Times New Roman" w:cs="Times New Roman"/>
          <w:b/>
          <w:bCs/>
          <w:i/>
          <w:iCs/>
          <w:sz w:val="28"/>
          <w:szCs w:val="28"/>
          <w:lang w:eastAsia="ru-RU"/>
        </w:rPr>
        <w:sectPr w:rsidR="002238A1" w:rsidSect="00C223A7">
          <w:pgSz w:w="15840" w:h="12240" w:orient="landscape"/>
          <w:pgMar w:top="476" w:right="397" w:bottom="1418" w:left="397" w:header="720" w:footer="720" w:gutter="0"/>
          <w:cols w:space="720"/>
        </w:sectPr>
      </w:pPr>
    </w:p>
    <w:p w:rsidR="002238A1" w:rsidRDefault="002238A1" w:rsidP="00D15D48">
      <w:pPr>
        <w:tabs>
          <w:tab w:val="left" w:pos="1901"/>
        </w:tabs>
        <w:spacing w:before="100" w:beforeAutospacing="1" w:after="100" w:afterAutospacing="1"/>
        <w:rPr>
          <w:rFonts w:ascii="Times New Roman" w:hAnsi="Times New Roman" w:cs="Times New Roman"/>
          <w:b/>
          <w:bCs/>
          <w:color w:val="000000"/>
          <w:sz w:val="28"/>
          <w:szCs w:val="28"/>
          <w:lang w:eastAsia="ru-RU"/>
        </w:rPr>
      </w:pPr>
    </w:p>
    <w:sectPr w:rsidR="002238A1" w:rsidSect="00170567">
      <w:pgSz w:w="15840" w:h="12240" w:orient="landscape"/>
      <w:pgMar w:top="476" w:right="397" w:bottom="1418" w:left="397" w:header="720" w:footer="720" w:gutter="0"/>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1C39E7" w:rsidRDefault="001C39E7" w:rsidP="00A04725">
      <w:pPr>
        <w:spacing w:after="0" w:line="240" w:lineRule="auto"/>
      </w:pPr>
      <w:r>
        <w:separator/>
      </w:r>
    </w:p>
  </w:endnote>
  <w:endnote w:type="continuationSeparator" w:id="1">
    <w:p w:rsidR="001C39E7" w:rsidRDefault="001C39E7" w:rsidP="00A04725">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20002A87" w:usb1="80000000" w:usb2="00000008" w:usb3="00000000" w:csb0="000001FF" w:csb1="00000000"/>
  </w:font>
  <w:font w:name="Calibri">
    <w:panose1 w:val="020F0502020204030204"/>
    <w:charset w:val="CC"/>
    <w:family w:val="swiss"/>
    <w:pitch w:val="variable"/>
    <w:sig w:usb0="A00002EF" w:usb1="4000207B" w:usb2="00000000" w:usb3="00000000" w:csb0="0000009F" w:csb1="00000000"/>
  </w:font>
  <w:font w:name="Cambria">
    <w:panose1 w:val="02040503050406030204"/>
    <w:charset w:val="CC"/>
    <w:family w:val="roman"/>
    <w:pitch w:val="variable"/>
    <w:sig w:usb0="A00002EF" w:usb1="4000004B" w:usb2="00000000" w:usb3="00000000" w:csb0="0000009F" w:csb1="00000000"/>
  </w:font>
  <w:font w:name="Tahoma">
    <w:panose1 w:val="020B0604030504040204"/>
    <w:charset w:val="CC"/>
    <w:family w:val="swiss"/>
    <w:pitch w:val="variable"/>
    <w:sig w:usb0="61002A87" w:usb1="80000000" w:usb2="00000008" w:usb3="00000000" w:csb0="000101FF" w:csb1="00000000"/>
  </w:font>
  <w:font w:name="Microsoft YaHei">
    <w:panose1 w:val="00000000000000000000"/>
    <w:charset w:val="86"/>
    <w:family w:val="swiss"/>
    <w:notTrueType/>
    <w:pitch w:val="variable"/>
    <w:sig w:usb0="00000001" w:usb1="080E0000" w:usb2="00000010" w:usb3="00000000" w:csb0="00040000" w:csb1="00000000"/>
  </w:font>
  <w:font w:name="Arial">
    <w:panose1 w:val="020B0604020202020204"/>
    <w:charset w:val="CC"/>
    <w:family w:val="swiss"/>
    <w:pitch w:val="variable"/>
    <w:sig w:usb0="20002A87" w:usb1="80000000" w:usb2="00000008"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E01ED" w:rsidRDefault="007E01ED">
    <w:pPr>
      <w:pStyle w:val="ac"/>
      <w:jc w:val="right"/>
    </w:pPr>
  </w:p>
  <w:p w:rsidR="007E01ED" w:rsidRDefault="007E01ED">
    <w:pPr>
      <w:pStyle w:val="ac"/>
      <w:jc w:val="right"/>
    </w:pPr>
  </w:p>
  <w:p w:rsidR="007E01ED" w:rsidRDefault="007E01ED">
    <w:pPr>
      <w:pStyle w:val="ac"/>
      <w:jc w:val="right"/>
    </w:pPr>
  </w:p>
  <w:p w:rsidR="007E01ED" w:rsidRDefault="007E01ED">
    <w:pPr>
      <w:pStyle w:val="ac"/>
      <w:jc w:val="right"/>
    </w:pPr>
  </w:p>
  <w:p w:rsidR="007E01ED" w:rsidRDefault="007E01ED">
    <w:pPr>
      <w:pStyle w:val="ac"/>
      <w:jc w:val="right"/>
    </w:pPr>
  </w:p>
  <w:p w:rsidR="007E01ED" w:rsidRDefault="007E01ED">
    <w:pPr>
      <w:pStyle w:val="ac"/>
      <w:jc w:val="right"/>
    </w:pPr>
  </w:p>
  <w:p w:rsidR="007E01ED" w:rsidRDefault="007E01ED">
    <w:pPr>
      <w:pStyle w:val="ac"/>
      <w:jc w:val="right"/>
    </w:pPr>
    <w:fldSimple w:instr="PAGE   \* MERGEFORMAT">
      <w:r w:rsidR="00985F9F">
        <w:rPr>
          <w:noProof/>
        </w:rPr>
        <w:t>46</w:t>
      </w:r>
    </w:fldSimple>
  </w:p>
  <w:p w:rsidR="007E01ED" w:rsidRDefault="007E01ED">
    <w:pPr>
      <w:pStyle w:val="ac"/>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1C39E7" w:rsidRDefault="001C39E7" w:rsidP="00A04725">
      <w:pPr>
        <w:spacing w:after="0" w:line="240" w:lineRule="auto"/>
      </w:pPr>
      <w:r>
        <w:separator/>
      </w:r>
    </w:p>
  </w:footnote>
  <w:footnote w:type="continuationSeparator" w:id="1">
    <w:p w:rsidR="001C39E7" w:rsidRDefault="001C39E7" w:rsidP="00A04725">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9CB01205"/>
    <w:multiLevelType w:val="hybridMultilevel"/>
    <w:tmpl w:val="524405FC"/>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B44AC6EC"/>
    <w:multiLevelType w:val="hybridMultilevel"/>
    <w:tmpl w:val="E4C26B5F"/>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BF7D7055"/>
    <w:multiLevelType w:val="hybridMultilevel"/>
    <w:tmpl w:val="0B46BB84"/>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nsid w:val="D01686D6"/>
    <w:multiLevelType w:val="hybridMultilevel"/>
    <w:tmpl w:val="12041FC5"/>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nsid w:val="00000006"/>
    <w:multiLevelType w:val="singleLevel"/>
    <w:tmpl w:val="00000006"/>
    <w:name w:val="WW8Num6"/>
    <w:lvl w:ilvl="0">
      <w:start w:val="1"/>
      <w:numFmt w:val="bullet"/>
      <w:lvlText w:val=""/>
      <w:lvlJc w:val="left"/>
      <w:pPr>
        <w:tabs>
          <w:tab w:val="num" w:pos="360"/>
        </w:tabs>
        <w:ind w:left="360" w:hanging="360"/>
      </w:pPr>
      <w:rPr>
        <w:rFonts w:ascii="Wingdings" w:hAnsi="Wingdings" w:cs="Wingdings"/>
      </w:rPr>
    </w:lvl>
  </w:abstractNum>
  <w:abstractNum w:abstractNumId="5">
    <w:nsid w:val="00000007"/>
    <w:multiLevelType w:val="singleLevel"/>
    <w:tmpl w:val="00000007"/>
    <w:lvl w:ilvl="0">
      <w:start w:val="1"/>
      <w:numFmt w:val="bullet"/>
      <w:lvlText w:val=""/>
      <w:lvlJc w:val="left"/>
      <w:pPr>
        <w:tabs>
          <w:tab w:val="num" w:pos="567"/>
        </w:tabs>
        <w:ind w:left="567" w:hanging="454"/>
      </w:pPr>
      <w:rPr>
        <w:rFonts w:ascii="Symbol" w:hAnsi="Symbol" w:cs="Symbol"/>
      </w:rPr>
    </w:lvl>
  </w:abstractNum>
  <w:abstractNum w:abstractNumId="6">
    <w:nsid w:val="01D5733A"/>
    <w:multiLevelType w:val="hybridMultilevel"/>
    <w:tmpl w:val="2EFCE5EC"/>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7">
    <w:nsid w:val="06FE5B6C"/>
    <w:multiLevelType w:val="multilevel"/>
    <w:tmpl w:val="FA68FEB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8">
    <w:nsid w:val="07976A99"/>
    <w:multiLevelType w:val="hybridMultilevel"/>
    <w:tmpl w:val="D12E62CE"/>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9">
    <w:nsid w:val="097F78C4"/>
    <w:multiLevelType w:val="multilevel"/>
    <w:tmpl w:val="DF9AC464"/>
    <w:lvl w:ilvl="0">
      <w:start w:val="1"/>
      <w:numFmt w:val="decimal"/>
      <w:lvlText w:val="%1."/>
      <w:lvlJc w:val="left"/>
      <w:pPr>
        <w:ind w:left="1068" w:hanging="360"/>
      </w:pPr>
      <w:rPr>
        <w:rFonts w:hint="default"/>
      </w:rPr>
    </w:lvl>
    <w:lvl w:ilvl="1">
      <w:start w:val="7"/>
      <w:numFmt w:val="decimal"/>
      <w:isLgl/>
      <w:lvlText w:val="%1.%2"/>
      <w:lvlJc w:val="left"/>
      <w:pPr>
        <w:ind w:left="1383" w:hanging="675"/>
      </w:pPr>
      <w:rPr>
        <w:rFonts w:hint="default"/>
      </w:rPr>
    </w:lvl>
    <w:lvl w:ilvl="2">
      <w:start w:val="3"/>
      <w:numFmt w:val="decimal"/>
      <w:isLgl/>
      <w:lvlText w:val="%1.%2.%3"/>
      <w:lvlJc w:val="left"/>
      <w:pPr>
        <w:ind w:left="1428" w:hanging="720"/>
      </w:pPr>
      <w:rPr>
        <w:rFonts w:hint="default"/>
      </w:rPr>
    </w:lvl>
    <w:lvl w:ilvl="3">
      <w:start w:val="1"/>
      <w:numFmt w:val="decimal"/>
      <w:isLgl/>
      <w:lvlText w:val="%1.%2.%3.%4"/>
      <w:lvlJc w:val="left"/>
      <w:pPr>
        <w:ind w:left="1788" w:hanging="1080"/>
      </w:pPr>
      <w:rPr>
        <w:rFonts w:hint="default"/>
      </w:rPr>
    </w:lvl>
    <w:lvl w:ilvl="4">
      <w:start w:val="1"/>
      <w:numFmt w:val="decimal"/>
      <w:isLgl/>
      <w:lvlText w:val="%1.%2.%3.%4.%5"/>
      <w:lvlJc w:val="left"/>
      <w:pPr>
        <w:ind w:left="1788" w:hanging="1080"/>
      </w:pPr>
      <w:rPr>
        <w:rFonts w:hint="default"/>
      </w:rPr>
    </w:lvl>
    <w:lvl w:ilvl="5">
      <w:start w:val="1"/>
      <w:numFmt w:val="decimal"/>
      <w:isLgl/>
      <w:lvlText w:val="%1.%2.%3.%4.%5.%6"/>
      <w:lvlJc w:val="left"/>
      <w:pPr>
        <w:ind w:left="2148" w:hanging="1440"/>
      </w:pPr>
      <w:rPr>
        <w:rFonts w:hint="default"/>
      </w:rPr>
    </w:lvl>
    <w:lvl w:ilvl="6">
      <w:start w:val="1"/>
      <w:numFmt w:val="decimal"/>
      <w:isLgl/>
      <w:lvlText w:val="%1.%2.%3.%4.%5.%6.%7"/>
      <w:lvlJc w:val="left"/>
      <w:pPr>
        <w:ind w:left="2148" w:hanging="1440"/>
      </w:pPr>
      <w:rPr>
        <w:rFonts w:hint="default"/>
      </w:rPr>
    </w:lvl>
    <w:lvl w:ilvl="7">
      <w:start w:val="1"/>
      <w:numFmt w:val="decimal"/>
      <w:isLgl/>
      <w:lvlText w:val="%1.%2.%3.%4.%5.%6.%7.%8"/>
      <w:lvlJc w:val="left"/>
      <w:pPr>
        <w:ind w:left="2508" w:hanging="1800"/>
      </w:pPr>
      <w:rPr>
        <w:rFonts w:hint="default"/>
      </w:rPr>
    </w:lvl>
    <w:lvl w:ilvl="8">
      <w:start w:val="1"/>
      <w:numFmt w:val="decimal"/>
      <w:isLgl/>
      <w:lvlText w:val="%1.%2.%3.%4.%5.%6.%7.%8.%9"/>
      <w:lvlJc w:val="left"/>
      <w:pPr>
        <w:ind w:left="2868" w:hanging="2160"/>
      </w:pPr>
      <w:rPr>
        <w:rFonts w:hint="default"/>
      </w:rPr>
    </w:lvl>
  </w:abstractNum>
  <w:abstractNum w:abstractNumId="10">
    <w:nsid w:val="0C33211D"/>
    <w:multiLevelType w:val="hybridMultilevel"/>
    <w:tmpl w:val="38A2245A"/>
    <w:lvl w:ilvl="0" w:tplc="5D04F896">
      <w:start w:val="1"/>
      <w:numFmt w:val="bullet"/>
      <w:lvlText w:val=""/>
      <w:lvlJc w:val="left"/>
      <w:pPr>
        <w:tabs>
          <w:tab w:val="num" w:pos="1440"/>
        </w:tabs>
        <w:ind w:left="1440" w:hanging="360"/>
      </w:pPr>
      <w:rPr>
        <w:rFonts w:ascii="Symbol" w:hAnsi="Symbol" w:cs="Symbol" w:hint="default"/>
        <w:sz w:val="28"/>
        <w:szCs w:val="28"/>
      </w:rPr>
    </w:lvl>
    <w:lvl w:ilvl="1" w:tplc="04190003">
      <w:start w:val="1"/>
      <w:numFmt w:val="bullet"/>
      <w:lvlText w:val="o"/>
      <w:lvlJc w:val="left"/>
      <w:pPr>
        <w:tabs>
          <w:tab w:val="num" w:pos="2160"/>
        </w:tabs>
        <w:ind w:left="2160" w:hanging="360"/>
      </w:pPr>
      <w:rPr>
        <w:rFonts w:ascii="Courier New" w:hAnsi="Courier New" w:cs="Courier New" w:hint="default"/>
      </w:rPr>
    </w:lvl>
    <w:lvl w:ilvl="2" w:tplc="04190005">
      <w:start w:val="1"/>
      <w:numFmt w:val="bullet"/>
      <w:lvlText w:val=""/>
      <w:lvlJc w:val="left"/>
      <w:pPr>
        <w:tabs>
          <w:tab w:val="num" w:pos="2880"/>
        </w:tabs>
        <w:ind w:left="2880" w:hanging="360"/>
      </w:pPr>
      <w:rPr>
        <w:rFonts w:ascii="Wingdings" w:hAnsi="Wingdings" w:cs="Wingdings" w:hint="default"/>
      </w:rPr>
    </w:lvl>
    <w:lvl w:ilvl="3" w:tplc="04190001">
      <w:start w:val="1"/>
      <w:numFmt w:val="bullet"/>
      <w:lvlText w:val=""/>
      <w:lvlJc w:val="left"/>
      <w:pPr>
        <w:tabs>
          <w:tab w:val="num" w:pos="3600"/>
        </w:tabs>
        <w:ind w:left="3600" w:hanging="360"/>
      </w:pPr>
      <w:rPr>
        <w:rFonts w:ascii="Symbol" w:hAnsi="Symbol" w:cs="Symbol" w:hint="default"/>
      </w:rPr>
    </w:lvl>
    <w:lvl w:ilvl="4" w:tplc="04190003">
      <w:start w:val="1"/>
      <w:numFmt w:val="bullet"/>
      <w:lvlText w:val="o"/>
      <w:lvlJc w:val="left"/>
      <w:pPr>
        <w:tabs>
          <w:tab w:val="num" w:pos="4320"/>
        </w:tabs>
        <w:ind w:left="4320" w:hanging="360"/>
      </w:pPr>
      <w:rPr>
        <w:rFonts w:ascii="Courier New" w:hAnsi="Courier New" w:cs="Courier New" w:hint="default"/>
      </w:rPr>
    </w:lvl>
    <w:lvl w:ilvl="5" w:tplc="04190005">
      <w:start w:val="1"/>
      <w:numFmt w:val="bullet"/>
      <w:lvlText w:val=""/>
      <w:lvlJc w:val="left"/>
      <w:pPr>
        <w:tabs>
          <w:tab w:val="num" w:pos="5040"/>
        </w:tabs>
        <w:ind w:left="5040" w:hanging="360"/>
      </w:pPr>
      <w:rPr>
        <w:rFonts w:ascii="Wingdings" w:hAnsi="Wingdings" w:cs="Wingdings" w:hint="default"/>
      </w:rPr>
    </w:lvl>
    <w:lvl w:ilvl="6" w:tplc="04190001">
      <w:start w:val="1"/>
      <w:numFmt w:val="bullet"/>
      <w:lvlText w:val=""/>
      <w:lvlJc w:val="left"/>
      <w:pPr>
        <w:tabs>
          <w:tab w:val="num" w:pos="5760"/>
        </w:tabs>
        <w:ind w:left="5760" w:hanging="360"/>
      </w:pPr>
      <w:rPr>
        <w:rFonts w:ascii="Symbol" w:hAnsi="Symbol" w:cs="Symbol" w:hint="default"/>
      </w:rPr>
    </w:lvl>
    <w:lvl w:ilvl="7" w:tplc="04190003">
      <w:start w:val="1"/>
      <w:numFmt w:val="bullet"/>
      <w:lvlText w:val="o"/>
      <w:lvlJc w:val="left"/>
      <w:pPr>
        <w:tabs>
          <w:tab w:val="num" w:pos="6480"/>
        </w:tabs>
        <w:ind w:left="6480" w:hanging="360"/>
      </w:pPr>
      <w:rPr>
        <w:rFonts w:ascii="Courier New" w:hAnsi="Courier New" w:cs="Courier New" w:hint="default"/>
      </w:rPr>
    </w:lvl>
    <w:lvl w:ilvl="8" w:tplc="04190005">
      <w:start w:val="1"/>
      <w:numFmt w:val="bullet"/>
      <w:lvlText w:val=""/>
      <w:lvlJc w:val="left"/>
      <w:pPr>
        <w:tabs>
          <w:tab w:val="num" w:pos="7200"/>
        </w:tabs>
        <w:ind w:left="7200" w:hanging="360"/>
      </w:pPr>
      <w:rPr>
        <w:rFonts w:ascii="Wingdings" w:hAnsi="Wingdings" w:cs="Wingdings" w:hint="default"/>
      </w:rPr>
    </w:lvl>
  </w:abstractNum>
  <w:abstractNum w:abstractNumId="11">
    <w:nsid w:val="0C6F37DD"/>
    <w:multiLevelType w:val="multilevel"/>
    <w:tmpl w:val="AD285E78"/>
    <w:lvl w:ilvl="0">
      <w:start w:val="1"/>
      <w:numFmt w:val="decimal"/>
      <w:lvlText w:val="%1"/>
      <w:lvlJc w:val="left"/>
      <w:pPr>
        <w:ind w:left="600" w:hanging="600"/>
      </w:pPr>
      <w:rPr>
        <w:rFonts w:hint="default"/>
      </w:rPr>
    </w:lvl>
    <w:lvl w:ilvl="1">
      <w:start w:val="4"/>
      <w:numFmt w:val="decimal"/>
      <w:lvlText w:val="%1.%2"/>
      <w:lvlJc w:val="left"/>
      <w:pPr>
        <w:ind w:left="600" w:hanging="60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2">
    <w:nsid w:val="117E3F3D"/>
    <w:multiLevelType w:val="multilevel"/>
    <w:tmpl w:val="7C0EB016"/>
    <w:lvl w:ilvl="0">
      <w:start w:val="1"/>
      <w:numFmt w:val="decimal"/>
      <w:lvlText w:val="%1."/>
      <w:lvlJc w:val="left"/>
      <w:pPr>
        <w:ind w:left="1080" w:hanging="360"/>
      </w:pPr>
      <w:rPr>
        <w:rFonts w:hint="default"/>
        <w:color w:val="000000"/>
      </w:rPr>
    </w:lvl>
    <w:lvl w:ilvl="1">
      <w:start w:val="7"/>
      <w:numFmt w:val="decimal"/>
      <w:isLgl/>
      <w:lvlText w:val="%1.%2"/>
      <w:lvlJc w:val="left"/>
      <w:pPr>
        <w:ind w:left="1080" w:hanging="360"/>
      </w:pPr>
      <w:rPr>
        <w:rFonts w:hint="default"/>
      </w:rPr>
    </w:lvl>
    <w:lvl w:ilvl="2">
      <w:start w:val="4"/>
      <w:numFmt w:val="decimal"/>
      <w:isLgl/>
      <w:lvlText w:val="%1.%2.%3"/>
      <w:lvlJc w:val="left"/>
      <w:pPr>
        <w:ind w:left="1440" w:hanging="720"/>
      </w:pPr>
      <w:rPr>
        <w:rFonts w:hint="default"/>
      </w:rPr>
    </w:lvl>
    <w:lvl w:ilvl="3">
      <w:start w:val="1"/>
      <w:numFmt w:val="decimal"/>
      <w:isLgl/>
      <w:lvlText w:val="%1.%2.%3.%4"/>
      <w:lvlJc w:val="left"/>
      <w:pPr>
        <w:ind w:left="1800" w:hanging="108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880" w:hanging="2160"/>
      </w:pPr>
      <w:rPr>
        <w:rFonts w:hint="default"/>
      </w:rPr>
    </w:lvl>
  </w:abstractNum>
  <w:abstractNum w:abstractNumId="13">
    <w:nsid w:val="164F18B7"/>
    <w:multiLevelType w:val="multilevel"/>
    <w:tmpl w:val="BB0E9484"/>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14">
    <w:nsid w:val="18652188"/>
    <w:multiLevelType w:val="hybridMultilevel"/>
    <w:tmpl w:val="399A117A"/>
    <w:lvl w:ilvl="0" w:tplc="04190001">
      <w:start w:val="1"/>
      <w:numFmt w:val="bullet"/>
      <w:lvlText w:val=""/>
      <w:lvlJc w:val="left"/>
      <w:pPr>
        <w:ind w:left="1428" w:hanging="360"/>
      </w:pPr>
      <w:rPr>
        <w:rFonts w:ascii="Symbol" w:hAnsi="Symbol" w:cs="Symbol" w:hint="default"/>
      </w:rPr>
    </w:lvl>
    <w:lvl w:ilvl="1" w:tplc="04190003">
      <w:start w:val="1"/>
      <w:numFmt w:val="bullet"/>
      <w:lvlText w:val="o"/>
      <w:lvlJc w:val="left"/>
      <w:pPr>
        <w:ind w:left="2148" w:hanging="360"/>
      </w:pPr>
      <w:rPr>
        <w:rFonts w:ascii="Courier New" w:hAnsi="Courier New" w:cs="Courier New" w:hint="default"/>
      </w:rPr>
    </w:lvl>
    <w:lvl w:ilvl="2" w:tplc="04190005">
      <w:start w:val="1"/>
      <w:numFmt w:val="bullet"/>
      <w:lvlText w:val=""/>
      <w:lvlJc w:val="left"/>
      <w:pPr>
        <w:ind w:left="2868" w:hanging="360"/>
      </w:pPr>
      <w:rPr>
        <w:rFonts w:ascii="Wingdings" w:hAnsi="Wingdings" w:cs="Wingdings" w:hint="default"/>
      </w:rPr>
    </w:lvl>
    <w:lvl w:ilvl="3" w:tplc="04190001">
      <w:start w:val="1"/>
      <w:numFmt w:val="bullet"/>
      <w:lvlText w:val=""/>
      <w:lvlJc w:val="left"/>
      <w:pPr>
        <w:ind w:left="3588" w:hanging="360"/>
      </w:pPr>
      <w:rPr>
        <w:rFonts w:ascii="Symbol" w:hAnsi="Symbol" w:cs="Symbol" w:hint="default"/>
      </w:rPr>
    </w:lvl>
    <w:lvl w:ilvl="4" w:tplc="04190003">
      <w:start w:val="1"/>
      <w:numFmt w:val="bullet"/>
      <w:lvlText w:val="o"/>
      <w:lvlJc w:val="left"/>
      <w:pPr>
        <w:ind w:left="4308" w:hanging="360"/>
      </w:pPr>
      <w:rPr>
        <w:rFonts w:ascii="Courier New" w:hAnsi="Courier New" w:cs="Courier New" w:hint="default"/>
      </w:rPr>
    </w:lvl>
    <w:lvl w:ilvl="5" w:tplc="04190005">
      <w:start w:val="1"/>
      <w:numFmt w:val="bullet"/>
      <w:lvlText w:val=""/>
      <w:lvlJc w:val="left"/>
      <w:pPr>
        <w:ind w:left="5028" w:hanging="360"/>
      </w:pPr>
      <w:rPr>
        <w:rFonts w:ascii="Wingdings" w:hAnsi="Wingdings" w:cs="Wingdings" w:hint="default"/>
      </w:rPr>
    </w:lvl>
    <w:lvl w:ilvl="6" w:tplc="04190001">
      <w:start w:val="1"/>
      <w:numFmt w:val="bullet"/>
      <w:lvlText w:val=""/>
      <w:lvlJc w:val="left"/>
      <w:pPr>
        <w:ind w:left="5748" w:hanging="360"/>
      </w:pPr>
      <w:rPr>
        <w:rFonts w:ascii="Symbol" w:hAnsi="Symbol" w:cs="Symbol" w:hint="default"/>
      </w:rPr>
    </w:lvl>
    <w:lvl w:ilvl="7" w:tplc="04190003">
      <w:start w:val="1"/>
      <w:numFmt w:val="bullet"/>
      <w:lvlText w:val="o"/>
      <w:lvlJc w:val="left"/>
      <w:pPr>
        <w:ind w:left="6468" w:hanging="360"/>
      </w:pPr>
      <w:rPr>
        <w:rFonts w:ascii="Courier New" w:hAnsi="Courier New" w:cs="Courier New" w:hint="default"/>
      </w:rPr>
    </w:lvl>
    <w:lvl w:ilvl="8" w:tplc="04190005">
      <w:start w:val="1"/>
      <w:numFmt w:val="bullet"/>
      <w:lvlText w:val=""/>
      <w:lvlJc w:val="left"/>
      <w:pPr>
        <w:ind w:left="7188" w:hanging="360"/>
      </w:pPr>
      <w:rPr>
        <w:rFonts w:ascii="Wingdings" w:hAnsi="Wingdings" w:cs="Wingdings" w:hint="default"/>
      </w:rPr>
    </w:lvl>
  </w:abstractNum>
  <w:abstractNum w:abstractNumId="15">
    <w:nsid w:val="190C04A3"/>
    <w:multiLevelType w:val="multilevel"/>
    <w:tmpl w:val="5FBE9288"/>
    <w:lvl w:ilvl="0">
      <w:start w:val="1"/>
      <w:numFmt w:val="decimal"/>
      <w:lvlText w:val="%1."/>
      <w:lvlJc w:val="left"/>
      <w:pPr>
        <w:ind w:left="720" w:hanging="360"/>
      </w:pPr>
      <w:rPr>
        <w:rFonts w:hint="default"/>
      </w:rPr>
    </w:lvl>
    <w:lvl w:ilvl="1">
      <w:start w:val="1"/>
      <w:numFmt w:val="decimal"/>
      <w:isLgl/>
      <w:lvlText w:val="%1.%2"/>
      <w:lvlJc w:val="left"/>
      <w:pPr>
        <w:ind w:left="2345" w:hanging="360"/>
      </w:pPr>
      <w:rPr>
        <w:rFonts w:hint="default"/>
        <w:b/>
        <w:bCs/>
      </w:rPr>
    </w:lvl>
    <w:lvl w:ilvl="2">
      <w:start w:val="2"/>
      <w:numFmt w:val="decimal"/>
      <w:isLgl/>
      <w:lvlText w:val="%1.%2.%3"/>
      <w:lvlJc w:val="left"/>
      <w:pPr>
        <w:ind w:left="1428" w:hanging="720"/>
      </w:pPr>
      <w:rPr>
        <w:rFonts w:hint="default"/>
      </w:rPr>
    </w:lvl>
    <w:lvl w:ilvl="3">
      <w:start w:val="1"/>
      <w:numFmt w:val="decimal"/>
      <w:isLgl/>
      <w:lvlText w:val="%1.%2.%3.%4"/>
      <w:lvlJc w:val="left"/>
      <w:pPr>
        <w:ind w:left="1962" w:hanging="1080"/>
      </w:pPr>
      <w:rPr>
        <w:rFonts w:hint="default"/>
      </w:rPr>
    </w:lvl>
    <w:lvl w:ilvl="4">
      <w:start w:val="1"/>
      <w:numFmt w:val="decimal"/>
      <w:isLgl/>
      <w:lvlText w:val="%1.%2.%3.%4.%5"/>
      <w:lvlJc w:val="left"/>
      <w:pPr>
        <w:ind w:left="2136" w:hanging="1080"/>
      </w:pPr>
      <w:rPr>
        <w:rFonts w:hint="default"/>
      </w:rPr>
    </w:lvl>
    <w:lvl w:ilvl="5">
      <w:start w:val="1"/>
      <w:numFmt w:val="decimal"/>
      <w:isLgl/>
      <w:lvlText w:val="%1.%2.%3.%4.%5.%6"/>
      <w:lvlJc w:val="left"/>
      <w:pPr>
        <w:ind w:left="2670" w:hanging="1440"/>
      </w:pPr>
      <w:rPr>
        <w:rFonts w:hint="default"/>
      </w:rPr>
    </w:lvl>
    <w:lvl w:ilvl="6">
      <w:start w:val="1"/>
      <w:numFmt w:val="decimal"/>
      <w:isLgl/>
      <w:lvlText w:val="%1.%2.%3.%4.%5.%6.%7"/>
      <w:lvlJc w:val="left"/>
      <w:pPr>
        <w:ind w:left="2844" w:hanging="1440"/>
      </w:pPr>
      <w:rPr>
        <w:rFonts w:hint="default"/>
      </w:rPr>
    </w:lvl>
    <w:lvl w:ilvl="7">
      <w:start w:val="1"/>
      <w:numFmt w:val="decimal"/>
      <w:isLgl/>
      <w:lvlText w:val="%1.%2.%3.%4.%5.%6.%7.%8"/>
      <w:lvlJc w:val="left"/>
      <w:pPr>
        <w:ind w:left="3378" w:hanging="1800"/>
      </w:pPr>
      <w:rPr>
        <w:rFonts w:hint="default"/>
      </w:rPr>
    </w:lvl>
    <w:lvl w:ilvl="8">
      <w:start w:val="1"/>
      <w:numFmt w:val="decimal"/>
      <w:isLgl/>
      <w:lvlText w:val="%1.%2.%3.%4.%5.%6.%7.%8.%9"/>
      <w:lvlJc w:val="left"/>
      <w:pPr>
        <w:ind w:left="3912" w:hanging="2160"/>
      </w:pPr>
      <w:rPr>
        <w:rFonts w:hint="default"/>
      </w:rPr>
    </w:lvl>
  </w:abstractNum>
  <w:abstractNum w:abstractNumId="16">
    <w:nsid w:val="1C552B8D"/>
    <w:multiLevelType w:val="multilevel"/>
    <w:tmpl w:val="ED74062E"/>
    <w:lvl w:ilvl="0">
      <w:start w:val="2"/>
      <w:numFmt w:val="decimal"/>
      <w:lvlText w:val="%1"/>
      <w:lvlJc w:val="left"/>
      <w:pPr>
        <w:ind w:left="600" w:hanging="600"/>
      </w:pPr>
      <w:rPr>
        <w:rFonts w:hint="default"/>
      </w:rPr>
    </w:lvl>
    <w:lvl w:ilvl="1">
      <w:start w:val="2"/>
      <w:numFmt w:val="decimal"/>
      <w:lvlText w:val="%1.%2"/>
      <w:lvlJc w:val="left"/>
      <w:pPr>
        <w:ind w:left="600" w:hanging="60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7">
    <w:nsid w:val="20EC4518"/>
    <w:multiLevelType w:val="multilevel"/>
    <w:tmpl w:val="CF988C26"/>
    <w:lvl w:ilvl="0">
      <w:start w:val="2"/>
      <w:numFmt w:val="decimal"/>
      <w:lvlText w:val="%1"/>
      <w:lvlJc w:val="left"/>
      <w:pPr>
        <w:ind w:left="600" w:hanging="600"/>
      </w:pPr>
      <w:rPr>
        <w:rFonts w:hint="default"/>
      </w:rPr>
    </w:lvl>
    <w:lvl w:ilvl="1">
      <w:start w:val="1"/>
      <w:numFmt w:val="decimal"/>
      <w:lvlText w:val="%1.%2"/>
      <w:lvlJc w:val="left"/>
      <w:pPr>
        <w:ind w:left="1058" w:hanging="600"/>
      </w:pPr>
      <w:rPr>
        <w:rFonts w:hint="default"/>
      </w:rPr>
    </w:lvl>
    <w:lvl w:ilvl="2">
      <w:start w:val="2"/>
      <w:numFmt w:val="decimal"/>
      <w:lvlText w:val="%1.%2.%3"/>
      <w:lvlJc w:val="left"/>
      <w:pPr>
        <w:ind w:left="1997" w:hanging="720"/>
      </w:pPr>
      <w:rPr>
        <w:rFonts w:hint="default"/>
      </w:rPr>
    </w:lvl>
    <w:lvl w:ilvl="3">
      <w:start w:val="1"/>
      <w:numFmt w:val="decimal"/>
      <w:lvlText w:val="%1.%2.%3.%4"/>
      <w:lvlJc w:val="left"/>
      <w:pPr>
        <w:ind w:left="2454" w:hanging="1080"/>
      </w:pPr>
      <w:rPr>
        <w:rFonts w:hint="default"/>
      </w:rPr>
    </w:lvl>
    <w:lvl w:ilvl="4">
      <w:start w:val="1"/>
      <w:numFmt w:val="decimal"/>
      <w:lvlText w:val="%1.%2.%3.%4.%5"/>
      <w:lvlJc w:val="left"/>
      <w:pPr>
        <w:ind w:left="2912" w:hanging="1080"/>
      </w:pPr>
      <w:rPr>
        <w:rFonts w:hint="default"/>
      </w:rPr>
    </w:lvl>
    <w:lvl w:ilvl="5">
      <w:start w:val="1"/>
      <w:numFmt w:val="decimal"/>
      <w:lvlText w:val="%1.%2.%3.%4.%5.%6"/>
      <w:lvlJc w:val="left"/>
      <w:pPr>
        <w:ind w:left="3730" w:hanging="1440"/>
      </w:pPr>
      <w:rPr>
        <w:rFonts w:hint="default"/>
      </w:rPr>
    </w:lvl>
    <w:lvl w:ilvl="6">
      <w:start w:val="1"/>
      <w:numFmt w:val="decimal"/>
      <w:lvlText w:val="%1.%2.%3.%4.%5.%6.%7"/>
      <w:lvlJc w:val="left"/>
      <w:pPr>
        <w:ind w:left="4188" w:hanging="1440"/>
      </w:pPr>
      <w:rPr>
        <w:rFonts w:hint="default"/>
      </w:rPr>
    </w:lvl>
    <w:lvl w:ilvl="7">
      <w:start w:val="1"/>
      <w:numFmt w:val="decimal"/>
      <w:lvlText w:val="%1.%2.%3.%4.%5.%6.%7.%8"/>
      <w:lvlJc w:val="left"/>
      <w:pPr>
        <w:ind w:left="5006" w:hanging="1800"/>
      </w:pPr>
      <w:rPr>
        <w:rFonts w:hint="default"/>
      </w:rPr>
    </w:lvl>
    <w:lvl w:ilvl="8">
      <w:start w:val="1"/>
      <w:numFmt w:val="decimal"/>
      <w:lvlText w:val="%1.%2.%3.%4.%5.%6.%7.%8.%9"/>
      <w:lvlJc w:val="left"/>
      <w:pPr>
        <w:ind w:left="5824" w:hanging="2160"/>
      </w:pPr>
      <w:rPr>
        <w:rFonts w:hint="default"/>
      </w:rPr>
    </w:lvl>
  </w:abstractNum>
  <w:abstractNum w:abstractNumId="18">
    <w:nsid w:val="2254378F"/>
    <w:multiLevelType w:val="hybridMultilevel"/>
    <w:tmpl w:val="2EFCE5EC"/>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9">
    <w:nsid w:val="25950B51"/>
    <w:multiLevelType w:val="hybridMultilevel"/>
    <w:tmpl w:val="D12E62CE"/>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0">
    <w:nsid w:val="26012085"/>
    <w:multiLevelType w:val="hybridMultilevel"/>
    <w:tmpl w:val="20D04420"/>
    <w:lvl w:ilvl="0" w:tplc="94DC3E86">
      <w:start w:val="1"/>
      <w:numFmt w:val="decimal"/>
      <w:lvlText w:val="%1."/>
      <w:lvlJc w:val="left"/>
      <w:pPr>
        <w:tabs>
          <w:tab w:val="num" w:pos="1080"/>
        </w:tabs>
        <w:ind w:left="1080" w:hanging="360"/>
      </w:pPr>
    </w:lvl>
    <w:lvl w:ilvl="1" w:tplc="04190019">
      <w:start w:val="1"/>
      <w:numFmt w:val="lowerLetter"/>
      <w:lvlText w:val="%2."/>
      <w:lvlJc w:val="left"/>
      <w:pPr>
        <w:tabs>
          <w:tab w:val="num" w:pos="1800"/>
        </w:tabs>
        <w:ind w:left="1800" w:hanging="360"/>
      </w:pPr>
    </w:lvl>
    <w:lvl w:ilvl="2" w:tplc="0419001B">
      <w:start w:val="1"/>
      <w:numFmt w:val="lowerRoman"/>
      <w:lvlText w:val="%3."/>
      <w:lvlJc w:val="right"/>
      <w:pPr>
        <w:tabs>
          <w:tab w:val="num" w:pos="2520"/>
        </w:tabs>
        <w:ind w:left="2520" w:hanging="180"/>
      </w:pPr>
    </w:lvl>
    <w:lvl w:ilvl="3" w:tplc="0419000F">
      <w:start w:val="1"/>
      <w:numFmt w:val="decimal"/>
      <w:lvlText w:val="%4."/>
      <w:lvlJc w:val="left"/>
      <w:pPr>
        <w:tabs>
          <w:tab w:val="num" w:pos="3240"/>
        </w:tabs>
        <w:ind w:left="3240" w:hanging="360"/>
      </w:pPr>
    </w:lvl>
    <w:lvl w:ilvl="4" w:tplc="04190019">
      <w:start w:val="1"/>
      <w:numFmt w:val="lowerLetter"/>
      <w:lvlText w:val="%5."/>
      <w:lvlJc w:val="left"/>
      <w:pPr>
        <w:tabs>
          <w:tab w:val="num" w:pos="3960"/>
        </w:tabs>
        <w:ind w:left="3960" w:hanging="360"/>
      </w:pPr>
    </w:lvl>
    <w:lvl w:ilvl="5" w:tplc="0419001B">
      <w:start w:val="1"/>
      <w:numFmt w:val="lowerRoman"/>
      <w:lvlText w:val="%6."/>
      <w:lvlJc w:val="right"/>
      <w:pPr>
        <w:tabs>
          <w:tab w:val="num" w:pos="4680"/>
        </w:tabs>
        <w:ind w:left="4680" w:hanging="180"/>
      </w:pPr>
    </w:lvl>
    <w:lvl w:ilvl="6" w:tplc="0419000F">
      <w:start w:val="1"/>
      <w:numFmt w:val="decimal"/>
      <w:lvlText w:val="%7."/>
      <w:lvlJc w:val="left"/>
      <w:pPr>
        <w:tabs>
          <w:tab w:val="num" w:pos="5400"/>
        </w:tabs>
        <w:ind w:left="5400" w:hanging="360"/>
      </w:pPr>
    </w:lvl>
    <w:lvl w:ilvl="7" w:tplc="04190019">
      <w:start w:val="1"/>
      <w:numFmt w:val="lowerLetter"/>
      <w:lvlText w:val="%8."/>
      <w:lvlJc w:val="left"/>
      <w:pPr>
        <w:tabs>
          <w:tab w:val="num" w:pos="6120"/>
        </w:tabs>
        <w:ind w:left="6120" w:hanging="360"/>
      </w:pPr>
    </w:lvl>
    <w:lvl w:ilvl="8" w:tplc="0419001B">
      <w:start w:val="1"/>
      <w:numFmt w:val="lowerRoman"/>
      <w:lvlText w:val="%9."/>
      <w:lvlJc w:val="right"/>
      <w:pPr>
        <w:tabs>
          <w:tab w:val="num" w:pos="6840"/>
        </w:tabs>
        <w:ind w:left="6840" w:hanging="180"/>
      </w:pPr>
    </w:lvl>
  </w:abstractNum>
  <w:abstractNum w:abstractNumId="21">
    <w:nsid w:val="28EE6E6A"/>
    <w:multiLevelType w:val="multilevel"/>
    <w:tmpl w:val="090A19D6"/>
    <w:lvl w:ilvl="0">
      <w:start w:val="1"/>
      <w:numFmt w:val="decimal"/>
      <w:lvlText w:val="%1."/>
      <w:lvlJc w:val="left"/>
      <w:pPr>
        <w:ind w:left="1495" w:hanging="360"/>
      </w:pPr>
      <w:rPr>
        <w:rFonts w:hint="default"/>
      </w:rPr>
    </w:lvl>
    <w:lvl w:ilvl="1">
      <w:start w:val="1"/>
      <w:numFmt w:val="decimal"/>
      <w:isLgl/>
      <w:lvlText w:val="%1.%2."/>
      <w:lvlJc w:val="left"/>
      <w:pPr>
        <w:ind w:left="1080" w:hanging="720"/>
      </w:pPr>
      <w:rPr>
        <w:rFonts w:eastAsia="Times New Roman" w:hint="default"/>
      </w:rPr>
    </w:lvl>
    <w:lvl w:ilvl="2">
      <w:start w:val="1"/>
      <w:numFmt w:val="decimal"/>
      <w:isLgl/>
      <w:lvlText w:val="%1.%2.%3."/>
      <w:lvlJc w:val="left"/>
      <w:pPr>
        <w:ind w:left="1080" w:hanging="720"/>
      </w:pPr>
      <w:rPr>
        <w:rFonts w:eastAsia="Times New Roman" w:hint="default"/>
      </w:rPr>
    </w:lvl>
    <w:lvl w:ilvl="3">
      <w:start w:val="1"/>
      <w:numFmt w:val="decimal"/>
      <w:isLgl/>
      <w:lvlText w:val="%1.%2.%3.%4."/>
      <w:lvlJc w:val="left"/>
      <w:pPr>
        <w:ind w:left="1440" w:hanging="1080"/>
      </w:pPr>
      <w:rPr>
        <w:rFonts w:eastAsia="Times New Roman" w:hint="default"/>
      </w:rPr>
    </w:lvl>
    <w:lvl w:ilvl="4">
      <w:start w:val="1"/>
      <w:numFmt w:val="decimal"/>
      <w:isLgl/>
      <w:lvlText w:val="%1.%2.%3.%4.%5."/>
      <w:lvlJc w:val="left"/>
      <w:pPr>
        <w:ind w:left="1440" w:hanging="1080"/>
      </w:pPr>
      <w:rPr>
        <w:rFonts w:eastAsia="Times New Roman" w:hint="default"/>
      </w:rPr>
    </w:lvl>
    <w:lvl w:ilvl="5">
      <w:start w:val="1"/>
      <w:numFmt w:val="decimal"/>
      <w:isLgl/>
      <w:lvlText w:val="%1.%2.%3.%4.%5.%6."/>
      <w:lvlJc w:val="left"/>
      <w:pPr>
        <w:ind w:left="1800" w:hanging="1440"/>
      </w:pPr>
      <w:rPr>
        <w:rFonts w:eastAsia="Times New Roman" w:hint="default"/>
      </w:rPr>
    </w:lvl>
    <w:lvl w:ilvl="6">
      <w:start w:val="1"/>
      <w:numFmt w:val="decimal"/>
      <w:isLgl/>
      <w:lvlText w:val="%1.%2.%3.%4.%5.%6.%7."/>
      <w:lvlJc w:val="left"/>
      <w:pPr>
        <w:ind w:left="2160" w:hanging="1800"/>
      </w:pPr>
      <w:rPr>
        <w:rFonts w:eastAsia="Times New Roman" w:hint="default"/>
      </w:rPr>
    </w:lvl>
    <w:lvl w:ilvl="7">
      <w:start w:val="1"/>
      <w:numFmt w:val="decimal"/>
      <w:isLgl/>
      <w:lvlText w:val="%1.%2.%3.%4.%5.%6.%7.%8."/>
      <w:lvlJc w:val="left"/>
      <w:pPr>
        <w:ind w:left="2160" w:hanging="1800"/>
      </w:pPr>
      <w:rPr>
        <w:rFonts w:eastAsia="Times New Roman" w:hint="default"/>
      </w:rPr>
    </w:lvl>
    <w:lvl w:ilvl="8">
      <w:start w:val="1"/>
      <w:numFmt w:val="decimal"/>
      <w:isLgl/>
      <w:lvlText w:val="%1.%2.%3.%4.%5.%6.%7.%8.%9."/>
      <w:lvlJc w:val="left"/>
      <w:pPr>
        <w:ind w:left="2520" w:hanging="2160"/>
      </w:pPr>
      <w:rPr>
        <w:rFonts w:eastAsia="Times New Roman" w:hint="default"/>
      </w:rPr>
    </w:lvl>
  </w:abstractNum>
  <w:abstractNum w:abstractNumId="22">
    <w:nsid w:val="2EB93886"/>
    <w:multiLevelType w:val="multilevel"/>
    <w:tmpl w:val="73A89718"/>
    <w:lvl w:ilvl="0">
      <w:start w:val="2"/>
      <w:numFmt w:val="decimal"/>
      <w:lvlText w:val="%1."/>
      <w:lvlJc w:val="left"/>
      <w:pPr>
        <w:ind w:left="675" w:hanging="675"/>
      </w:pPr>
      <w:rPr>
        <w:rFonts w:hint="default"/>
      </w:rPr>
    </w:lvl>
    <w:lvl w:ilvl="1">
      <w:start w:val="7"/>
      <w:numFmt w:val="decimal"/>
      <w:lvlText w:val="%1.%2."/>
      <w:lvlJc w:val="left"/>
      <w:pPr>
        <w:ind w:left="1440" w:hanging="720"/>
      </w:pPr>
      <w:rPr>
        <w:rFonts w:hint="default"/>
      </w:rPr>
    </w:lvl>
    <w:lvl w:ilvl="2">
      <w:start w:val="6"/>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23">
    <w:nsid w:val="317F176C"/>
    <w:multiLevelType w:val="multilevel"/>
    <w:tmpl w:val="9D5A36D2"/>
    <w:lvl w:ilvl="0">
      <w:start w:val="1"/>
      <w:numFmt w:val="decimal"/>
      <w:lvlText w:val="%1."/>
      <w:lvlJc w:val="left"/>
      <w:pPr>
        <w:ind w:left="675" w:hanging="675"/>
      </w:pPr>
      <w:rPr>
        <w:rFonts w:hint="default"/>
      </w:rPr>
    </w:lvl>
    <w:lvl w:ilvl="1">
      <w:start w:val="4"/>
      <w:numFmt w:val="decimal"/>
      <w:lvlText w:val="%1.%2."/>
      <w:lvlJc w:val="left"/>
      <w:pPr>
        <w:ind w:left="1080" w:hanging="720"/>
      </w:pPr>
      <w:rPr>
        <w:rFonts w:hint="default"/>
      </w:rPr>
    </w:lvl>
    <w:lvl w:ilvl="2">
      <w:start w:val="5"/>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24">
    <w:nsid w:val="33480BEE"/>
    <w:multiLevelType w:val="hybridMultilevel"/>
    <w:tmpl w:val="93440E22"/>
    <w:lvl w:ilvl="0" w:tplc="1DC2F460">
      <w:start w:val="1"/>
      <w:numFmt w:val="decimal"/>
      <w:lvlText w:val="%1."/>
      <w:lvlJc w:val="left"/>
      <w:pPr>
        <w:ind w:left="502" w:hanging="360"/>
      </w:pPr>
      <w:rPr>
        <w:rFonts w:hint="default"/>
        <w:b/>
        <w:bCs/>
      </w:rPr>
    </w:lvl>
    <w:lvl w:ilvl="1" w:tplc="04190019">
      <w:start w:val="1"/>
      <w:numFmt w:val="lowerLetter"/>
      <w:lvlText w:val="%2."/>
      <w:lvlJc w:val="left"/>
      <w:pPr>
        <w:ind w:left="1222" w:hanging="360"/>
      </w:pPr>
    </w:lvl>
    <w:lvl w:ilvl="2" w:tplc="0419001B">
      <w:start w:val="1"/>
      <w:numFmt w:val="lowerRoman"/>
      <w:lvlText w:val="%3."/>
      <w:lvlJc w:val="right"/>
      <w:pPr>
        <w:ind w:left="1942" w:hanging="180"/>
      </w:pPr>
    </w:lvl>
    <w:lvl w:ilvl="3" w:tplc="0419000F">
      <w:start w:val="1"/>
      <w:numFmt w:val="decimal"/>
      <w:lvlText w:val="%4."/>
      <w:lvlJc w:val="left"/>
      <w:pPr>
        <w:ind w:left="2662" w:hanging="360"/>
      </w:pPr>
    </w:lvl>
    <w:lvl w:ilvl="4" w:tplc="04190019">
      <w:start w:val="1"/>
      <w:numFmt w:val="lowerLetter"/>
      <w:lvlText w:val="%5."/>
      <w:lvlJc w:val="left"/>
      <w:pPr>
        <w:ind w:left="3382" w:hanging="360"/>
      </w:pPr>
    </w:lvl>
    <w:lvl w:ilvl="5" w:tplc="0419001B">
      <w:start w:val="1"/>
      <w:numFmt w:val="lowerRoman"/>
      <w:lvlText w:val="%6."/>
      <w:lvlJc w:val="right"/>
      <w:pPr>
        <w:ind w:left="4102" w:hanging="180"/>
      </w:pPr>
    </w:lvl>
    <w:lvl w:ilvl="6" w:tplc="0419000F">
      <w:start w:val="1"/>
      <w:numFmt w:val="decimal"/>
      <w:lvlText w:val="%7."/>
      <w:lvlJc w:val="left"/>
      <w:pPr>
        <w:ind w:left="4822" w:hanging="360"/>
      </w:pPr>
    </w:lvl>
    <w:lvl w:ilvl="7" w:tplc="04190019">
      <w:start w:val="1"/>
      <w:numFmt w:val="lowerLetter"/>
      <w:lvlText w:val="%8."/>
      <w:lvlJc w:val="left"/>
      <w:pPr>
        <w:ind w:left="5542" w:hanging="360"/>
      </w:pPr>
    </w:lvl>
    <w:lvl w:ilvl="8" w:tplc="0419001B">
      <w:start w:val="1"/>
      <w:numFmt w:val="lowerRoman"/>
      <w:lvlText w:val="%9."/>
      <w:lvlJc w:val="right"/>
      <w:pPr>
        <w:ind w:left="6262" w:hanging="180"/>
      </w:pPr>
    </w:lvl>
  </w:abstractNum>
  <w:abstractNum w:abstractNumId="25">
    <w:nsid w:val="34B72138"/>
    <w:multiLevelType w:val="multilevel"/>
    <w:tmpl w:val="FDE4AC2A"/>
    <w:lvl w:ilvl="0">
      <w:start w:val="1"/>
      <w:numFmt w:val="decimal"/>
      <w:lvlText w:val="%1."/>
      <w:lvlJc w:val="left"/>
      <w:pPr>
        <w:ind w:left="1080" w:hanging="360"/>
      </w:pPr>
      <w:rPr>
        <w:rFonts w:hint="default"/>
        <w:color w:val="000000"/>
      </w:rPr>
    </w:lvl>
    <w:lvl w:ilvl="1">
      <w:start w:val="7"/>
      <w:numFmt w:val="decimal"/>
      <w:isLgl/>
      <w:lvlText w:val="%1.%2"/>
      <w:lvlJc w:val="left"/>
      <w:pPr>
        <w:ind w:left="1080" w:hanging="360"/>
      </w:pPr>
      <w:rPr>
        <w:rFonts w:hint="default"/>
      </w:rPr>
    </w:lvl>
    <w:lvl w:ilvl="2">
      <w:start w:val="5"/>
      <w:numFmt w:val="decimal"/>
      <w:isLgl/>
      <w:lvlText w:val="%1.%2.%3"/>
      <w:lvlJc w:val="left"/>
      <w:pPr>
        <w:ind w:left="1440" w:hanging="720"/>
      </w:pPr>
      <w:rPr>
        <w:rFonts w:hint="default"/>
      </w:rPr>
    </w:lvl>
    <w:lvl w:ilvl="3">
      <w:start w:val="1"/>
      <w:numFmt w:val="decimal"/>
      <w:isLgl/>
      <w:lvlText w:val="%1.%2.%3.%4"/>
      <w:lvlJc w:val="left"/>
      <w:pPr>
        <w:ind w:left="1800" w:hanging="108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880" w:hanging="2160"/>
      </w:pPr>
      <w:rPr>
        <w:rFonts w:hint="default"/>
      </w:rPr>
    </w:lvl>
  </w:abstractNum>
  <w:abstractNum w:abstractNumId="26">
    <w:nsid w:val="38FD0147"/>
    <w:multiLevelType w:val="multilevel"/>
    <w:tmpl w:val="D8EA02A8"/>
    <w:lvl w:ilvl="0">
      <w:start w:val="1"/>
      <w:numFmt w:val="decimal"/>
      <w:lvlText w:val="%1."/>
      <w:lvlJc w:val="left"/>
      <w:pPr>
        <w:ind w:left="720" w:hanging="360"/>
      </w:pPr>
      <w:rPr>
        <w:rFonts w:hint="default"/>
      </w:rPr>
    </w:lvl>
    <w:lvl w:ilvl="1">
      <w:start w:val="4"/>
      <w:numFmt w:val="decimal"/>
      <w:isLgl/>
      <w:lvlText w:val="%1.%2"/>
      <w:lvlJc w:val="left"/>
      <w:pPr>
        <w:ind w:left="720" w:hanging="360"/>
      </w:pPr>
      <w:rPr>
        <w:rFonts w:hint="default"/>
      </w:rPr>
    </w:lvl>
    <w:lvl w:ilvl="2">
      <w:start w:val="4"/>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7">
    <w:nsid w:val="3BCC47EC"/>
    <w:multiLevelType w:val="hybridMultilevel"/>
    <w:tmpl w:val="4EBE40A0"/>
    <w:lvl w:ilvl="0" w:tplc="2B5847DC">
      <w:start w:val="1"/>
      <w:numFmt w:val="decimal"/>
      <w:lvlText w:val="%1."/>
      <w:lvlJc w:val="left"/>
      <w:pPr>
        <w:ind w:left="1005" w:hanging="645"/>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8">
    <w:nsid w:val="44F93E04"/>
    <w:multiLevelType w:val="multilevel"/>
    <w:tmpl w:val="E398F8C6"/>
    <w:lvl w:ilvl="0">
      <w:start w:val="2"/>
      <w:numFmt w:val="decimal"/>
      <w:lvlText w:val="%1"/>
      <w:lvlJc w:val="left"/>
      <w:pPr>
        <w:ind w:left="600" w:hanging="600"/>
      </w:pPr>
      <w:rPr>
        <w:rFonts w:hint="default"/>
      </w:rPr>
    </w:lvl>
    <w:lvl w:ilvl="1">
      <w:start w:val="7"/>
      <w:numFmt w:val="decimal"/>
      <w:lvlText w:val="%1.%2"/>
      <w:lvlJc w:val="left"/>
      <w:pPr>
        <w:ind w:left="1320" w:hanging="600"/>
      </w:pPr>
      <w:rPr>
        <w:rFonts w:hint="default"/>
      </w:rPr>
    </w:lvl>
    <w:lvl w:ilvl="2">
      <w:start w:val="5"/>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29">
    <w:nsid w:val="499B124C"/>
    <w:multiLevelType w:val="hybridMultilevel"/>
    <w:tmpl w:val="424487D6"/>
    <w:lvl w:ilvl="0" w:tplc="0419000D">
      <w:start w:val="1"/>
      <w:numFmt w:val="bullet"/>
      <w:lvlText w:val=""/>
      <w:lvlJc w:val="left"/>
      <w:pPr>
        <w:ind w:left="1500" w:hanging="360"/>
      </w:pPr>
      <w:rPr>
        <w:rFonts w:ascii="Wingdings" w:hAnsi="Wingdings" w:cs="Wingdings" w:hint="default"/>
      </w:rPr>
    </w:lvl>
    <w:lvl w:ilvl="1" w:tplc="04190003">
      <w:start w:val="1"/>
      <w:numFmt w:val="bullet"/>
      <w:lvlText w:val="o"/>
      <w:lvlJc w:val="left"/>
      <w:pPr>
        <w:ind w:left="2220" w:hanging="360"/>
      </w:pPr>
      <w:rPr>
        <w:rFonts w:ascii="Courier New" w:hAnsi="Courier New" w:cs="Courier New" w:hint="default"/>
      </w:rPr>
    </w:lvl>
    <w:lvl w:ilvl="2" w:tplc="04190005">
      <w:start w:val="1"/>
      <w:numFmt w:val="bullet"/>
      <w:lvlText w:val=""/>
      <w:lvlJc w:val="left"/>
      <w:pPr>
        <w:ind w:left="2940" w:hanging="360"/>
      </w:pPr>
      <w:rPr>
        <w:rFonts w:ascii="Wingdings" w:hAnsi="Wingdings" w:cs="Wingdings" w:hint="default"/>
      </w:rPr>
    </w:lvl>
    <w:lvl w:ilvl="3" w:tplc="04190001">
      <w:start w:val="1"/>
      <w:numFmt w:val="bullet"/>
      <w:lvlText w:val=""/>
      <w:lvlJc w:val="left"/>
      <w:pPr>
        <w:ind w:left="3660" w:hanging="360"/>
      </w:pPr>
      <w:rPr>
        <w:rFonts w:ascii="Symbol" w:hAnsi="Symbol" w:cs="Symbol" w:hint="default"/>
      </w:rPr>
    </w:lvl>
    <w:lvl w:ilvl="4" w:tplc="04190003">
      <w:start w:val="1"/>
      <w:numFmt w:val="bullet"/>
      <w:lvlText w:val="o"/>
      <w:lvlJc w:val="left"/>
      <w:pPr>
        <w:ind w:left="4380" w:hanging="360"/>
      </w:pPr>
      <w:rPr>
        <w:rFonts w:ascii="Courier New" w:hAnsi="Courier New" w:cs="Courier New" w:hint="default"/>
      </w:rPr>
    </w:lvl>
    <w:lvl w:ilvl="5" w:tplc="04190005">
      <w:start w:val="1"/>
      <w:numFmt w:val="bullet"/>
      <w:lvlText w:val=""/>
      <w:lvlJc w:val="left"/>
      <w:pPr>
        <w:ind w:left="5100" w:hanging="360"/>
      </w:pPr>
      <w:rPr>
        <w:rFonts w:ascii="Wingdings" w:hAnsi="Wingdings" w:cs="Wingdings" w:hint="default"/>
      </w:rPr>
    </w:lvl>
    <w:lvl w:ilvl="6" w:tplc="04190001">
      <w:start w:val="1"/>
      <w:numFmt w:val="bullet"/>
      <w:lvlText w:val=""/>
      <w:lvlJc w:val="left"/>
      <w:pPr>
        <w:ind w:left="5820" w:hanging="360"/>
      </w:pPr>
      <w:rPr>
        <w:rFonts w:ascii="Symbol" w:hAnsi="Symbol" w:cs="Symbol" w:hint="default"/>
      </w:rPr>
    </w:lvl>
    <w:lvl w:ilvl="7" w:tplc="04190003">
      <w:start w:val="1"/>
      <w:numFmt w:val="bullet"/>
      <w:lvlText w:val="o"/>
      <w:lvlJc w:val="left"/>
      <w:pPr>
        <w:ind w:left="6540" w:hanging="360"/>
      </w:pPr>
      <w:rPr>
        <w:rFonts w:ascii="Courier New" w:hAnsi="Courier New" w:cs="Courier New" w:hint="default"/>
      </w:rPr>
    </w:lvl>
    <w:lvl w:ilvl="8" w:tplc="04190005">
      <w:start w:val="1"/>
      <w:numFmt w:val="bullet"/>
      <w:lvlText w:val=""/>
      <w:lvlJc w:val="left"/>
      <w:pPr>
        <w:ind w:left="7260" w:hanging="360"/>
      </w:pPr>
      <w:rPr>
        <w:rFonts w:ascii="Wingdings" w:hAnsi="Wingdings" w:cs="Wingdings" w:hint="default"/>
      </w:rPr>
    </w:lvl>
  </w:abstractNum>
  <w:abstractNum w:abstractNumId="30">
    <w:nsid w:val="4B6B1469"/>
    <w:multiLevelType w:val="hybridMultilevel"/>
    <w:tmpl w:val="71CAC7EE"/>
    <w:lvl w:ilvl="0" w:tplc="0419000F">
      <w:start w:val="1"/>
      <w:numFmt w:val="decimal"/>
      <w:lvlText w:val="%1."/>
      <w:lvlJc w:val="left"/>
      <w:pPr>
        <w:ind w:left="786"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1">
    <w:nsid w:val="4CA93B85"/>
    <w:multiLevelType w:val="multilevel"/>
    <w:tmpl w:val="DF9AC464"/>
    <w:lvl w:ilvl="0">
      <w:start w:val="1"/>
      <w:numFmt w:val="decimal"/>
      <w:lvlText w:val="%1."/>
      <w:lvlJc w:val="left"/>
      <w:pPr>
        <w:ind w:left="1068" w:hanging="360"/>
      </w:pPr>
      <w:rPr>
        <w:rFonts w:hint="default"/>
      </w:rPr>
    </w:lvl>
    <w:lvl w:ilvl="1">
      <w:start w:val="7"/>
      <w:numFmt w:val="decimal"/>
      <w:isLgl/>
      <w:lvlText w:val="%1.%2"/>
      <w:lvlJc w:val="left"/>
      <w:pPr>
        <w:ind w:left="1383" w:hanging="675"/>
      </w:pPr>
      <w:rPr>
        <w:rFonts w:hint="default"/>
      </w:rPr>
    </w:lvl>
    <w:lvl w:ilvl="2">
      <w:start w:val="3"/>
      <w:numFmt w:val="decimal"/>
      <w:isLgl/>
      <w:lvlText w:val="%1.%2.%3"/>
      <w:lvlJc w:val="left"/>
      <w:pPr>
        <w:ind w:left="1428" w:hanging="720"/>
      </w:pPr>
      <w:rPr>
        <w:rFonts w:hint="default"/>
      </w:rPr>
    </w:lvl>
    <w:lvl w:ilvl="3">
      <w:start w:val="1"/>
      <w:numFmt w:val="decimal"/>
      <w:isLgl/>
      <w:lvlText w:val="%1.%2.%3.%4"/>
      <w:lvlJc w:val="left"/>
      <w:pPr>
        <w:ind w:left="1788" w:hanging="1080"/>
      </w:pPr>
      <w:rPr>
        <w:rFonts w:hint="default"/>
      </w:rPr>
    </w:lvl>
    <w:lvl w:ilvl="4">
      <w:start w:val="1"/>
      <w:numFmt w:val="decimal"/>
      <w:isLgl/>
      <w:lvlText w:val="%1.%2.%3.%4.%5"/>
      <w:lvlJc w:val="left"/>
      <w:pPr>
        <w:ind w:left="1788" w:hanging="1080"/>
      </w:pPr>
      <w:rPr>
        <w:rFonts w:hint="default"/>
      </w:rPr>
    </w:lvl>
    <w:lvl w:ilvl="5">
      <w:start w:val="1"/>
      <w:numFmt w:val="decimal"/>
      <w:isLgl/>
      <w:lvlText w:val="%1.%2.%3.%4.%5.%6"/>
      <w:lvlJc w:val="left"/>
      <w:pPr>
        <w:ind w:left="2148" w:hanging="1440"/>
      </w:pPr>
      <w:rPr>
        <w:rFonts w:hint="default"/>
      </w:rPr>
    </w:lvl>
    <w:lvl w:ilvl="6">
      <w:start w:val="1"/>
      <w:numFmt w:val="decimal"/>
      <w:isLgl/>
      <w:lvlText w:val="%1.%2.%3.%4.%5.%6.%7"/>
      <w:lvlJc w:val="left"/>
      <w:pPr>
        <w:ind w:left="2148" w:hanging="1440"/>
      </w:pPr>
      <w:rPr>
        <w:rFonts w:hint="default"/>
      </w:rPr>
    </w:lvl>
    <w:lvl w:ilvl="7">
      <w:start w:val="1"/>
      <w:numFmt w:val="decimal"/>
      <w:isLgl/>
      <w:lvlText w:val="%1.%2.%3.%4.%5.%6.%7.%8"/>
      <w:lvlJc w:val="left"/>
      <w:pPr>
        <w:ind w:left="2508" w:hanging="1800"/>
      </w:pPr>
      <w:rPr>
        <w:rFonts w:hint="default"/>
      </w:rPr>
    </w:lvl>
    <w:lvl w:ilvl="8">
      <w:start w:val="1"/>
      <w:numFmt w:val="decimal"/>
      <w:isLgl/>
      <w:lvlText w:val="%1.%2.%3.%4.%5.%6.%7.%8.%9"/>
      <w:lvlJc w:val="left"/>
      <w:pPr>
        <w:ind w:left="2868" w:hanging="2160"/>
      </w:pPr>
      <w:rPr>
        <w:rFonts w:hint="default"/>
      </w:rPr>
    </w:lvl>
  </w:abstractNum>
  <w:abstractNum w:abstractNumId="32">
    <w:nsid w:val="4DA323C5"/>
    <w:multiLevelType w:val="multilevel"/>
    <w:tmpl w:val="E022FEB4"/>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33">
    <w:nsid w:val="4DE464C7"/>
    <w:multiLevelType w:val="hybridMultilevel"/>
    <w:tmpl w:val="B100EF8A"/>
    <w:lvl w:ilvl="0" w:tplc="B052A86C">
      <w:start w:val="1"/>
      <w:numFmt w:val="decimal"/>
      <w:lvlText w:val="%1."/>
      <w:lvlJc w:val="left"/>
      <w:pPr>
        <w:ind w:left="1080" w:hanging="72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4">
    <w:nsid w:val="4E341D8E"/>
    <w:multiLevelType w:val="hybridMultilevel"/>
    <w:tmpl w:val="7B662D07"/>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5">
    <w:nsid w:val="4EBA0822"/>
    <w:multiLevelType w:val="multilevel"/>
    <w:tmpl w:val="3FC48EB0"/>
    <w:lvl w:ilvl="0">
      <w:start w:val="1"/>
      <w:numFmt w:val="decimal"/>
      <w:lvlText w:val="%1"/>
      <w:lvlJc w:val="left"/>
      <w:pPr>
        <w:ind w:left="600" w:hanging="600"/>
      </w:pPr>
      <w:rPr>
        <w:rFonts w:hint="default"/>
      </w:rPr>
    </w:lvl>
    <w:lvl w:ilvl="1">
      <w:start w:val="4"/>
      <w:numFmt w:val="decimal"/>
      <w:lvlText w:val="%1.%2"/>
      <w:lvlJc w:val="left"/>
      <w:pPr>
        <w:ind w:left="960" w:hanging="600"/>
      </w:pPr>
      <w:rPr>
        <w:rFonts w:hint="default"/>
      </w:rPr>
    </w:lvl>
    <w:lvl w:ilvl="2">
      <w:start w:val="6"/>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36">
    <w:nsid w:val="55C06F2E"/>
    <w:multiLevelType w:val="multilevel"/>
    <w:tmpl w:val="5FBE9288"/>
    <w:lvl w:ilvl="0">
      <w:start w:val="1"/>
      <w:numFmt w:val="decimal"/>
      <w:lvlText w:val="%1."/>
      <w:lvlJc w:val="left"/>
      <w:pPr>
        <w:ind w:left="720" w:hanging="360"/>
      </w:pPr>
      <w:rPr>
        <w:rFonts w:hint="default"/>
      </w:rPr>
    </w:lvl>
    <w:lvl w:ilvl="1">
      <w:start w:val="1"/>
      <w:numFmt w:val="decimal"/>
      <w:isLgl/>
      <w:lvlText w:val="%1.%2"/>
      <w:lvlJc w:val="left"/>
      <w:pPr>
        <w:ind w:left="2345" w:hanging="360"/>
      </w:pPr>
      <w:rPr>
        <w:rFonts w:hint="default"/>
        <w:b/>
        <w:bCs/>
      </w:rPr>
    </w:lvl>
    <w:lvl w:ilvl="2">
      <w:start w:val="2"/>
      <w:numFmt w:val="decimal"/>
      <w:isLgl/>
      <w:lvlText w:val="%1.%2.%3"/>
      <w:lvlJc w:val="left"/>
      <w:pPr>
        <w:ind w:left="1428" w:hanging="720"/>
      </w:pPr>
      <w:rPr>
        <w:rFonts w:hint="default"/>
      </w:rPr>
    </w:lvl>
    <w:lvl w:ilvl="3">
      <w:start w:val="1"/>
      <w:numFmt w:val="decimal"/>
      <w:isLgl/>
      <w:lvlText w:val="%1.%2.%3.%4"/>
      <w:lvlJc w:val="left"/>
      <w:pPr>
        <w:ind w:left="1962" w:hanging="1080"/>
      </w:pPr>
      <w:rPr>
        <w:rFonts w:hint="default"/>
      </w:rPr>
    </w:lvl>
    <w:lvl w:ilvl="4">
      <w:start w:val="1"/>
      <w:numFmt w:val="decimal"/>
      <w:isLgl/>
      <w:lvlText w:val="%1.%2.%3.%4.%5"/>
      <w:lvlJc w:val="left"/>
      <w:pPr>
        <w:ind w:left="2136" w:hanging="1080"/>
      </w:pPr>
      <w:rPr>
        <w:rFonts w:hint="default"/>
      </w:rPr>
    </w:lvl>
    <w:lvl w:ilvl="5">
      <w:start w:val="1"/>
      <w:numFmt w:val="decimal"/>
      <w:isLgl/>
      <w:lvlText w:val="%1.%2.%3.%4.%5.%6"/>
      <w:lvlJc w:val="left"/>
      <w:pPr>
        <w:ind w:left="2670" w:hanging="1440"/>
      </w:pPr>
      <w:rPr>
        <w:rFonts w:hint="default"/>
      </w:rPr>
    </w:lvl>
    <w:lvl w:ilvl="6">
      <w:start w:val="1"/>
      <w:numFmt w:val="decimal"/>
      <w:isLgl/>
      <w:lvlText w:val="%1.%2.%3.%4.%5.%6.%7"/>
      <w:lvlJc w:val="left"/>
      <w:pPr>
        <w:ind w:left="2844" w:hanging="1440"/>
      </w:pPr>
      <w:rPr>
        <w:rFonts w:hint="default"/>
      </w:rPr>
    </w:lvl>
    <w:lvl w:ilvl="7">
      <w:start w:val="1"/>
      <w:numFmt w:val="decimal"/>
      <w:isLgl/>
      <w:lvlText w:val="%1.%2.%3.%4.%5.%6.%7.%8"/>
      <w:lvlJc w:val="left"/>
      <w:pPr>
        <w:ind w:left="3378" w:hanging="1800"/>
      </w:pPr>
      <w:rPr>
        <w:rFonts w:hint="default"/>
      </w:rPr>
    </w:lvl>
    <w:lvl w:ilvl="8">
      <w:start w:val="1"/>
      <w:numFmt w:val="decimal"/>
      <w:isLgl/>
      <w:lvlText w:val="%1.%2.%3.%4.%5.%6.%7.%8.%9"/>
      <w:lvlJc w:val="left"/>
      <w:pPr>
        <w:ind w:left="3912" w:hanging="2160"/>
      </w:pPr>
      <w:rPr>
        <w:rFonts w:hint="default"/>
      </w:rPr>
    </w:lvl>
  </w:abstractNum>
  <w:abstractNum w:abstractNumId="37">
    <w:nsid w:val="56814F9E"/>
    <w:multiLevelType w:val="hybridMultilevel"/>
    <w:tmpl w:val="EC2866E6"/>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8">
    <w:nsid w:val="5887725B"/>
    <w:multiLevelType w:val="multilevel"/>
    <w:tmpl w:val="DE88BA00"/>
    <w:lvl w:ilvl="0">
      <w:start w:val="2"/>
      <w:numFmt w:val="decimal"/>
      <w:lvlText w:val="%1"/>
      <w:lvlJc w:val="left"/>
      <w:pPr>
        <w:ind w:left="600" w:hanging="600"/>
      </w:pPr>
      <w:rPr>
        <w:rFonts w:hint="default"/>
      </w:rPr>
    </w:lvl>
    <w:lvl w:ilvl="1">
      <w:start w:val="1"/>
      <w:numFmt w:val="decimal"/>
      <w:lvlText w:val="%1.%2"/>
      <w:lvlJc w:val="left"/>
      <w:pPr>
        <w:ind w:left="600" w:hanging="600"/>
      </w:pPr>
      <w:rPr>
        <w:rFonts w:hint="default"/>
        <w:b/>
        <w:bCs/>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9">
    <w:nsid w:val="5F5F7F60"/>
    <w:multiLevelType w:val="multilevel"/>
    <w:tmpl w:val="B72EF160"/>
    <w:lvl w:ilvl="0">
      <w:start w:val="2"/>
      <w:numFmt w:val="decimal"/>
      <w:lvlText w:val="%1"/>
      <w:lvlJc w:val="left"/>
      <w:pPr>
        <w:ind w:left="600" w:hanging="600"/>
      </w:pPr>
      <w:rPr>
        <w:rFonts w:hint="default"/>
      </w:rPr>
    </w:lvl>
    <w:lvl w:ilvl="1">
      <w:start w:val="3"/>
      <w:numFmt w:val="decimal"/>
      <w:lvlText w:val="%1.%2"/>
      <w:lvlJc w:val="left"/>
      <w:pPr>
        <w:ind w:left="1025" w:hanging="600"/>
      </w:pPr>
      <w:rPr>
        <w:rFonts w:hint="default"/>
      </w:rPr>
    </w:lvl>
    <w:lvl w:ilvl="2">
      <w:start w:val="2"/>
      <w:numFmt w:val="decimal"/>
      <w:lvlText w:val="%1.%2.%3"/>
      <w:lvlJc w:val="left"/>
      <w:pPr>
        <w:ind w:left="1570" w:hanging="720"/>
      </w:pPr>
      <w:rPr>
        <w:rFonts w:hint="default"/>
      </w:rPr>
    </w:lvl>
    <w:lvl w:ilvl="3">
      <w:start w:val="1"/>
      <w:numFmt w:val="decimal"/>
      <w:lvlText w:val="%1.%2.%3.%4"/>
      <w:lvlJc w:val="left"/>
      <w:pPr>
        <w:ind w:left="2355" w:hanging="1080"/>
      </w:pPr>
      <w:rPr>
        <w:rFonts w:hint="default"/>
      </w:rPr>
    </w:lvl>
    <w:lvl w:ilvl="4">
      <w:start w:val="1"/>
      <w:numFmt w:val="decimal"/>
      <w:lvlText w:val="%1.%2.%3.%4.%5"/>
      <w:lvlJc w:val="left"/>
      <w:pPr>
        <w:ind w:left="2780" w:hanging="1080"/>
      </w:pPr>
      <w:rPr>
        <w:rFonts w:hint="default"/>
      </w:rPr>
    </w:lvl>
    <w:lvl w:ilvl="5">
      <w:start w:val="1"/>
      <w:numFmt w:val="decimal"/>
      <w:lvlText w:val="%1.%2.%3.%4.%5.%6"/>
      <w:lvlJc w:val="left"/>
      <w:pPr>
        <w:ind w:left="3565" w:hanging="1440"/>
      </w:pPr>
      <w:rPr>
        <w:rFonts w:hint="default"/>
      </w:rPr>
    </w:lvl>
    <w:lvl w:ilvl="6">
      <w:start w:val="1"/>
      <w:numFmt w:val="decimal"/>
      <w:lvlText w:val="%1.%2.%3.%4.%5.%6.%7"/>
      <w:lvlJc w:val="left"/>
      <w:pPr>
        <w:ind w:left="3990" w:hanging="1440"/>
      </w:pPr>
      <w:rPr>
        <w:rFonts w:hint="default"/>
      </w:rPr>
    </w:lvl>
    <w:lvl w:ilvl="7">
      <w:start w:val="1"/>
      <w:numFmt w:val="decimal"/>
      <w:lvlText w:val="%1.%2.%3.%4.%5.%6.%7.%8"/>
      <w:lvlJc w:val="left"/>
      <w:pPr>
        <w:ind w:left="4775" w:hanging="1800"/>
      </w:pPr>
      <w:rPr>
        <w:rFonts w:hint="default"/>
      </w:rPr>
    </w:lvl>
    <w:lvl w:ilvl="8">
      <w:start w:val="1"/>
      <w:numFmt w:val="decimal"/>
      <w:lvlText w:val="%1.%2.%3.%4.%5.%6.%7.%8.%9"/>
      <w:lvlJc w:val="left"/>
      <w:pPr>
        <w:ind w:left="5560" w:hanging="2160"/>
      </w:pPr>
      <w:rPr>
        <w:rFonts w:hint="default"/>
      </w:rPr>
    </w:lvl>
  </w:abstractNum>
  <w:abstractNum w:abstractNumId="40">
    <w:nsid w:val="64444A97"/>
    <w:multiLevelType w:val="multilevel"/>
    <w:tmpl w:val="5FBE9288"/>
    <w:lvl w:ilvl="0">
      <w:start w:val="1"/>
      <w:numFmt w:val="decimal"/>
      <w:lvlText w:val="%1."/>
      <w:lvlJc w:val="left"/>
      <w:pPr>
        <w:ind w:left="720" w:hanging="360"/>
      </w:pPr>
      <w:rPr>
        <w:rFonts w:hint="default"/>
      </w:rPr>
    </w:lvl>
    <w:lvl w:ilvl="1">
      <w:start w:val="1"/>
      <w:numFmt w:val="decimal"/>
      <w:isLgl/>
      <w:lvlText w:val="%1.%2"/>
      <w:lvlJc w:val="left"/>
      <w:pPr>
        <w:ind w:left="2345" w:hanging="360"/>
      </w:pPr>
      <w:rPr>
        <w:rFonts w:hint="default"/>
        <w:b/>
        <w:bCs/>
      </w:rPr>
    </w:lvl>
    <w:lvl w:ilvl="2">
      <w:start w:val="2"/>
      <w:numFmt w:val="decimal"/>
      <w:isLgl/>
      <w:lvlText w:val="%1.%2.%3"/>
      <w:lvlJc w:val="left"/>
      <w:pPr>
        <w:ind w:left="1571" w:hanging="720"/>
      </w:pPr>
      <w:rPr>
        <w:rFonts w:hint="default"/>
      </w:rPr>
    </w:lvl>
    <w:lvl w:ilvl="3">
      <w:start w:val="1"/>
      <w:numFmt w:val="decimal"/>
      <w:isLgl/>
      <w:lvlText w:val="%1.%2.%3.%4"/>
      <w:lvlJc w:val="left"/>
      <w:pPr>
        <w:ind w:left="1962" w:hanging="1080"/>
      </w:pPr>
      <w:rPr>
        <w:rFonts w:hint="default"/>
      </w:rPr>
    </w:lvl>
    <w:lvl w:ilvl="4">
      <w:start w:val="1"/>
      <w:numFmt w:val="decimal"/>
      <w:isLgl/>
      <w:lvlText w:val="%1.%2.%3.%4.%5"/>
      <w:lvlJc w:val="left"/>
      <w:pPr>
        <w:ind w:left="2136" w:hanging="1080"/>
      </w:pPr>
      <w:rPr>
        <w:rFonts w:hint="default"/>
      </w:rPr>
    </w:lvl>
    <w:lvl w:ilvl="5">
      <w:start w:val="1"/>
      <w:numFmt w:val="decimal"/>
      <w:isLgl/>
      <w:lvlText w:val="%1.%2.%3.%4.%5.%6"/>
      <w:lvlJc w:val="left"/>
      <w:pPr>
        <w:ind w:left="2670" w:hanging="1440"/>
      </w:pPr>
      <w:rPr>
        <w:rFonts w:hint="default"/>
      </w:rPr>
    </w:lvl>
    <w:lvl w:ilvl="6">
      <w:start w:val="1"/>
      <w:numFmt w:val="decimal"/>
      <w:isLgl/>
      <w:lvlText w:val="%1.%2.%3.%4.%5.%6.%7"/>
      <w:lvlJc w:val="left"/>
      <w:pPr>
        <w:ind w:left="2844" w:hanging="1440"/>
      </w:pPr>
      <w:rPr>
        <w:rFonts w:hint="default"/>
      </w:rPr>
    </w:lvl>
    <w:lvl w:ilvl="7">
      <w:start w:val="1"/>
      <w:numFmt w:val="decimal"/>
      <w:isLgl/>
      <w:lvlText w:val="%1.%2.%3.%4.%5.%6.%7.%8"/>
      <w:lvlJc w:val="left"/>
      <w:pPr>
        <w:ind w:left="3378" w:hanging="1800"/>
      </w:pPr>
      <w:rPr>
        <w:rFonts w:hint="default"/>
      </w:rPr>
    </w:lvl>
    <w:lvl w:ilvl="8">
      <w:start w:val="1"/>
      <w:numFmt w:val="decimal"/>
      <w:isLgl/>
      <w:lvlText w:val="%1.%2.%3.%4.%5.%6.%7.%8.%9"/>
      <w:lvlJc w:val="left"/>
      <w:pPr>
        <w:ind w:left="3912" w:hanging="2160"/>
      </w:pPr>
      <w:rPr>
        <w:rFonts w:hint="default"/>
      </w:rPr>
    </w:lvl>
  </w:abstractNum>
  <w:abstractNum w:abstractNumId="41">
    <w:nsid w:val="66E63FB6"/>
    <w:multiLevelType w:val="multilevel"/>
    <w:tmpl w:val="B56C8610"/>
    <w:lvl w:ilvl="0">
      <w:start w:val="2"/>
      <w:numFmt w:val="decimal"/>
      <w:lvlText w:val="%1"/>
      <w:lvlJc w:val="left"/>
      <w:pPr>
        <w:ind w:left="600" w:hanging="600"/>
      </w:pPr>
      <w:rPr>
        <w:rFonts w:hint="default"/>
      </w:rPr>
    </w:lvl>
    <w:lvl w:ilvl="1">
      <w:start w:val="7"/>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2">
    <w:nsid w:val="67627963"/>
    <w:multiLevelType w:val="multilevel"/>
    <w:tmpl w:val="32C88BF8"/>
    <w:lvl w:ilvl="0">
      <w:start w:val="1"/>
      <w:numFmt w:val="decimal"/>
      <w:lvlText w:val="%1"/>
      <w:lvlJc w:val="left"/>
      <w:pPr>
        <w:ind w:left="600" w:hanging="600"/>
      </w:pPr>
      <w:rPr>
        <w:rFonts w:hint="default"/>
      </w:rPr>
    </w:lvl>
    <w:lvl w:ilvl="1">
      <w:start w:val="4"/>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3">
    <w:nsid w:val="6837533C"/>
    <w:multiLevelType w:val="multilevel"/>
    <w:tmpl w:val="28C22170"/>
    <w:lvl w:ilvl="0">
      <w:start w:val="1"/>
      <w:numFmt w:val="decimal"/>
      <w:lvlText w:val="%1"/>
      <w:lvlJc w:val="left"/>
      <w:pPr>
        <w:ind w:left="600" w:hanging="600"/>
      </w:pPr>
      <w:rPr>
        <w:rFonts w:hint="default"/>
      </w:rPr>
    </w:lvl>
    <w:lvl w:ilvl="1">
      <w:start w:val="4"/>
      <w:numFmt w:val="decimal"/>
      <w:lvlText w:val="%1.%2"/>
      <w:lvlJc w:val="left"/>
      <w:pPr>
        <w:ind w:left="600" w:hanging="600"/>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4">
    <w:nsid w:val="74070B78"/>
    <w:multiLevelType w:val="multilevel"/>
    <w:tmpl w:val="089CCDF2"/>
    <w:lvl w:ilvl="0">
      <w:start w:val="2"/>
      <w:numFmt w:val="decimal"/>
      <w:lvlText w:val="%1"/>
      <w:lvlJc w:val="left"/>
      <w:pPr>
        <w:ind w:left="600" w:hanging="600"/>
      </w:pPr>
      <w:rPr>
        <w:rFonts w:hint="default"/>
      </w:rPr>
    </w:lvl>
    <w:lvl w:ilvl="1">
      <w:start w:val="1"/>
      <w:numFmt w:val="decimal"/>
      <w:lvlText w:val="%1.%2"/>
      <w:lvlJc w:val="left"/>
      <w:pPr>
        <w:ind w:left="600" w:hanging="600"/>
      </w:pPr>
      <w:rPr>
        <w:rFonts w:hint="default"/>
        <w:b/>
        <w:bCs/>
      </w:rPr>
    </w:lvl>
    <w:lvl w:ilvl="2">
      <w:start w:val="4"/>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5">
    <w:nsid w:val="78604135"/>
    <w:multiLevelType w:val="multilevel"/>
    <w:tmpl w:val="5FBE9288"/>
    <w:lvl w:ilvl="0">
      <w:start w:val="1"/>
      <w:numFmt w:val="decimal"/>
      <w:lvlText w:val="%1."/>
      <w:lvlJc w:val="left"/>
      <w:pPr>
        <w:ind w:left="720" w:hanging="360"/>
      </w:pPr>
      <w:rPr>
        <w:rFonts w:hint="default"/>
      </w:rPr>
    </w:lvl>
    <w:lvl w:ilvl="1">
      <w:start w:val="1"/>
      <w:numFmt w:val="decimal"/>
      <w:isLgl/>
      <w:lvlText w:val="%1.%2"/>
      <w:lvlJc w:val="left"/>
      <w:pPr>
        <w:ind w:left="2345" w:hanging="360"/>
      </w:pPr>
      <w:rPr>
        <w:rFonts w:hint="default"/>
        <w:b/>
        <w:bCs/>
      </w:rPr>
    </w:lvl>
    <w:lvl w:ilvl="2">
      <w:start w:val="2"/>
      <w:numFmt w:val="decimal"/>
      <w:isLgl/>
      <w:lvlText w:val="%1.%2.%3"/>
      <w:lvlJc w:val="left"/>
      <w:pPr>
        <w:ind w:left="1430" w:hanging="720"/>
      </w:pPr>
      <w:rPr>
        <w:rFonts w:hint="default"/>
      </w:rPr>
    </w:lvl>
    <w:lvl w:ilvl="3">
      <w:start w:val="1"/>
      <w:numFmt w:val="decimal"/>
      <w:isLgl/>
      <w:lvlText w:val="%1.%2.%3.%4"/>
      <w:lvlJc w:val="left"/>
      <w:pPr>
        <w:ind w:left="1962" w:hanging="1080"/>
      </w:pPr>
      <w:rPr>
        <w:rFonts w:hint="default"/>
      </w:rPr>
    </w:lvl>
    <w:lvl w:ilvl="4">
      <w:start w:val="1"/>
      <w:numFmt w:val="decimal"/>
      <w:isLgl/>
      <w:lvlText w:val="%1.%2.%3.%4.%5"/>
      <w:lvlJc w:val="left"/>
      <w:pPr>
        <w:ind w:left="2136" w:hanging="1080"/>
      </w:pPr>
      <w:rPr>
        <w:rFonts w:hint="default"/>
      </w:rPr>
    </w:lvl>
    <w:lvl w:ilvl="5">
      <w:start w:val="1"/>
      <w:numFmt w:val="decimal"/>
      <w:isLgl/>
      <w:lvlText w:val="%1.%2.%3.%4.%5.%6"/>
      <w:lvlJc w:val="left"/>
      <w:pPr>
        <w:ind w:left="2670" w:hanging="1440"/>
      </w:pPr>
      <w:rPr>
        <w:rFonts w:hint="default"/>
      </w:rPr>
    </w:lvl>
    <w:lvl w:ilvl="6">
      <w:start w:val="1"/>
      <w:numFmt w:val="decimal"/>
      <w:isLgl/>
      <w:lvlText w:val="%1.%2.%3.%4.%5.%6.%7"/>
      <w:lvlJc w:val="left"/>
      <w:pPr>
        <w:ind w:left="2844" w:hanging="1440"/>
      </w:pPr>
      <w:rPr>
        <w:rFonts w:hint="default"/>
      </w:rPr>
    </w:lvl>
    <w:lvl w:ilvl="7">
      <w:start w:val="1"/>
      <w:numFmt w:val="decimal"/>
      <w:isLgl/>
      <w:lvlText w:val="%1.%2.%3.%4.%5.%6.%7.%8"/>
      <w:lvlJc w:val="left"/>
      <w:pPr>
        <w:ind w:left="3378" w:hanging="1800"/>
      </w:pPr>
      <w:rPr>
        <w:rFonts w:hint="default"/>
      </w:rPr>
    </w:lvl>
    <w:lvl w:ilvl="8">
      <w:start w:val="1"/>
      <w:numFmt w:val="decimal"/>
      <w:isLgl/>
      <w:lvlText w:val="%1.%2.%3.%4.%5.%6.%7.%8.%9"/>
      <w:lvlJc w:val="left"/>
      <w:pPr>
        <w:ind w:left="3912" w:hanging="2160"/>
      </w:pPr>
      <w:rPr>
        <w:rFonts w:hint="default"/>
      </w:rPr>
    </w:lvl>
  </w:abstractNum>
  <w:abstractNum w:abstractNumId="46">
    <w:nsid w:val="7E0D98DD"/>
    <w:multiLevelType w:val="hybridMultilevel"/>
    <w:tmpl w:val="DABA280D"/>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7">
    <w:nsid w:val="7E3760F6"/>
    <w:multiLevelType w:val="hybridMultilevel"/>
    <w:tmpl w:val="9976E4CC"/>
    <w:lvl w:ilvl="0" w:tplc="AE662994">
      <w:start w:val="1"/>
      <w:numFmt w:val="decimal"/>
      <w:lvlText w:val="%1."/>
      <w:lvlJc w:val="left"/>
      <w:pPr>
        <w:ind w:left="1080" w:hanging="360"/>
      </w:pPr>
      <w:rPr>
        <w:rFonts w:hint="default"/>
        <w:color w:val="000000"/>
      </w:r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48">
    <w:nsid w:val="7EFA001F"/>
    <w:multiLevelType w:val="hybridMultilevel"/>
    <w:tmpl w:val="A3BE265A"/>
    <w:lvl w:ilvl="0" w:tplc="0ED68A5E">
      <w:start w:val="1"/>
      <w:numFmt w:val="decimal"/>
      <w:lvlText w:val="%1)"/>
      <w:lvlJc w:val="left"/>
      <w:pPr>
        <w:ind w:left="1885" w:hanging="675"/>
      </w:pPr>
      <w:rPr>
        <w:rFonts w:hint="default"/>
      </w:rPr>
    </w:lvl>
    <w:lvl w:ilvl="1" w:tplc="04190019">
      <w:start w:val="1"/>
      <w:numFmt w:val="lowerLetter"/>
      <w:lvlText w:val="%2."/>
      <w:lvlJc w:val="left"/>
      <w:pPr>
        <w:ind w:left="2290" w:hanging="360"/>
      </w:pPr>
    </w:lvl>
    <w:lvl w:ilvl="2" w:tplc="0419001B">
      <w:start w:val="1"/>
      <w:numFmt w:val="lowerRoman"/>
      <w:lvlText w:val="%3."/>
      <w:lvlJc w:val="right"/>
      <w:pPr>
        <w:ind w:left="3010" w:hanging="180"/>
      </w:pPr>
    </w:lvl>
    <w:lvl w:ilvl="3" w:tplc="0419000F">
      <w:start w:val="1"/>
      <w:numFmt w:val="decimal"/>
      <w:lvlText w:val="%4."/>
      <w:lvlJc w:val="left"/>
      <w:pPr>
        <w:ind w:left="3730" w:hanging="360"/>
      </w:pPr>
    </w:lvl>
    <w:lvl w:ilvl="4" w:tplc="04190019">
      <w:start w:val="1"/>
      <w:numFmt w:val="lowerLetter"/>
      <w:lvlText w:val="%5."/>
      <w:lvlJc w:val="left"/>
      <w:pPr>
        <w:ind w:left="4450" w:hanging="360"/>
      </w:pPr>
    </w:lvl>
    <w:lvl w:ilvl="5" w:tplc="0419001B">
      <w:start w:val="1"/>
      <w:numFmt w:val="lowerRoman"/>
      <w:lvlText w:val="%6."/>
      <w:lvlJc w:val="right"/>
      <w:pPr>
        <w:ind w:left="5170" w:hanging="180"/>
      </w:pPr>
    </w:lvl>
    <w:lvl w:ilvl="6" w:tplc="0419000F">
      <w:start w:val="1"/>
      <w:numFmt w:val="decimal"/>
      <w:lvlText w:val="%7."/>
      <w:lvlJc w:val="left"/>
      <w:pPr>
        <w:ind w:left="5890" w:hanging="360"/>
      </w:pPr>
    </w:lvl>
    <w:lvl w:ilvl="7" w:tplc="04190019">
      <w:start w:val="1"/>
      <w:numFmt w:val="lowerLetter"/>
      <w:lvlText w:val="%8."/>
      <w:lvlJc w:val="left"/>
      <w:pPr>
        <w:ind w:left="6610" w:hanging="360"/>
      </w:pPr>
    </w:lvl>
    <w:lvl w:ilvl="8" w:tplc="0419001B">
      <w:start w:val="1"/>
      <w:numFmt w:val="lowerRoman"/>
      <w:lvlText w:val="%9."/>
      <w:lvlJc w:val="right"/>
      <w:pPr>
        <w:ind w:left="7330" w:hanging="180"/>
      </w:pPr>
    </w:lvl>
  </w:abstractNum>
  <w:num w:numId="1">
    <w:abstractNumId w:val="0"/>
    <w:lvlOverride w:ilvl="0">
      <w:startOverride w:val="1"/>
    </w:lvlOverride>
    <w:lvlOverride w:ilvl="1"/>
    <w:lvlOverride w:ilvl="2"/>
    <w:lvlOverride w:ilvl="3"/>
    <w:lvlOverride w:ilvl="4"/>
    <w:lvlOverride w:ilvl="5"/>
    <w:lvlOverride w:ilvl="6"/>
    <w:lvlOverride w:ilvl="7"/>
    <w:lvlOverride w:ilvl="8"/>
  </w:num>
  <w:num w:numId="2">
    <w:abstractNumId w:val="2"/>
  </w:num>
  <w:num w:numId="3">
    <w:abstractNumId w:val="46"/>
    <w:lvlOverride w:ilvl="0">
      <w:startOverride w:val="1"/>
    </w:lvlOverride>
    <w:lvlOverride w:ilvl="1"/>
    <w:lvlOverride w:ilvl="2"/>
    <w:lvlOverride w:ilvl="3"/>
    <w:lvlOverride w:ilvl="4"/>
    <w:lvlOverride w:ilvl="5"/>
    <w:lvlOverride w:ilvl="6"/>
    <w:lvlOverride w:ilvl="7"/>
    <w:lvlOverride w:ilvl="8"/>
  </w:num>
  <w:num w:numId="4">
    <w:abstractNumId w:val="1"/>
    <w:lvlOverride w:ilvl="0">
      <w:startOverride w:val="1"/>
    </w:lvlOverride>
    <w:lvlOverride w:ilvl="1"/>
    <w:lvlOverride w:ilvl="2"/>
    <w:lvlOverride w:ilvl="3"/>
    <w:lvlOverride w:ilvl="4"/>
    <w:lvlOverride w:ilvl="5"/>
    <w:lvlOverride w:ilvl="6"/>
    <w:lvlOverride w:ilvl="7"/>
    <w:lvlOverride w:ilvl="8"/>
  </w:num>
  <w:num w:numId="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34"/>
    <w:lvlOverride w:ilvl="0">
      <w:startOverride w:val="1"/>
    </w:lvlOverride>
    <w:lvlOverride w:ilvl="1"/>
    <w:lvlOverride w:ilvl="2"/>
    <w:lvlOverride w:ilvl="3"/>
    <w:lvlOverride w:ilvl="4"/>
    <w:lvlOverride w:ilvl="5"/>
    <w:lvlOverride w:ilvl="6"/>
    <w:lvlOverride w:ilvl="7"/>
    <w:lvlOverride w:ilvl="8"/>
  </w:num>
  <w:num w:numId="7">
    <w:abstractNumId w:val="3"/>
    <w:lvlOverride w:ilvl="0">
      <w:startOverride w:val="1"/>
    </w:lvlOverride>
    <w:lvlOverride w:ilvl="1"/>
    <w:lvlOverride w:ilvl="2"/>
    <w:lvlOverride w:ilvl="3"/>
    <w:lvlOverride w:ilvl="4"/>
    <w:lvlOverride w:ilvl="5"/>
    <w:lvlOverride w:ilvl="6"/>
    <w:lvlOverride w:ilvl="7"/>
    <w:lvlOverride w:ilvl="8"/>
  </w:num>
  <w:num w:numId="8">
    <w:abstractNumId w:val="9"/>
  </w:num>
  <w:num w:numId="9">
    <w:abstractNumId w:val="21"/>
  </w:num>
  <w:num w:numId="10">
    <w:abstractNumId w:val="7"/>
  </w:num>
  <w:num w:numId="11">
    <w:abstractNumId w:val="45"/>
  </w:num>
  <w:num w:numId="12">
    <w:abstractNumId w:val="8"/>
  </w:num>
  <w:num w:numId="13">
    <w:abstractNumId w:val="19"/>
  </w:num>
  <w:num w:numId="14">
    <w:abstractNumId w:val="12"/>
  </w:num>
  <w:num w:numId="15">
    <w:abstractNumId w:val="25"/>
  </w:num>
  <w:num w:numId="16">
    <w:abstractNumId w:val="36"/>
  </w:num>
  <w:num w:numId="17">
    <w:abstractNumId w:val="40"/>
  </w:num>
  <w:num w:numId="18">
    <w:abstractNumId w:val="18"/>
  </w:num>
  <w:num w:numId="19">
    <w:abstractNumId w:val="47"/>
  </w:num>
  <w:num w:numId="20">
    <w:abstractNumId w:val="6"/>
  </w:num>
  <w:num w:numId="21">
    <w:abstractNumId w:val="32"/>
  </w:num>
  <w:num w:numId="22">
    <w:abstractNumId w:val="13"/>
  </w:num>
  <w:num w:numId="23">
    <w:abstractNumId w:val="26"/>
  </w:num>
  <w:num w:numId="24">
    <w:abstractNumId w:val="17"/>
  </w:num>
  <w:num w:numId="25">
    <w:abstractNumId w:val="15"/>
  </w:num>
  <w:num w:numId="26">
    <w:abstractNumId w:val="39"/>
  </w:num>
  <w:num w:numId="27">
    <w:abstractNumId w:val="42"/>
  </w:num>
  <w:num w:numId="28">
    <w:abstractNumId w:val="43"/>
  </w:num>
  <w:num w:numId="29">
    <w:abstractNumId w:val="38"/>
  </w:num>
  <w:num w:numId="30">
    <w:abstractNumId w:val="28"/>
  </w:num>
  <w:num w:numId="31">
    <w:abstractNumId w:val="22"/>
  </w:num>
  <w:num w:numId="32">
    <w:abstractNumId w:val="35"/>
  </w:num>
  <w:num w:numId="33">
    <w:abstractNumId w:val="31"/>
  </w:num>
  <w:num w:numId="34">
    <w:abstractNumId w:val="11"/>
  </w:num>
  <w:num w:numId="35">
    <w:abstractNumId w:val="23"/>
  </w:num>
  <w:num w:numId="36">
    <w:abstractNumId w:val="41"/>
  </w:num>
  <w:num w:numId="37">
    <w:abstractNumId w:val="5"/>
  </w:num>
  <w:num w:numId="38">
    <w:abstractNumId w:val="30"/>
  </w:num>
  <w:num w:numId="39">
    <w:abstractNumId w:val="14"/>
  </w:num>
  <w:num w:numId="40">
    <w:abstractNumId w:val="48"/>
  </w:num>
  <w:num w:numId="41">
    <w:abstractNumId w:val="27"/>
  </w:num>
  <w:num w:numId="42">
    <w:abstractNumId w:val="37"/>
  </w:num>
  <w:num w:numId="43">
    <w:abstractNumId w:val="33"/>
  </w:num>
  <w:num w:numId="44">
    <w:abstractNumId w:val="24"/>
  </w:num>
  <w:num w:numId="45">
    <w:abstractNumId w:val="44"/>
  </w:num>
  <w:num w:numId="46">
    <w:abstractNumId w:val="16"/>
  </w:num>
  <w:num w:numId="47">
    <w:abstractNumId w:val="29"/>
  </w:num>
  <w:num w:numId="48">
    <w:abstractNumId w:val="1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doNotTrackMoves/>
  <w:defaultTabStop w:val="708"/>
  <w:doNotHyphenateCaps/>
  <w:characterSpacingControl w:val="doNotCompress"/>
  <w:doNotValidateAgainstSchema/>
  <w:doNotDemarcateInvalidXml/>
  <w:footnotePr>
    <w:footnote w:id="0"/>
    <w:footnote w:id="1"/>
  </w:footnotePr>
  <w:endnotePr>
    <w:endnote w:id="0"/>
    <w:endnote w:id="1"/>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741743"/>
    <w:rsid w:val="00000382"/>
    <w:rsid w:val="0000061D"/>
    <w:rsid w:val="00001AC0"/>
    <w:rsid w:val="00001E6D"/>
    <w:rsid w:val="0000295C"/>
    <w:rsid w:val="0000347C"/>
    <w:rsid w:val="0000490E"/>
    <w:rsid w:val="000051B8"/>
    <w:rsid w:val="000056F8"/>
    <w:rsid w:val="00005B1B"/>
    <w:rsid w:val="00006773"/>
    <w:rsid w:val="0000781C"/>
    <w:rsid w:val="0001016B"/>
    <w:rsid w:val="00010510"/>
    <w:rsid w:val="000109DF"/>
    <w:rsid w:val="000112D1"/>
    <w:rsid w:val="00011C21"/>
    <w:rsid w:val="00013FC0"/>
    <w:rsid w:val="00015C7C"/>
    <w:rsid w:val="00015F3E"/>
    <w:rsid w:val="00016B7F"/>
    <w:rsid w:val="00016EA5"/>
    <w:rsid w:val="00017102"/>
    <w:rsid w:val="000173A8"/>
    <w:rsid w:val="0001763C"/>
    <w:rsid w:val="00017BB8"/>
    <w:rsid w:val="00017EAE"/>
    <w:rsid w:val="00020077"/>
    <w:rsid w:val="00020261"/>
    <w:rsid w:val="00020424"/>
    <w:rsid w:val="000205C1"/>
    <w:rsid w:val="00020CE7"/>
    <w:rsid w:val="00021482"/>
    <w:rsid w:val="0002237B"/>
    <w:rsid w:val="000225FA"/>
    <w:rsid w:val="000227F6"/>
    <w:rsid w:val="0002377F"/>
    <w:rsid w:val="00023932"/>
    <w:rsid w:val="00023BE9"/>
    <w:rsid w:val="0002589C"/>
    <w:rsid w:val="00026474"/>
    <w:rsid w:val="00026C23"/>
    <w:rsid w:val="00026CAE"/>
    <w:rsid w:val="00027994"/>
    <w:rsid w:val="00030321"/>
    <w:rsid w:val="00030401"/>
    <w:rsid w:val="00030795"/>
    <w:rsid w:val="000310AA"/>
    <w:rsid w:val="00031480"/>
    <w:rsid w:val="00031AE1"/>
    <w:rsid w:val="00032723"/>
    <w:rsid w:val="00032925"/>
    <w:rsid w:val="00032C5F"/>
    <w:rsid w:val="00032F0D"/>
    <w:rsid w:val="00033BBA"/>
    <w:rsid w:val="00033EF0"/>
    <w:rsid w:val="00034E25"/>
    <w:rsid w:val="00035A0B"/>
    <w:rsid w:val="00035C58"/>
    <w:rsid w:val="00036081"/>
    <w:rsid w:val="0003640A"/>
    <w:rsid w:val="0003672D"/>
    <w:rsid w:val="00036AF8"/>
    <w:rsid w:val="00036F7C"/>
    <w:rsid w:val="00037733"/>
    <w:rsid w:val="00037A9F"/>
    <w:rsid w:val="000415EF"/>
    <w:rsid w:val="00041954"/>
    <w:rsid w:val="00041F71"/>
    <w:rsid w:val="0004262D"/>
    <w:rsid w:val="00043675"/>
    <w:rsid w:val="00043C60"/>
    <w:rsid w:val="000445D1"/>
    <w:rsid w:val="00044ED9"/>
    <w:rsid w:val="000456A4"/>
    <w:rsid w:val="0004587E"/>
    <w:rsid w:val="00045FD7"/>
    <w:rsid w:val="000472D5"/>
    <w:rsid w:val="00050B72"/>
    <w:rsid w:val="00050BDA"/>
    <w:rsid w:val="00050EE4"/>
    <w:rsid w:val="00051A50"/>
    <w:rsid w:val="000520E4"/>
    <w:rsid w:val="00052A2C"/>
    <w:rsid w:val="000536C7"/>
    <w:rsid w:val="000544D8"/>
    <w:rsid w:val="00054A14"/>
    <w:rsid w:val="00054B1B"/>
    <w:rsid w:val="0005700E"/>
    <w:rsid w:val="00057123"/>
    <w:rsid w:val="00057A99"/>
    <w:rsid w:val="00057CE2"/>
    <w:rsid w:val="00057F80"/>
    <w:rsid w:val="00060141"/>
    <w:rsid w:val="00060418"/>
    <w:rsid w:val="000604EA"/>
    <w:rsid w:val="00060602"/>
    <w:rsid w:val="000606C4"/>
    <w:rsid w:val="000607F6"/>
    <w:rsid w:val="00060CE3"/>
    <w:rsid w:val="0006146E"/>
    <w:rsid w:val="000616F1"/>
    <w:rsid w:val="000621D8"/>
    <w:rsid w:val="00062D13"/>
    <w:rsid w:val="000635DA"/>
    <w:rsid w:val="00063699"/>
    <w:rsid w:val="0006460B"/>
    <w:rsid w:val="000646FF"/>
    <w:rsid w:val="0006544E"/>
    <w:rsid w:val="00065D27"/>
    <w:rsid w:val="000660E6"/>
    <w:rsid w:val="0006633D"/>
    <w:rsid w:val="000664BD"/>
    <w:rsid w:val="00070210"/>
    <w:rsid w:val="00070256"/>
    <w:rsid w:val="00070587"/>
    <w:rsid w:val="00070767"/>
    <w:rsid w:val="00070B60"/>
    <w:rsid w:val="00070FC0"/>
    <w:rsid w:val="00071266"/>
    <w:rsid w:val="000727B1"/>
    <w:rsid w:val="0007372F"/>
    <w:rsid w:val="00073FA7"/>
    <w:rsid w:val="00074408"/>
    <w:rsid w:val="000748B2"/>
    <w:rsid w:val="00074974"/>
    <w:rsid w:val="000750B1"/>
    <w:rsid w:val="000750FB"/>
    <w:rsid w:val="00075D99"/>
    <w:rsid w:val="00075EF7"/>
    <w:rsid w:val="00076C8A"/>
    <w:rsid w:val="0007762D"/>
    <w:rsid w:val="000777D2"/>
    <w:rsid w:val="00080056"/>
    <w:rsid w:val="00080473"/>
    <w:rsid w:val="00080CDE"/>
    <w:rsid w:val="000817EB"/>
    <w:rsid w:val="0008184E"/>
    <w:rsid w:val="00081A9F"/>
    <w:rsid w:val="00081C24"/>
    <w:rsid w:val="00083797"/>
    <w:rsid w:val="0008394B"/>
    <w:rsid w:val="00083E99"/>
    <w:rsid w:val="0008463C"/>
    <w:rsid w:val="000849E2"/>
    <w:rsid w:val="00084D19"/>
    <w:rsid w:val="0008515D"/>
    <w:rsid w:val="0008522F"/>
    <w:rsid w:val="00085AC2"/>
    <w:rsid w:val="00085E6C"/>
    <w:rsid w:val="000867DE"/>
    <w:rsid w:val="0008688D"/>
    <w:rsid w:val="00086B25"/>
    <w:rsid w:val="00086B5A"/>
    <w:rsid w:val="000873BA"/>
    <w:rsid w:val="000874AA"/>
    <w:rsid w:val="00087667"/>
    <w:rsid w:val="00087D20"/>
    <w:rsid w:val="0009056B"/>
    <w:rsid w:val="00090CFB"/>
    <w:rsid w:val="00091FF1"/>
    <w:rsid w:val="00092301"/>
    <w:rsid w:val="000926F4"/>
    <w:rsid w:val="00092806"/>
    <w:rsid w:val="00092B19"/>
    <w:rsid w:val="00092D11"/>
    <w:rsid w:val="00093A64"/>
    <w:rsid w:val="0009404D"/>
    <w:rsid w:val="00094A8F"/>
    <w:rsid w:val="00094E28"/>
    <w:rsid w:val="00095930"/>
    <w:rsid w:val="00095BD1"/>
    <w:rsid w:val="00096F52"/>
    <w:rsid w:val="0009721A"/>
    <w:rsid w:val="00097388"/>
    <w:rsid w:val="00097C79"/>
    <w:rsid w:val="000A0445"/>
    <w:rsid w:val="000A1595"/>
    <w:rsid w:val="000A1FBA"/>
    <w:rsid w:val="000A2949"/>
    <w:rsid w:val="000A2E1D"/>
    <w:rsid w:val="000A33EB"/>
    <w:rsid w:val="000A4165"/>
    <w:rsid w:val="000A471F"/>
    <w:rsid w:val="000A47D0"/>
    <w:rsid w:val="000A553A"/>
    <w:rsid w:val="000A5560"/>
    <w:rsid w:val="000A564E"/>
    <w:rsid w:val="000A5A72"/>
    <w:rsid w:val="000A6AA0"/>
    <w:rsid w:val="000A6AAC"/>
    <w:rsid w:val="000A6F09"/>
    <w:rsid w:val="000A7145"/>
    <w:rsid w:val="000B0373"/>
    <w:rsid w:val="000B08A9"/>
    <w:rsid w:val="000B0DC9"/>
    <w:rsid w:val="000B1407"/>
    <w:rsid w:val="000B1A9A"/>
    <w:rsid w:val="000B210D"/>
    <w:rsid w:val="000B2CBF"/>
    <w:rsid w:val="000B3319"/>
    <w:rsid w:val="000B3437"/>
    <w:rsid w:val="000B3A12"/>
    <w:rsid w:val="000B469A"/>
    <w:rsid w:val="000B55C2"/>
    <w:rsid w:val="000B586B"/>
    <w:rsid w:val="000B5BCA"/>
    <w:rsid w:val="000B6B5C"/>
    <w:rsid w:val="000B7105"/>
    <w:rsid w:val="000B77A7"/>
    <w:rsid w:val="000C0892"/>
    <w:rsid w:val="000C0DFB"/>
    <w:rsid w:val="000C0DFE"/>
    <w:rsid w:val="000C101F"/>
    <w:rsid w:val="000C2797"/>
    <w:rsid w:val="000C303E"/>
    <w:rsid w:val="000C41B7"/>
    <w:rsid w:val="000C492B"/>
    <w:rsid w:val="000C4A39"/>
    <w:rsid w:val="000C54CB"/>
    <w:rsid w:val="000C5627"/>
    <w:rsid w:val="000C5848"/>
    <w:rsid w:val="000C5A58"/>
    <w:rsid w:val="000C5C4E"/>
    <w:rsid w:val="000C610F"/>
    <w:rsid w:val="000C71FB"/>
    <w:rsid w:val="000C748F"/>
    <w:rsid w:val="000C7762"/>
    <w:rsid w:val="000C78CD"/>
    <w:rsid w:val="000C7AFA"/>
    <w:rsid w:val="000C7B55"/>
    <w:rsid w:val="000D03E2"/>
    <w:rsid w:val="000D11FB"/>
    <w:rsid w:val="000D3548"/>
    <w:rsid w:val="000D392C"/>
    <w:rsid w:val="000D46C3"/>
    <w:rsid w:val="000D4F90"/>
    <w:rsid w:val="000D572C"/>
    <w:rsid w:val="000D5CC9"/>
    <w:rsid w:val="000D5FAD"/>
    <w:rsid w:val="000D668F"/>
    <w:rsid w:val="000D6E61"/>
    <w:rsid w:val="000D736C"/>
    <w:rsid w:val="000D7546"/>
    <w:rsid w:val="000D764E"/>
    <w:rsid w:val="000D7F74"/>
    <w:rsid w:val="000E11E9"/>
    <w:rsid w:val="000E1512"/>
    <w:rsid w:val="000E1B76"/>
    <w:rsid w:val="000E2666"/>
    <w:rsid w:val="000E270A"/>
    <w:rsid w:val="000E2861"/>
    <w:rsid w:val="000E3EB3"/>
    <w:rsid w:val="000E40A7"/>
    <w:rsid w:val="000E45B3"/>
    <w:rsid w:val="000E4D2E"/>
    <w:rsid w:val="000E6241"/>
    <w:rsid w:val="000E64CB"/>
    <w:rsid w:val="000E64EA"/>
    <w:rsid w:val="000E6A0B"/>
    <w:rsid w:val="000E6FF5"/>
    <w:rsid w:val="000E785F"/>
    <w:rsid w:val="000F0558"/>
    <w:rsid w:val="000F2426"/>
    <w:rsid w:val="000F3FE5"/>
    <w:rsid w:val="000F49F2"/>
    <w:rsid w:val="000F5641"/>
    <w:rsid w:val="000F6800"/>
    <w:rsid w:val="0010017D"/>
    <w:rsid w:val="001002D0"/>
    <w:rsid w:val="001006FF"/>
    <w:rsid w:val="00100806"/>
    <w:rsid w:val="00100A0C"/>
    <w:rsid w:val="00101871"/>
    <w:rsid w:val="00101B34"/>
    <w:rsid w:val="00101E8D"/>
    <w:rsid w:val="00102203"/>
    <w:rsid w:val="00102284"/>
    <w:rsid w:val="00102376"/>
    <w:rsid w:val="00102802"/>
    <w:rsid w:val="00102CCA"/>
    <w:rsid w:val="0010372C"/>
    <w:rsid w:val="00103E7F"/>
    <w:rsid w:val="00104AA7"/>
    <w:rsid w:val="00104E42"/>
    <w:rsid w:val="00105A3D"/>
    <w:rsid w:val="00105A98"/>
    <w:rsid w:val="00107E0D"/>
    <w:rsid w:val="00107E2D"/>
    <w:rsid w:val="00110644"/>
    <w:rsid w:val="00110BE7"/>
    <w:rsid w:val="0011108C"/>
    <w:rsid w:val="00111C7A"/>
    <w:rsid w:val="00111C81"/>
    <w:rsid w:val="00112A8A"/>
    <w:rsid w:val="00112E89"/>
    <w:rsid w:val="0011413C"/>
    <w:rsid w:val="00115CEE"/>
    <w:rsid w:val="001163F5"/>
    <w:rsid w:val="00117255"/>
    <w:rsid w:val="001172AC"/>
    <w:rsid w:val="00117527"/>
    <w:rsid w:val="00117C18"/>
    <w:rsid w:val="001208B4"/>
    <w:rsid w:val="00120FF6"/>
    <w:rsid w:val="00121516"/>
    <w:rsid w:val="00123E6A"/>
    <w:rsid w:val="001255D4"/>
    <w:rsid w:val="00125909"/>
    <w:rsid w:val="0012619E"/>
    <w:rsid w:val="00126819"/>
    <w:rsid w:val="0012730E"/>
    <w:rsid w:val="00127F0E"/>
    <w:rsid w:val="00130365"/>
    <w:rsid w:val="00130633"/>
    <w:rsid w:val="00130E59"/>
    <w:rsid w:val="001315FB"/>
    <w:rsid w:val="0013163D"/>
    <w:rsid w:val="0013194C"/>
    <w:rsid w:val="00131DF2"/>
    <w:rsid w:val="001327AC"/>
    <w:rsid w:val="001349F6"/>
    <w:rsid w:val="00134D1C"/>
    <w:rsid w:val="00134E48"/>
    <w:rsid w:val="00135007"/>
    <w:rsid w:val="00135094"/>
    <w:rsid w:val="00135B33"/>
    <w:rsid w:val="001367B4"/>
    <w:rsid w:val="00136FE6"/>
    <w:rsid w:val="00137470"/>
    <w:rsid w:val="00137D32"/>
    <w:rsid w:val="00140112"/>
    <w:rsid w:val="00140890"/>
    <w:rsid w:val="00141241"/>
    <w:rsid w:val="001415F7"/>
    <w:rsid w:val="00141C6E"/>
    <w:rsid w:val="00141D6D"/>
    <w:rsid w:val="00143131"/>
    <w:rsid w:val="0014359C"/>
    <w:rsid w:val="00143A94"/>
    <w:rsid w:val="001441BE"/>
    <w:rsid w:val="0014640E"/>
    <w:rsid w:val="001464AE"/>
    <w:rsid w:val="00146795"/>
    <w:rsid w:val="001469CF"/>
    <w:rsid w:val="00146B03"/>
    <w:rsid w:val="0014713A"/>
    <w:rsid w:val="001477D6"/>
    <w:rsid w:val="00150383"/>
    <w:rsid w:val="00151AD9"/>
    <w:rsid w:val="00153FA6"/>
    <w:rsid w:val="0015410D"/>
    <w:rsid w:val="00154C9C"/>
    <w:rsid w:val="0015505E"/>
    <w:rsid w:val="00155074"/>
    <w:rsid w:val="00155C64"/>
    <w:rsid w:val="001573A4"/>
    <w:rsid w:val="00157829"/>
    <w:rsid w:val="00157865"/>
    <w:rsid w:val="001604E4"/>
    <w:rsid w:val="0016166F"/>
    <w:rsid w:val="0016182A"/>
    <w:rsid w:val="00161ACA"/>
    <w:rsid w:val="0016267F"/>
    <w:rsid w:val="0016315A"/>
    <w:rsid w:val="00163C40"/>
    <w:rsid w:val="00164324"/>
    <w:rsid w:val="00164EFB"/>
    <w:rsid w:val="00165B70"/>
    <w:rsid w:val="00166227"/>
    <w:rsid w:val="0016666E"/>
    <w:rsid w:val="001701B1"/>
    <w:rsid w:val="001702CD"/>
    <w:rsid w:val="00170567"/>
    <w:rsid w:val="001705FC"/>
    <w:rsid w:val="00170742"/>
    <w:rsid w:val="00170914"/>
    <w:rsid w:val="00173095"/>
    <w:rsid w:val="0017324C"/>
    <w:rsid w:val="001733CC"/>
    <w:rsid w:val="00174107"/>
    <w:rsid w:val="00174E83"/>
    <w:rsid w:val="0017509B"/>
    <w:rsid w:val="00175B43"/>
    <w:rsid w:val="0017677E"/>
    <w:rsid w:val="00176918"/>
    <w:rsid w:val="00176971"/>
    <w:rsid w:val="00176B63"/>
    <w:rsid w:val="001775BF"/>
    <w:rsid w:val="00177BB4"/>
    <w:rsid w:val="00180305"/>
    <w:rsid w:val="00180598"/>
    <w:rsid w:val="00181033"/>
    <w:rsid w:val="00181BF8"/>
    <w:rsid w:val="00181FD8"/>
    <w:rsid w:val="00182E09"/>
    <w:rsid w:val="0018301A"/>
    <w:rsid w:val="00183262"/>
    <w:rsid w:val="00183BB0"/>
    <w:rsid w:val="00184096"/>
    <w:rsid w:val="00184CE5"/>
    <w:rsid w:val="00185490"/>
    <w:rsid w:val="001857DC"/>
    <w:rsid w:val="00185FF5"/>
    <w:rsid w:val="00187F04"/>
    <w:rsid w:val="001921CF"/>
    <w:rsid w:val="00192B2F"/>
    <w:rsid w:val="00192BCB"/>
    <w:rsid w:val="0019397A"/>
    <w:rsid w:val="0019455E"/>
    <w:rsid w:val="00194876"/>
    <w:rsid w:val="00194A4F"/>
    <w:rsid w:val="00195579"/>
    <w:rsid w:val="0019634B"/>
    <w:rsid w:val="001A02D4"/>
    <w:rsid w:val="001A0892"/>
    <w:rsid w:val="001A17A9"/>
    <w:rsid w:val="001A260A"/>
    <w:rsid w:val="001A26D5"/>
    <w:rsid w:val="001A2FDE"/>
    <w:rsid w:val="001A3334"/>
    <w:rsid w:val="001A36E1"/>
    <w:rsid w:val="001A597C"/>
    <w:rsid w:val="001A5E01"/>
    <w:rsid w:val="001A604F"/>
    <w:rsid w:val="001A69F0"/>
    <w:rsid w:val="001A71C2"/>
    <w:rsid w:val="001A774D"/>
    <w:rsid w:val="001A7942"/>
    <w:rsid w:val="001A7BE5"/>
    <w:rsid w:val="001B0BD3"/>
    <w:rsid w:val="001B0E6D"/>
    <w:rsid w:val="001B0F03"/>
    <w:rsid w:val="001B18DB"/>
    <w:rsid w:val="001B1C46"/>
    <w:rsid w:val="001B219F"/>
    <w:rsid w:val="001B2960"/>
    <w:rsid w:val="001B38BD"/>
    <w:rsid w:val="001B3A56"/>
    <w:rsid w:val="001B4163"/>
    <w:rsid w:val="001B4B15"/>
    <w:rsid w:val="001B5905"/>
    <w:rsid w:val="001B6375"/>
    <w:rsid w:val="001B7139"/>
    <w:rsid w:val="001B7197"/>
    <w:rsid w:val="001B738D"/>
    <w:rsid w:val="001B767A"/>
    <w:rsid w:val="001B7C36"/>
    <w:rsid w:val="001C0567"/>
    <w:rsid w:val="001C0C65"/>
    <w:rsid w:val="001C1B6F"/>
    <w:rsid w:val="001C245B"/>
    <w:rsid w:val="001C2A74"/>
    <w:rsid w:val="001C2C41"/>
    <w:rsid w:val="001C381A"/>
    <w:rsid w:val="001C39E7"/>
    <w:rsid w:val="001C3FE8"/>
    <w:rsid w:val="001C4B4E"/>
    <w:rsid w:val="001C4CD7"/>
    <w:rsid w:val="001C582D"/>
    <w:rsid w:val="001C60B2"/>
    <w:rsid w:val="001C71FF"/>
    <w:rsid w:val="001C72D0"/>
    <w:rsid w:val="001C79FF"/>
    <w:rsid w:val="001C7F52"/>
    <w:rsid w:val="001C7F82"/>
    <w:rsid w:val="001D0912"/>
    <w:rsid w:val="001D0BFF"/>
    <w:rsid w:val="001D22BD"/>
    <w:rsid w:val="001D23A4"/>
    <w:rsid w:val="001D260A"/>
    <w:rsid w:val="001D296D"/>
    <w:rsid w:val="001D2D58"/>
    <w:rsid w:val="001D2FDD"/>
    <w:rsid w:val="001D330F"/>
    <w:rsid w:val="001D362B"/>
    <w:rsid w:val="001D3756"/>
    <w:rsid w:val="001D48FB"/>
    <w:rsid w:val="001D4B91"/>
    <w:rsid w:val="001D4E49"/>
    <w:rsid w:val="001D6920"/>
    <w:rsid w:val="001D7369"/>
    <w:rsid w:val="001D74EB"/>
    <w:rsid w:val="001D752C"/>
    <w:rsid w:val="001D7669"/>
    <w:rsid w:val="001D7E4D"/>
    <w:rsid w:val="001D7F57"/>
    <w:rsid w:val="001E0BBC"/>
    <w:rsid w:val="001E0BFF"/>
    <w:rsid w:val="001E113F"/>
    <w:rsid w:val="001E19A7"/>
    <w:rsid w:val="001E3236"/>
    <w:rsid w:val="001E4905"/>
    <w:rsid w:val="001E56D1"/>
    <w:rsid w:val="001E66D5"/>
    <w:rsid w:val="001E67EA"/>
    <w:rsid w:val="001E75A5"/>
    <w:rsid w:val="001F0396"/>
    <w:rsid w:val="001F240B"/>
    <w:rsid w:val="001F2DFF"/>
    <w:rsid w:val="001F30DF"/>
    <w:rsid w:val="001F320E"/>
    <w:rsid w:val="001F3F9B"/>
    <w:rsid w:val="001F4415"/>
    <w:rsid w:val="001F4B29"/>
    <w:rsid w:val="001F5221"/>
    <w:rsid w:val="001F60A9"/>
    <w:rsid w:val="001F634C"/>
    <w:rsid w:val="001F6661"/>
    <w:rsid w:val="001F6A1A"/>
    <w:rsid w:val="001F71CD"/>
    <w:rsid w:val="00201220"/>
    <w:rsid w:val="00201470"/>
    <w:rsid w:val="00202331"/>
    <w:rsid w:val="00202942"/>
    <w:rsid w:val="00202BB9"/>
    <w:rsid w:val="00203145"/>
    <w:rsid w:val="00203BE0"/>
    <w:rsid w:val="00203D45"/>
    <w:rsid w:val="00203F06"/>
    <w:rsid w:val="002047B1"/>
    <w:rsid w:val="00204AB0"/>
    <w:rsid w:val="002065F8"/>
    <w:rsid w:val="002069A3"/>
    <w:rsid w:val="00210AC7"/>
    <w:rsid w:val="002110C0"/>
    <w:rsid w:val="00211A80"/>
    <w:rsid w:val="00213428"/>
    <w:rsid w:val="00213F60"/>
    <w:rsid w:val="00214334"/>
    <w:rsid w:val="0021542B"/>
    <w:rsid w:val="00215518"/>
    <w:rsid w:val="002159F5"/>
    <w:rsid w:val="002164B7"/>
    <w:rsid w:val="00216867"/>
    <w:rsid w:val="00216924"/>
    <w:rsid w:val="00217B1E"/>
    <w:rsid w:val="0022215C"/>
    <w:rsid w:val="002238A1"/>
    <w:rsid w:val="00224FDC"/>
    <w:rsid w:val="002253DE"/>
    <w:rsid w:val="00225ED7"/>
    <w:rsid w:val="00226BE3"/>
    <w:rsid w:val="00226C99"/>
    <w:rsid w:val="00226D84"/>
    <w:rsid w:val="00227162"/>
    <w:rsid w:val="00227237"/>
    <w:rsid w:val="00227408"/>
    <w:rsid w:val="0022787E"/>
    <w:rsid w:val="00227A35"/>
    <w:rsid w:val="00230DFD"/>
    <w:rsid w:val="0023130D"/>
    <w:rsid w:val="002317CF"/>
    <w:rsid w:val="00232CD2"/>
    <w:rsid w:val="00232F58"/>
    <w:rsid w:val="0023351F"/>
    <w:rsid w:val="0023372F"/>
    <w:rsid w:val="0023423F"/>
    <w:rsid w:val="002343DF"/>
    <w:rsid w:val="002353F3"/>
    <w:rsid w:val="00235807"/>
    <w:rsid w:val="00236164"/>
    <w:rsid w:val="002365EF"/>
    <w:rsid w:val="00237F40"/>
    <w:rsid w:val="0024063C"/>
    <w:rsid w:val="00240A97"/>
    <w:rsid w:val="00240C95"/>
    <w:rsid w:val="00241E68"/>
    <w:rsid w:val="0024218F"/>
    <w:rsid w:val="00242434"/>
    <w:rsid w:val="00242831"/>
    <w:rsid w:val="00244408"/>
    <w:rsid w:val="00245899"/>
    <w:rsid w:val="0024684C"/>
    <w:rsid w:val="00246AB7"/>
    <w:rsid w:val="00247064"/>
    <w:rsid w:val="00247494"/>
    <w:rsid w:val="002478C7"/>
    <w:rsid w:val="0025004F"/>
    <w:rsid w:val="002502C1"/>
    <w:rsid w:val="00253367"/>
    <w:rsid w:val="00253E17"/>
    <w:rsid w:val="00254097"/>
    <w:rsid w:val="0025494E"/>
    <w:rsid w:val="00254989"/>
    <w:rsid w:val="00255861"/>
    <w:rsid w:val="00257854"/>
    <w:rsid w:val="002602F2"/>
    <w:rsid w:val="002613C2"/>
    <w:rsid w:val="00261E16"/>
    <w:rsid w:val="002629B7"/>
    <w:rsid w:val="00262C66"/>
    <w:rsid w:val="002636D0"/>
    <w:rsid w:val="00263BD7"/>
    <w:rsid w:val="00263BE1"/>
    <w:rsid w:val="00264723"/>
    <w:rsid w:val="002649B5"/>
    <w:rsid w:val="00265624"/>
    <w:rsid w:val="00265E3B"/>
    <w:rsid w:val="0026711E"/>
    <w:rsid w:val="00267194"/>
    <w:rsid w:val="00270C6B"/>
    <w:rsid w:val="00270D13"/>
    <w:rsid w:val="00271CA4"/>
    <w:rsid w:val="0027247B"/>
    <w:rsid w:val="00273B93"/>
    <w:rsid w:val="00273CFA"/>
    <w:rsid w:val="00273E5B"/>
    <w:rsid w:val="00274BB8"/>
    <w:rsid w:val="0027518B"/>
    <w:rsid w:val="00275924"/>
    <w:rsid w:val="00276A0F"/>
    <w:rsid w:val="00276D7F"/>
    <w:rsid w:val="00276DC8"/>
    <w:rsid w:val="00276FCB"/>
    <w:rsid w:val="00277DAA"/>
    <w:rsid w:val="0028059D"/>
    <w:rsid w:val="00280C97"/>
    <w:rsid w:val="002818EF"/>
    <w:rsid w:val="002823E4"/>
    <w:rsid w:val="00282621"/>
    <w:rsid w:val="00282A8A"/>
    <w:rsid w:val="00283AFB"/>
    <w:rsid w:val="00283C54"/>
    <w:rsid w:val="0028449F"/>
    <w:rsid w:val="00284691"/>
    <w:rsid w:val="002847CC"/>
    <w:rsid w:val="00284DC1"/>
    <w:rsid w:val="00284F0D"/>
    <w:rsid w:val="0028504C"/>
    <w:rsid w:val="002851C1"/>
    <w:rsid w:val="0028592D"/>
    <w:rsid w:val="002861EE"/>
    <w:rsid w:val="002864CA"/>
    <w:rsid w:val="00287976"/>
    <w:rsid w:val="002902A6"/>
    <w:rsid w:val="00290E9F"/>
    <w:rsid w:val="00291299"/>
    <w:rsid w:val="0029201C"/>
    <w:rsid w:val="0029223B"/>
    <w:rsid w:val="00293082"/>
    <w:rsid w:val="00294C40"/>
    <w:rsid w:val="002950C4"/>
    <w:rsid w:val="00295EE1"/>
    <w:rsid w:val="002966B4"/>
    <w:rsid w:val="00296C54"/>
    <w:rsid w:val="00296E5F"/>
    <w:rsid w:val="00297383"/>
    <w:rsid w:val="002A049E"/>
    <w:rsid w:val="002A06E4"/>
    <w:rsid w:val="002A09B8"/>
    <w:rsid w:val="002A18D0"/>
    <w:rsid w:val="002A1AC4"/>
    <w:rsid w:val="002A1FA8"/>
    <w:rsid w:val="002A2985"/>
    <w:rsid w:val="002A2AC7"/>
    <w:rsid w:val="002A469D"/>
    <w:rsid w:val="002A511B"/>
    <w:rsid w:val="002A53B3"/>
    <w:rsid w:val="002A5BEC"/>
    <w:rsid w:val="002A5D39"/>
    <w:rsid w:val="002A5DD1"/>
    <w:rsid w:val="002A5F58"/>
    <w:rsid w:val="002A6AF4"/>
    <w:rsid w:val="002A6DCA"/>
    <w:rsid w:val="002A6FE9"/>
    <w:rsid w:val="002A738A"/>
    <w:rsid w:val="002A793D"/>
    <w:rsid w:val="002B0545"/>
    <w:rsid w:val="002B12C0"/>
    <w:rsid w:val="002B131C"/>
    <w:rsid w:val="002B1494"/>
    <w:rsid w:val="002B3376"/>
    <w:rsid w:val="002B57A8"/>
    <w:rsid w:val="002B6295"/>
    <w:rsid w:val="002B6B4D"/>
    <w:rsid w:val="002B6BA7"/>
    <w:rsid w:val="002B6C9E"/>
    <w:rsid w:val="002B6FD4"/>
    <w:rsid w:val="002B71D4"/>
    <w:rsid w:val="002C0387"/>
    <w:rsid w:val="002C10F2"/>
    <w:rsid w:val="002C15AE"/>
    <w:rsid w:val="002C1656"/>
    <w:rsid w:val="002C1943"/>
    <w:rsid w:val="002C1A8E"/>
    <w:rsid w:val="002C22A7"/>
    <w:rsid w:val="002C2305"/>
    <w:rsid w:val="002C3372"/>
    <w:rsid w:val="002C3FAD"/>
    <w:rsid w:val="002C449B"/>
    <w:rsid w:val="002C4586"/>
    <w:rsid w:val="002C4597"/>
    <w:rsid w:val="002C50FD"/>
    <w:rsid w:val="002C5F16"/>
    <w:rsid w:val="002C6E97"/>
    <w:rsid w:val="002C72FA"/>
    <w:rsid w:val="002C7718"/>
    <w:rsid w:val="002D000F"/>
    <w:rsid w:val="002D0614"/>
    <w:rsid w:val="002D123B"/>
    <w:rsid w:val="002D1362"/>
    <w:rsid w:val="002D175B"/>
    <w:rsid w:val="002D1777"/>
    <w:rsid w:val="002D1DD8"/>
    <w:rsid w:val="002D2BD1"/>
    <w:rsid w:val="002D447D"/>
    <w:rsid w:val="002D46D5"/>
    <w:rsid w:val="002D4A4B"/>
    <w:rsid w:val="002D4D56"/>
    <w:rsid w:val="002D5A48"/>
    <w:rsid w:val="002D5B05"/>
    <w:rsid w:val="002D5F80"/>
    <w:rsid w:val="002D7C24"/>
    <w:rsid w:val="002E01AC"/>
    <w:rsid w:val="002E0201"/>
    <w:rsid w:val="002E070B"/>
    <w:rsid w:val="002E099C"/>
    <w:rsid w:val="002E14DD"/>
    <w:rsid w:val="002E25D9"/>
    <w:rsid w:val="002E289A"/>
    <w:rsid w:val="002E2CD3"/>
    <w:rsid w:val="002E2E1B"/>
    <w:rsid w:val="002E30BC"/>
    <w:rsid w:val="002E32D5"/>
    <w:rsid w:val="002E345E"/>
    <w:rsid w:val="002E3692"/>
    <w:rsid w:val="002E3A06"/>
    <w:rsid w:val="002E3D5F"/>
    <w:rsid w:val="002E49D7"/>
    <w:rsid w:val="002E5052"/>
    <w:rsid w:val="002E523E"/>
    <w:rsid w:val="002E5348"/>
    <w:rsid w:val="002E53D1"/>
    <w:rsid w:val="002E57A4"/>
    <w:rsid w:val="002E5A89"/>
    <w:rsid w:val="002E6756"/>
    <w:rsid w:val="002E73C6"/>
    <w:rsid w:val="002E76CB"/>
    <w:rsid w:val="002E7DE5"/>
    <w:rsid w:val="002F041D"/>
    <w:rsid w:val="002F1A72"/>
    <w:rsid w:val="002F1E75"/>
    <w:rsid w:val="002F21E3"/>
    <w:rsid w:val="002F2267"/>
    <w:rsid w:val="002F24F7"/>
    <w:rsid w:val="002F2B79"/>
    <w:rsid w:val="002F3DCE"/>
    <w:rsid w:val="002F4B6D"/>
    <w:rsid w:val="002F4E0D"/>
    <w:rsid w:val="002F5D8E"/>
    <w:rsid w:val="002F5F43"/>
    <w:rsid w:val="002F6278"/>
    <w:rsid w:val="002F647D"/>
    <w:rsid w:val="002F672D"/>
    <w:rsid w:val="002F67FE"/>
    <w:rsid w:val="002F701F"/>
    <w:rsid w:val="002F7CA6"/>
    <w:rsid w:val="002F7F6C"/>
    <w:rsid w:val="00300B56"/>
    <w:rsid w:val="00300FCA"/>
    <w:rsid w:val="003011DA"/>
    <w:rsid w:val="0030143E"/>
    <w:rsid w:val="003026E9"/>
    <w:rsid w:val="003029EE"/>
    <w:rsid w:val="00302B08"/>
    <w:rsid w:val="00302C58"/>
    <w:rsid w:val="003041B7"/>
    <w:rsid w:val="00304656"/>
    <w:rsid w:val="0030498F"/>
    <w:rsid w:val="0030565F"/>
    <w:rsid w:val="003060DF"/>
    <w:rsid w:val="00306263"/>
    <w:rsid w:val="0030627D"/>
    <w:rsid w:val="0030667A"/>
    <w:rsid w:val="00307255"/>
    <w:rsid w:val="003075A7"/>
    <w:rsid w:val="00307945"/>
    <w:rsid w:val="00307F14"/>
    <w:rsid w:val="00310761"/>
    <w:rsid w:val="003108AC"/>
    <w:rsid w:val="00310CF4"/>
    <w:rsid w:val="00310E3A"/>
    <w:rsid w:val="0031194F"/>
    <w:rsid w:val="00311A4F"/>
    <w:rsid w:val="00312334"/>
    <w:rsid w:val="00312717"/>
    <w:rsid w:val="00313111"/>
    <w:rsid w:val="00313EE1"/>
    <w:rsid w:val="00314043"/>
    <w:rsid w:val="00314FC6"/>
    <w:rsid w:val="00315477"/>
    <w:rsid w:val="003157B3"/>
    <w:rsid w:val="00315C8F"/>
    <w:rsid w:val="00315F71"/>
    <w:rsid w:val="00316E6A"/>
    <w:rsid w:val="0031736E"/>
    <w:rsid w:val="003200F0"/>
    <w:rsid w:val="0032012B"/>
    <w:rsid w:val="00320876"/>
    <w:rsid w:val="003214D4"/>
    <w:rsid w:val="00321961"/>
    <w:rsid w:val="00322226"/>
    <w:rsid w:val="00322FEA"/>
    <w:rsid w:val="00323941"/>
    <w:rsid w:val="00323D90"/>
    <w:rsid w:val="00324FE6"/>
    <w:rsid w:val="00325A56"/>
    <w:rsid w:val="00326878"/>
    <w:rsid w:val="00327F93"/>
    <w:rsid w:val="00330363"/>
    <w:rsid w:val="00330597"/>
    <w:rsid w:val="00330D9D"/>
    <w:rsid w:val="00331286"/>
    <w:rsid w:val="0033133D"/>
    <w:rsid w:val="00331671"/>
    <w:rsid w:val="00331B7D"/>
    <w:rsid w:val="00331DAA"/>
    <w:rsid w:val="00332557"/>
    <w:rsid w:val="0033375C"/>
    <w:rsid w:val="00333A7A"/>
    <w:rsid w:val="00334B89"/>
    <w:rsid w:val="003350FF"/>
    <w:rsid w:val="003359F2"/>
    <w:rsid w:val="00335A86"/>
    <w:rsid w:val="00336143"/>
    <w:rsid w:val="003375CD"/>
    <w:rsid w:val="00337A9F"/>
    <w:rsid w:val="00337AF9"/>
    <w:rsid w:val="00340F1E"/>
    <w:rsid w:val="003422D3"/>
    <w:rsid w:val="00342D49"/>
    <w:rsid w:val="003435E0"/>
    <w:rsid w:val="00343C8F"/>
    <w:rsid w:val="00343CDE"/>
    <w:rsid w:val="00343D14"/>
    <w:rsid w:val="00343E41"/>
    <w:rsid w:val="00344361"/>
    <w:rsid w:val="003446FE"/>
    <w:rsid w:val="00345EB4"/>
    <w:rsid w:val="00346333"/>
    <w:rsid w:val="00346B05"/>
    <w:rsid w:val="003501E5"/>
    <w:rsid w:val="0035023D"/>
    <w:rsid w:val="00350339"/>
    <w:rsid w:val="00351142"/>
    <w:rsid w:val="00351463"/>
    <w:rsid w:val="0035319F"/>
    <w:rsid w:val="00353355"/>
    <w:rsid w:val="0035383A"/>
    <w:rsid w:val="0035454A"/>
    <w:rsid w:val="00354884"/>
    <w:rsid w:val="00355130"/>
    <w:rsid w:val="00355214"/>
    <w:rsid w:val="00355909"/>
    <w:rsid w:val="00355DE2"/>
    <w:rsid w:val="00355E0B"/>
    <w:rsid w:val="0035636C"/>
    <w:rsid w:val="00356758"/>
    <w:rsid w:val="00360313"/>
    <w:rsid w:val="0036035D"/>
    <w:rsid w:val="003609E4"/>
    <w:rsid w:val="003617B8"/>
    <w:rsid w:val="00361907"/>
    <w:rsid w:val="003620C9"/>
    <w:rsid w:val="003628A6"/>
    <w:rsid w:val="00362C3C"/>
    <w:rsid w:val="00363321"/>
    <w:rsid w:val="00363603"/>
    <w:rsid w:val="00363D92"/>
    <w:rsid w:val="003640B3"/>
    <w:rsid w:val="00364F3C"/>
    <w:rsid w:val="003650C5"/>
    <w:rsid w:val="003651E8"/>
    <w:rsid w:val="003657AE"/>
    <w:rsid w:val="00366EC2"/>
    <w:rsid w:val="0037005B"/>
    <w:rsid w:val="003702B6"/>
    <w:rsid w:val="003706B6"/>
    <w:rsid w:val="003708F9"/>
    <w:rsid w:val="003713A2"/>
    <w:rsid w:val="0037181D"/>
    <w:rsid w:val="00372A21"/>
    <w:rsid w:val="00372B3C"/>
    <w:rsid w:val="00373439"/>
    <w:rsid w:val="00374168"/>
    <w:rsid w:val="00374BA2"/>
    <w:rsid w:val="00374BD1"/>
    <w:rsid w:val="003758FD"/>
    <w:rsid w:val="0037599D"/>
    <w:rsid w:val="00375E20"/>
    <w:rsid w:val="0037675C"/>
    <w:rsid w:val="00376D0C"/>
    <w:rsid w:val="0037793E"/>
    <w:rsid w:val="00377B7F"/>
    <w:rsid w:val="0038034F"/>
    <w:rsid w:val="00380515"/>
    <w:rsid w:val="00380B07"/>
    <w:rsid w:val="00381118"/>
    <w:rsid w:val="0038196A"/>
    <w:rsid w:val="00381AC3"/>
    <w:rsid w:val="003824FE"/>
    <w:rsid w:val="00382BBA"/>
    <w:rsid w:val="0038348B"/>
    <w:rsid w:val="0038491B"/>
    <w:rsid w:val="00384D15"/>
    <w:rsid w:val="00385DD8"/>
    <w:rsid w:val="003867DC"/>
    <w:rsid w:val="00387529"/>
    <w:rsid w:val="0038771B"/>
    <w:rsid w:val="00387CAF"/>
    <w:rsid w:val="00392AFF"/>
    <w:rsid w:val="00392B8B"/>
    <w:rsid w:val="0039402A"/>
    <w:rsid w:val="00395348"/>
    <w:rsid w:val="003953E6"/>
    <w:rsid w:val="00395699"/>
    <w:rsid w:val="00395AFA"/>
    <w:rsid w:val="00395CEF"/>
    <w:rsid w:val="0039638C"/>
    <w:rsid w:val="00396B50"/>
    <w:rsid w:val="00396BDB"/>
    <w:rsid w:val="00396C19"/>
    <w:rsid w:val="00397478"/>
    <w:rsid w:val="00397CF6"/>
    <w:rsid w:val="003A0743"/>
    <w:rsid w:val="003A0801"/>
    <w:rsid w:val="003A1649"/>
    <w:rsid w:val="003A168B"/>
    <w:rsid w:val="003A19B5"/>
    <w:rsid w:val="003A1E3C"/>
    <w:rsid w:val="003A1E41"/>
    <w:rsid w:val="003A1F6C"/>
    <w:rsid w:val="003A4317"/>
    <w:rsid w:val="003A48E9"/>
    <w:rsid w:val="003A6189"/>
    <w:rsid w:val="003A6AA0"/>
    <w:rsid w:val="003A7330"/>
    <w:rsid w:val="003A781C"/>
    <w:rsid w:val="003A791A"/>
    <w:rsid w:val="003A7987"/>
    <w:rsid w:val="003B0077"/>
    <w:rsid w:val="003B0563"/>
    <w:rsid w:val="003B0653"/>
    <w:rsid w:val="003B0817"/>
    <w:rsid w:val="003B15E0"/>
    <w:rsid w:val="003B18C1"/>
    <w:rsid w:val="003B19E2"/>
    <w:rsid w:val="003B2919"/>
    <w:rsid w:val="003B2B6B"/>
    <w:rsid w:val="003B3270"/>
    <w:rsid w:val="003B3A7D"/>
    <w:rsid w:val="003B3C3A"/>
    <w:rsid w:val="003B3D55"/>
    <w:rsid w:val="003B4117"/>
    <w:rsid w:val="003B6677"/>
    <w:rsid w:val="003B6F50"/>
    <w:rsid w:val="003B79DD"/>
    <w:rsid w:val="003B7E7D"/>
    <w:rsid w:val="003C0034"/>
    <w:rsid w:val="003C18FF"/>
    <w:rsid w:val="003C2189"/>
    <w:rsid w:val="003C2B43"/>
    <w:rsid w:val="003C3430"/>
    <w:rsid w:val="003C3CB6"/>
    <w:rsid w:val="003C40A6"/>
    <w:rsid w:val="003C504A"/>
    <w:rsid w:val="003C626A"/>
    <w:rsid w:val="003C6878"/>
    <w:rsid w:val="003C6898"/>
    <w:rsid w:val="003C7805"/>
    <w:rsid w:val="003C7836"/>
    <w:rsid w:val="003C7C37"/>
    <w:rsid w:val="003C7D6F"/>
    <w:rsid w:val="003C7F72"/>
    <w:rsid w:val="003D063F"/>
    <w:rsid w:val="003D0943"/>
    <w:rsid w:val="003D0FB8"/>
    <w:rsid w:val="003D2D2B"/>
    <w:rsid w:val="003D32E3"/>
    <w:rsid w:val="003D3F4B"/>
    <w:rsid w:val="003D4292"/>
    <w:rsid w:val="003D4639"/>
    <w:rsid w:val="003D4869"/>
    <w:rsid w:val="003D4BBD"/>
    <w:rsid w:val="003D63D0"/>
    <w:rsid w:val="003D66A0"/>
    <w:rsid w:val="003D7990"/>
    <w:rsid w:val="003E0E76"/>
    <w:rsid w:val="003E153C"/>
    <w:rsid w:val="003E1574"/>
    <w:rsid w:val="003E17F5"/>
    <w:rsid w:val="003E18F7"/>
    <w:rsid w:val="003E1C4B"/>
    <w:rsid w:val="003E22E5"/>
    <w:rsid w:val="003E2FAD"/>
    <w:rsid w:val="003E32B9"/>
    <w:rsid w:val="003E414E"/>
    <w:rsid w:val="003E4663"/>
    <w:rsid w:val="003E4868"/>
    <w:rsid w:val="003E55B3"/>
    <w:rsid w:val="003E6392"/>
    <w:rsid w:val="003E6E19"/>
    <w:rsid w:val="003E775E"/>
    <w:rsid w:val="003E78A9"/>
    <w:rsid w:val="003F01A5"/>
    <w:rsid w:val="003F0231"/>
    <w:rsid w:val="003F10E1"/>
    <w:rsid w:val="003F12CB"/>
    <w:rsid w:val="003F1BFE"/>
    <w:rsid w:val="003F2831"/>
    <w:rsid w:val="003F2EBB"/>
    <w:rsid w:val="003F3851"/>
    <w:rsid w:val="003F3C08"/>
    <w:rsid w:val="003F458E"/>
    <w:rsid w:val="003F4632"/>
    <w:rsid w:val="003F503D"/>
    <w:rsid w:val="003F5353"/>
    <w:rsid w:val="003F5AB7"/>
    <w:rsid w:val="003F6878"/>
    <w:rsid w:val="003F692A"/>
    <w:rsid w:val="003F7126"/>
    <w:rsid w:val="003F7A49"/>
    <w:rsid w:val="00400012"/>
    <w:rsid w:val="00400D83"/>
    <w:rsid w:val="00402050"/>
    <w:rsid w:val="004024F2"/>
    <w:rsid w:val="004024FB"/>
    <w:rsid w:val="00402774"/>
    <w:rsid w:val="00402998"/>
    <w:rsid w:val="00402A63"/>
    <w:rsid w:val="00402D27"/>
    <w:rsid w:val="00402DFD"/>
    <w:rsid w:val="00402DFF"/>
    <w:rsid w:val="004038C9"/>
    <w:rsid w:val="00403AC9"/>
    <w:rsid w:val="00404716"/>
    <w:rsid w:val="00404A84"/>
    <w:rsid w:val="00404C14"/>
    <w:rsid w:val="00405090"/>
    <w:rsid w:val="004051B8"/>
    <w:rsid w:val="004058EC"/>
    <w:rsid w:val="004059B6"/>
    <w:rsid w:val="00406344"/>
    <w:rsid w:val="004065F9"/>
    <w:rsid w:val="00406906"/>
    <w:rsid w:val="00407107"/>
    <w:rsid w:val="00407B3C"/>
    <w:rsid w:val="00407CFD"/>
    <w:rsid w:val="00407D7D"/>
    <w:rsid w:val="004101D7"/>
    <w:rsid w:val="00410265"/>
    <w:rsid w:val="004104BA"/>
    <w:rsid w:val="004109BC"/>
    <w:rsid w:val="004110BF"/>
    <w:rsid w:val="004122FA"/>
    <w:rsid w:val="0041278C"/>
    <w:rsid w:val="00412F98"/>
    <w:rsid w:val="00412FA3"/>
    <w:rsid w:val="0041362D"/>
    <w:rsid w:val="004138D5"/>
    <w:rsid w:val="0041396F"/>
    <w:rsid w:val="00414705"/>
    <w:rsid w:val="0041541E"/>
    <w:rsid w:val="004164E0"/>
    <w:rsid w:val="0041662C"/>
    <w:rsid w:val="00416976"/>
    <w:rsid w:val="00417284"/>
    <w:rsid w:val="00417498"/>
    <w:rsid w:val="00417B47"/>
    <w:rsid w:val="00417C2B"/>
    <w:rsid w:val="00417EC7"/>
    <w:rsid w:val="004204D4"/>
    <w:rsid w:val="0042093A"/>
    <w:rsid w:val="0042105E"/>
    <w:rsid w:val="00421FA9"/>
    <w:rsid w:val="00422574"/>
    <w:rsid w:val="00422B69"/>
    <w:rsid w:val="00422B9F"/>
    <w:rsid w:val="004230D8"/>
    <w:rsid w:val="00423877"/>
    <w:rsid w:val="004240A9"/>
    <w:rsid w:val="004245DB"/>
    <w:rsid w:val="00425856"/>
    <w:rsid w:val="00425ABC"/>
    <w:rsid w:val="004268D9"/>
    <w:rsid w:val="00426AD0"/>
    <w:rsid w:val="00426F07"/>
    <w:rsid w:val="0043039E"/>
    <w:rsid w:val="004307F4"/>
    <w:rsid w:val="00430A35"/>
    <w:rsid w:val="00431487"/>
    <w:rsid w:val="00432081"/>
    <w:rsid w:val="00432F39"/>
    <w:rsid w:val="0043373A"/>
    <w:rsid w:val="00433E74"/>
    <w:rsid w:val="0043432D"/>
    <w:rsid w:val="0043441A"/>
    <w:rsid w:val="00434682"/>
    <w:rsid w:val="00434A0A"/>
    <w:rsid w:val="00434A10"/>
    <w:rsid w:val="00434FF7"/>
    <w:rsid w:val="004350D6"/>
    <w:rsid w:val="0043682F"/>
    <w:rsid w:val="00436FDD"/>
    <w:rsid w:val="004379E6"/>
    <w:rsid w:val="00440ACD"/>
    <w:rsid w:val="0044102F"/>
    <w:rsid w:val="004419A0"/>
    <w:rsid w:val="00442C9D"/>
    <w:rsid w:val="00443445"/>
    <w:rsid w:val="004437C6"/>
    <w:rsid w:val="0044380A"/>
    <w:rsid w:val="00443C40"/>
    <w:rsid w:val="00444265"/>
    <w:rsid w:val="00444AA5"/>
    <w:rsid w:val="00446552"/>
    <w:rsid w:val="0045035D"/>
    <w:rsid w:val="004506E5"/>
    <w:rsid w:val="00450D7A"/>
    <w:rsid w:val="0045241F"/>
    <w:rsid w:val="00453F88"/>
    <w:rsid w:val="00453FF5"/>
    <w:rsid w:val="00454339"/>
    <w:rsid w:val="00455967"/>
    <w:rsid w:val="004559BB"/>
    <w:rsid w:val="00455BD4"/>
    <w:rsid w:val="00456B0D"/>
    <w:rsid w:val="00456F8B"/>
    <w:rsid w:val="0046120A"/>
    <w:rsid w:val="00461FC4"/>
    <w:rsid w:val="0046250D"/>
    <w:rsid w:val="004628E7"/>
    <w:rsid w:val="004629D9"/>
    <w:rsid w:val="0046389B"/>
    <w:rsid w:val="004644F3"/>
    <w:rsid w:val="00464D33"/>
    <w:rsid w:val="004656EF"/>
    <w:rsid w:val="0046602D"/>
    <w:rsid w:val="004663C2"/>
    <w:rsid w:val="00466A17"/>
    <w:rsid w:val="00466D5F"/>
    <w:rsid w:val="00466DE6"/>
    <w:rsid w:val="0046740B"/>
    <w:rsid w:val="00467FB6"/>
    <w:rsid w:val="0047005E"/>
    <w:rsid w:val="00470506"/>
    <w:rsid w:val="00470785"/>
    <w:rsid w:val="00470D8D"/>
    <w:rsid w:val="00471058"/>
    <w:rsid w:val="004717BB"/>
    <w:rsid w:val="00471B80"/>
    <w:rsid w:val="00472257"/>
    <w:rsid w:val="004728B1"/>
    <w:rsid w:val="00473883"/>
    <w:rsid w:val="00473A42"/>
    <w:rsid w:val="00473BB3"/>
    <w:rsid w:val="00474187"/>
    <w:rsid w:val="00474759"/>
    <w:rsid w:val="00474CC8"/>
    <w:rsid w:val="0047556F"/>
    <w:rsid w:val="00476CC9"/>
    <w:rsid w:val="004775C4"/>
    <w:rsid w:val="00482CC1"/>
    <w:rsid w:val="00483BC0"/>
    <w:rsid w:val="00485201"/>
    <w:rsid w:val="0048523F"/>
    <w:rsid w:val="00485AAE"/>
    <w:rsid w:val="0048762D"/>
    <w:rsid w:val="004905E3"/>
    <w:rsid w:val="004908EB"/>
    <w:rsid w:val="00490F0E"/>
    <w:rsid w:val="00491669"/>
    <w:rsid w:val="00491A98"/>
    <w:rsid w:val="0049206E"/>
    <w:rsid w:val="00492892"/>
    <w:rsid w:val="00492C97"/>
    <w:rsid w:val="004936AE"/>
    <w:rsid w:val="00493E37"/>
    <w:rsid w:val="0049488B"/>
    <w:rsid w:val="00494FB8"/>
    <w:rsid w:val="00495906"/>
    <w:rsid w:val="00495E58"/>
    <w:rsid w:val="004966BC"/>
    <w:rsid w:val="00496EFD"/>
    <w:rsid w:val="004977A4"/>
    <w:rsid w:val="004978CF"/>
    <w:rsid w:val="00497930"/>
    <w:rsid w:val="00497B7D"/>
    <w:rsid w:val="004A024E"/>
    <w:rsid w:val="004A0D09"/>
    <w:rsid w:val="004A0E29"/>
    <w:rsid w:val="004A10D9"/>
    <w:rsid w:val="004A12B7"/>
    <w:rsid w:val="004A153D"/>
    <w:rsid w:val="004A1718"/>
    <w:rsid w:val="004A1CC2"/>
    <w:rsid w:val="004A1D0C"/>
    <w:rsid w:val="004A1DE4"/>
    <w:rsid w:val="004A2595"/>
    <w:rsid w:val="004A25B6"/>
    <w:rsid w:val="004A2CCD"/>
    <w:rsid w:val="004A316F"/>
    <w:rsid w:val="004A3C2B"/>
    <w:rsid w:val="004A4222"/>
    <w:rsid w:val="004A562C"/>
    <w:rsid w:val="004A5CDE"/>
    <w:rsid w:val="004A618C"/>
    <w:rsid w:val="004A66D5"/>
    <w:rsid w:val="004A6BF7"/>
    <w:rsid w:val="004A732E"/>
    <w:rsid w:val="004A7458"/>
    <w:rsid w:val="004A74EB"/>
    <w:rsid w:val="004A7B11"/>
    <w:rsid w:val="004A7B2B"/>
    <w:rsid w:val="004A7B8C"/>
    <w:rsid w:val="004B01DF"/>
    <w:rsid w:val="004B0AA9"/>
    <w:rsid w:val="004B0B7B"/>
    <w:rsid w:val="004B0D5D"/>
    <w:rsid w:val="004B2607"/>
    <w:rsid w:val="004B3148"/>
    <w:rsid w:val="004B35AE"/>
    <w:rsid w:val="004B3ACD"/>
    <w:rsid w:val="004B3D12"/>
    <w:rsid w:val="004B47B2"/>
    <w:rsid w:val="004B4E06"/>
    <w:rsid w:val="004B54ED"/>
    <w:rsid w:val="004B59E9"/>
    <w:rsid w:val="004B5A3C"/>
    <w:rsid w:val="004B5C56"/>
    <w:rsid w:val="004B65D8"/>
    <w:rsid w:val="004B77B4"/>
    <w:rsid w:val="004B7922"/>
    <w:rsid w:val="004B7A21"/>
    <w:rsid w:val="004C02D6"/>
    <w:rsid w:val="004C0547"/>
    <w:rsid w:val="004C0952"/>
    <w:rsid w:val="004C0A0C"/>
    <w:rsid w:val="004C1B13"/>
    <w:rsid w:val="004C20B0"/>
    <w:rsid w:val="004C210F"/>
    <w:rsid w:val="004C2511"/>
    <w:rsid w:val="004C2CD2"/>
    <w:rsid w:val="004C2EEF"/>
    <w:rsid w:val="004C374B"/>
    <w:rsid w:val="004C3F85"/>
    <w:rsid w:val="004C43F2"/>
    <w:rsid w:val="004C5398"/>
    <w:rsid w:val="004C761E"/>
    <w:rsid w:val="004D05D9"/>
    <w:rsid w:val="004D0D27"/>
    <w:rsid w:val="004D0DF7"/>
    <w:rsid w:val="004D17FA"/>
    <w:rsid w:val="004D1AC3"/>
    <w:rsid w:val="004D2FED"/>
    <w:rsid w:val="004D33B5"/>
    <w:rsid w:val="004D37E9"/>
    <w:rsid w:val="004D4296"/>
    <w:rsid w:val="004D4693"/>
    <w:rsid w:val="004D4F75"/>
    <w:rsid w:val="004D50AD"/>
    <w:rsid w:val="004D5939"/>
    <w:rsid w:val="004D5A4A"/>
    <w:rsid w:val="004D6891"/>
    <w:rsid w:val="004D6D28"/>
    <w:rsid w:val="004D7353"/>
    <w:rsid w:val="004D7384"/>
    <w:rsid w:val="004D7B1F"/>
    <w:rsid w:val="004D7E7B"/>
    <w:rsid w:val="004E0776"/>
    <w:rsid w:val="004E0CEE"/>
    <w:rsid w:val="004E16A8"/>
    <w:rsid w:val="004E16DF"/>
    <w:rsid w:val="004E2BE3"/>
    <w:rsid w:val="004E5DCF"/>
    <w:rsid w:val="004E6670"/>
    <w:rsid w:val="004E6698"/>
    <w:rsid w:val="004E67F8"/>
    <w:rsid w:val="004E6A64"/>
    <w:rsid w:val="004E700F"/>
    <w:rsid w:val="004E7297"/>
    <w:rsid w:val="004E787E"/>
    <w:rsid w:val="004F02EB"/>
    <w:rsid w:val="004F05F5"/>
    <w:rsid w:val="004F068A"/>
    <w:rsid w:val="004F0CA4"/>
    <w:rsid w:val="004F0D21"/>
    <w:rsid w:val="004F0EA8"/>
    <w:rsid w:val="004F0F72"/>
    <w:rsid w:val="004F589A"/>
    <w:rsid w:val="004F5A7B"/>
    <w:rsid w:val="004F5F87"/>
    <w:rsid w:val="004F619E"/>
    <w:rsid w:val="004F61F7"/>
    <w:rsid w:val="004F7532"/>
    <w:rsid w:val="004F7DEF"/>
    <w:rsid w:val="004F7E1E"/>
    <w:rsid w:val="004F7E25"/>
    <w:rsid w:val="0050057E"/>
    <w:rsid w:val="00502D8F"/>
    <w:rsid w:val="0050327E"/>
    <w:rsid w:val="00503459"/>
    <w:rsid w:val="005037A8"/>
    <w:rsid w:val="00503938"/>
    <w:rsid w:val="00503975"/>
    <w:rsid w:val="00503C74"/>
    <w:rsid w:val="00503D0E"/>
    <w:rsid w:val="00504548"/>
    <w:rsid w:val="005045A0"/>
    <w:rsid w:val="0050592B"/>
    <w:rsid w:val="00505DD7"/>
    <w:rsid w:val="00505F27"/>
    <w:rsid w:val="00506E07"/>
    <w:rsid w:val="00507072"/>
    <w:rsid w:val="0050744F"/>
    <w:rsid w:val="0051012A"/>
    <w:rsid w:val="00510EB6"/>
    <w:rsid w:val="005113D2"/>
    <w:rsid w:val="00511D75"/>
    <w:rsid w:val="0051317A"/>
    <w:rsid w:val="0051322D"/>
    <w:rsid w:val="00513A02"/>
    <w:rsid w:val="005145CA"/>
    <w:rsid w:val="00514937"/>
    <w:rsid w:val="00514A1F"/>
    <w:rsid w:val="0051508B"/>
    <w:rsid w:val="00516104"/>
    <w:rsid w:val="00517847"/>
    <w:rsid w:val="00517C2E"/>
    <w:rsid w:val="00522637"/>
    <w:rsid w:val="00522A79"/>
    <w:rsid w:val="0052353A"/>
    <w:rsid w:val="00524017"/>
    <w:rsid w:val="0052410B"/>
    <w:rsid w:val="00524BE5"/>
    <w:rsid w:val="00525730"/>
    <w:rsid w:val="0052618C"/>
    <w:rsid w:val="0052724F"/>
    <w:rsid w:val="005278FF"/>
    <w:rsid w:val="00527C28"/>
    <w:rsid w:val="0053000A"/>
    <w:rsid w:val="005301F3"/>
    <w:rsid w:val="0053134D"/>
    <w:rsid w:val="00531444"/>
    <w:rsid w:val="00531D49"/>
    <w:rsid w:val="00532861"/>
    <w:rsid w:val="00532A1C"/>
    <w:rsid w:val="00533D7C"/>
    <w:rsid w:val="005341C4"/>
    <w:rsid w:val="005349F6"/>
    <w:rsid w:val="0053586A"/>
    <w:rsid w:val="00535FC0"/>
    <w:rsid w:val="00536000"/>
    <w:rsid w:val="00536CD2"/>
    <w:rsid w:val="00536DDC"/>
    <w:rsid w:val="00537270"/>
    <w:rsid w:val="0053729F"/>
    <w:rsid w:val="00537856"/>
    <w:rsid w:val="00537865"/>
    <w:rsid w:val="00537894"/>
    <w:rsid w:val="00537C8C"/>
    <w:rsid w:val="00540E5D"/>
    <w:rsid w:val="0054113E"/>
    <w:rsid w:val="00542CBC"/>
    <w:rsid w:val="00542FA6"/>
    <w:rsid w:val="005438B7"/>
    <w:rsid w:val="00543E72"/>
    <w:rsid w:val="005457F0"/>
    <w:rsid w:val="00545E47"/>
    <w:rsid w:val="005462A1"/>
    <w:rsid w:val="00547024"/>
    <w:rsid w:val="00547B8D"/>
    <w:rsid w:val="00547D1F"/>
    <w:rsid w:val="00547E53"/>
    <w:rsid w:val="00550412"/>
    <w:rsid w:val="005508B6"/>
    <w:rsid w:val="00551B3C"/>
    <w:rsid w:val="00551D02"/>
    <w:rsid w:val="005528C7"/>
    <w:rsid w:val="005536B3"/>
    <w:rsid w:val="005539DF"/>
    <w:rsid w:val="0055496A"/>
    <w:rsid w:val="00556397"/>
    <w:rsid w:val="005572D5"/>
    <w:rsid w:val="005573D3"/>
    <w:rsid w:val="00557D6D"/>
    <w:rsid w:val="00557EB0"/>
    <w:rsid w:val="00560402"/>
    <w:rsid w:val="00560407"/>
    <w:rsid w:val="005604A0"/>
    <w:rsid w:val="0056237D"/>
    <w:rsid w:val="00562916"/>
    <w:rsid w:val="00562B60"/>
    <w:rsid w:val="00563490"/>
    <w:rsid w:val="00564E83"/>
    <w:rsid w:val="00564FEA"/>
    <w:rsid w:val="005654A9"/>
    <w:rsid w:val="00565AF3"/>
    <w:rsid w:val="00566388"/>
    <w:rsid w:val="00566B4B"/>
    <w:rsid w:val="00566C58"/>
    <w:rsid w:val="00567878"/>
    <w:rsid w:val="00567AD7"/>
    <w:rsid w:val="00567B73"/>
    <w:rsid w:val="005701E4"/>
    <w:rsid w:val="005705E0"/>
    <w:rsid w:val="00571509"/>
    <w:rsid w:val="00571D95"/>
    <w:rsid w:val="00571E77"/>
    <w:rsid w:val="00573547"/>
    <w:rsid w:val="00574E3C"/>
    <w:rsid w:val="00575250"/>
    <w:rsid w:val="005755AD"/>
    <w:rsid w:val="00575FB7"/>
    <w:rsid w:val="005775A1"/>
    <w:rsid w:val="00577E8A"/>
    <w:rsid w:val="00577EF1"/>
    <w:rsid w:val="005806E2"/>
    <w:rsid w:val="00581BC4"/>
    <w:rsid w:val="00582E3A"/>
    <w:rsid w:val="00582F44"/>
    <w:rsid w:val="005834A9"/>
    <w:rsid w:val="005835A0"/>
    <w:rsid w:val="00583B37"/>
    <w:rsid w:val="00586C9D"/>
    <w:rsid w:val="00586FB3"/>
    <w:rsid w:val="0058745F"/>
    <w:rsid w:val="00587CF5"/>
    <w:rsid w:val="00590C80"/>
    <w:rsid w:val="00590E8E"/>
    <w:rsid w:val="00590F30"/>
    <w:rsid w:val="00591670"/>
    <w:rsid w:val="0059204F"/>
    <w:rsid w:val="0059319D"/>
    <w:rsid w:val="005931B6"/>
    <w:rsid w:val="005940C3"/>
    <w:rsid w:val="00594174"/>
    <w:rsid w:val="00594435"/>
    <w:rsid w:val="005946F1"/>
    <w:rsid w:val="00595EE4"/>
    <w:rsid w:val="00596420"/>
    <w:rsid w:val="005965F1"/>
    <w:rsid w:val="00597B41"/>
    <w:rsid w:val="005A0CE9"/>
    <w:rsid w:val="005A0DDC"/>
    <w:rsid w:val="005A1655"/>
    <w:rsid w:val="005A1A42"/>
    <w:rsid w:val="005A1B29"/>
    <w:rsid w:val="005A2B19"/>
    <w:rsid w:val="005A2D67"/>
    <w:rsid w:val="005A33FA"/>
    <w:rsid w:val="005A4732"/>
    <w:rsid w:val="005A5DF8"/>
    <w:rsid w:val="005A740E"/>
    <w:rsid w:val="005A77E5"/>
    <w:rsid w:val="005A784B"/>
    <w:rsid w:val="005A7868"/>
    <w:rsid w:val="005A7A40"/>
    <w:rsid w:val="005B004F"/>
    <w:rsid w:val="005B0752"/>
    <w:rsid w:val="005B0A2A"/>
    <w:rsid w:val="005B119E"/>
    <w:rsid w:val="005B12E0"/>
    <w:rsid w:val="005B1A9B"/>
    <w:rsid w:val="005B29D6"/>
    <w:rsid w:val="005B2A81"/>
    <w:rsid w:val="005B2BE8"/>
    <w:rsid w:val="005B2F6A"/>
    <w:rsid w:val="005B3B7F"/>
    <w:rsid w:val="005B3E1C"/>
    <w:rsid w:val="005B4177"/>
    <w:rsid w:val="005B44EE"/>
    <w:rsid w:val="005B450F"/>
    <w:rsid w:val="005B471D"/>
    <w:rsid w:val="005B4950"/>
    <w:rsid w:val="005B53FF"/>
    <w:rsid w:val="005B6256"/>
    <w:rsid w:val="005B7D14"/>
    <w:rsid w:val="005B7FAA"/>
    <w:rsid w:val="005C0D90"/>
    <w:rsid w:val="005C140E"/>
    <w:rsid w:val="005C145F"/>
    <w:rsid w:val="005C17A9"/>
    <w:rsid w:val="005C3352"/>
    <w:rsid w:val="005C374C"/>
    <w:rsid w:val="005C52EC"/>
    <w:rsid w:val="005C53CB"/>
    <w:rsid w:val="005C5FB0"/>
    <w:rsid w:val="005C64B4"/>
    <w:rsid w:val="005C6D6E"/>
    <w:rsid w:val="005C7071"/>
    <w:rsid w:val="005C7522"/>
    <w:rsid w:val="005C7697"/>
    <w:rsid w:val="005C7DB0"/>
    <w:rsid w:val="005C7E31"/>
    <w:rsid w:val="005D005C"/>
    <w:rsid w:val="005D00BB"/>
    <w:rsid w:val="005D0254"/>
    <w:rsid w:val="005D0AFC"/>
    <w:rsid w:val="005D17A9"/>
    <w:rsid w:val="005D1FF0"/>
    <w:rsid w:val="005D23AC"/>
    <w:rsid w:val="005D241C"/>
    <w:rsid w:val="005D2994"/>
    <w:rsid w:val="005D3D7E"/>
    <w:rsid w:val="005D4733"/>
    <w:rsid w:val="005D48AF"/>
    <w:rsid w:val="005D4D35"/>
    <w:rsid w:val="005D50F9"/>
    <w:rsid w:val="005D5648"/>
    <w:rsid w:val="005D79F3"/>
    <w:rsid w:val="005E0693"/>
    <w:rsid w:val="005E0A15"/>
    <w:rsid w:val="005E0F94"/>
    <w:rsid w:val="005E1480"/>
    <w:rsid w:val="005E1559"/>
    <w:rsid w:val="005E23CA"/>
    <w:rsid w:val="005E28B2"/>
    <w:rsid w:val="005E2C1B"/>
    <w:rsid w:val="005E3995"/>
    <w:rsid w:val="005E3C8F"/>
    <w:rsid w:val="005E3F13"/>
    <w:rsid w:val="005E3F2C"/>
    <w:rsid w:val="005E4326"/>
    <w:rsid w:val="005E60D5"/>
    <w:rsid w:val="005E6C70"/>
    <w:rsid w:val="005E7022"/>
    <w:rsid w:val="005E7503"/>
    <w:rsid w:val="005E7EF6"/>
    <w:rsid w:val="005F0292"/>
    <w:rsid w:val="005F1264"/>
    <w:rsid w:val="005F2CBB"/>
    <w:rsid w:val="005F3319"/>
    <w:rsid w:val="005F358F"/>
    <w:rsid w:val="005F42E8"/>
    <w:rsid w:val="005F45D1"/>
    <w:rsid w:val="005F4CAF"/>
    <w:rsid w:val="005F5153"/>
    <w:rsid w:val="005F5A9B"/>
    <w:rsid w:val="005F60C5"/>
    <w:rsid w:val="005F653D"/>
    <w:rsid w:val="005F7128"/>
    <w:rsid w:val="005F75D7"/>
    <w:rsid w:val="0060033B"/>
    <w:rsid w:val="0060105E"/>
    <w:rsid w:val="00601A73"/>
    <w:rsid w:val="00601CE1"/>
    <w:rsid w:val="00602390"/>
    <w:rsid w:val="00602924"/>
    <w:rsid w:val="00602C39"/>
    <w:rsid w:val="006033D8"/>
    <w:rsid w:val="00603C66"/>
    <w:rsid w:val="00604C42"/>
    <w:rsid w:val="00605604"/>
    <w:rsid w:val="006062A8"/>
    <w:rsid w:val="00606D28"/>
    <w:rsid w:val="00607E04"/>
    <w:rsid w:val="0061085A"/>
    <w:rsid w:val="00611109"/>
    <w:rsid w:val="006114DF"/>
    <w:rsid w:val="0061153E"/>
    <w:rsid w:val="00611A90"/>
    <w:rsid w:val="00611AA6"/>
    <w:rsid w:val="00612D0A"/>
    <w:rsid w:val="0061387F"/>
    <w:rsid w:val="00613A79"/>
    <w:rsid w:val="0061433F"/>
    <w:rsid w:val="00614488"/>
    <w:rsid w:val="00615A2B"/>
    <w:rsid w:val="00615A98"/>
    <w:rsid w:val="00615B8E"/>
    <w:rsid w:val="006162BB"/>
    <w:rsid w:val="00616DAE"/>
    <w:rsid w:val="00617145"/>
    <w:rsid w:val="0061714E"/>
    <w:rsid w:val="0061729B"/>
    <w:rsid w:val="006178F6"/>
    <w:rsid w:val="00620282"/>
    <w:rsid w:val="00620894"/>
    <w:rsid w:val="006210A8"/>
    <w:rsid w:val="00621F5C"/>
    <w:rsid w:val="006225C2"/>
    <w:rsid w:val="006225DC"/>
    <w:rsid w:val="00622FF6"/>
    <w:rsid w:val="00623076"/>
    <w:rsid w:val="006231C9"/>
    <w:rsid w:val="00623C32"/>
    <w:rsid w:val="0062480A"/>
    <w:rsid w:val="00624D8D"/>
    <w:rsid w:val="00624EEE"/>
    <w:rsid w:val="0062722A"/>
    <w:rsid w:val="006273B6"/>
    <w:rsid w:val="006274BE"/>
    <w:rsid w:val="00630684"/>
    <w:rsid w:val="00630A61"/>
    <w:rsid w:val="00630D63"/>
    <w:rsid w:val="006316C9"/>
    <w:rsid w:val="00632990"/>
    <w:rsid w:val="00632E3B"/>
    <w:rsid w:val="00632F41"/>
    <w:rsid w:val="006330ED"/>
    <w:rsid w:val="00633D57"/>
    <w:rsid w:val="00634487"/>
    <w:rsid w:val="00634B6E"/>
    <w:rsid w:val="00634DE2"/>
    <w:rsid w:val="00634E7C"/>
    <w:rsid w:val="00635285"/>
    <w:rsid w:val="00635E75"/>
    <w:rsid w:val="00635FEF"/>
    <w:rsid w:val="0063637C"/>
    <w:rsid w:val="00637345"/>
    <w:rsid w:val="006373AA"/>
    <w:rsid w:val="006376A6"/>
    <w:rsid w:val="006401CA"/>
    <w:rsid w:val="00640C15"/>
    <w:rsid w:val="00642CC8"/>
    <w:rsid w:val="00642E2B"/>
    <w:rsid w:val="00643633"/>
    <w:rsid w:val="00643B47"/>
    <w:rsid w:val="00643EDE"/>
    <w:rsid w:val="00644488"/>
    <w:rsid w:val="006445E2"/>
    <w:rsid w:val="00644D0A"/>
    <w:rsid w:val="00645BB1"/>
    <w:rsid w:val="00646600"/>
    <w:rsid w:val="006469FB"/>
    <w:rsid w:val="006475A6"/>
    <w:rsid w:val="00647636"/>
    <w:rsid w:val="00647BD9"/>
    <w:rsid w:val="00650A30"/>
    <w:rsid w:val="006516C6"/>
    <w:rsid w:val="0065254C"/>
    <w:rsid w:val="00652550"/>
    <w:rsid w:val="00652615"/>
    <w:rsid w:val="00652B74"/>
    <w:rsid w:val="00655A19"/>
    <w:rsid w:val="00656D61"/>
    <w:rsid w:val="00656D67"/>
    <w:rsid w:val="00656F52"/>
    <w:rsid w:val="0065742D"/>
    <w:rsid w:val="00661393"/>
    <w:rsid w:val="006617CB"/>
    <w:rsid w:val="00662207"/>
    <w:rsid w:val="00662453"/>
    <w:rsid w:val="0066299E"/>
    <w:rsid w:val="00662AE0"/>
    <w:rsid w:val="00662D09"/>
    <w:rsid w:val="00662D12"/>
    <w:rsid w:val="00662EA7"/>
    <w:rsid w:val="00663004"/>
    <w:rsid w:val="006630EC"/>
    <w:rsid w:val="006631F9"/>
    <w:rsid w:val="006644BD"/>
    <w:rsid w:val="00664F5C"/>
    <w:rsid w:val="0066516C"/>
    <w:rsid w:val="00665D65"/>
    <w:rsid w:val="00666307"/>
    <w:rsid w:val="00666509"/>
    <w:rsid w:val="006667E2"/>
    <w:rsid w:val="00666D32"/>
    <w:rsid w:val="00667549"/>
    <w:rsid w:val="0066766F"/>
    <w:rsid w:val="00667690"/>
    <w:rsid w:val="006676B8"/>
    <w:rsid w:val="00667BB0"/>
    <w:rsid w:val="00667E42"/>
    <w:rsid w:val="006700D2"/>
    <w:rsid w:val="00670CE8"/>
    <w:rsid w:val="00670D06"/>
    <w:rsid w:val="006718E2"/>
    <w:rsid w:val="00671BF6"/>
    <w:rsid w:val="0067242E"/>
    <w:rsid w:val="0067326A"/>
    <w:rsid w:val="00673595"/>
    <w:rsid w:val="00673698"/>
    <w:rsid w:val="006752D1"/>
    <w:rsid w:val="00675A0A"/>
    <w:rsid w:val="00675A61"/>
    <w:rsid w:val="00675C6A"/>
    <w:rsid w:val="00677ED6"/>
    <w:rsid w:val="00680F34"/>
    <w:rsid w:val="00681D2D"/>
    <w:rsid w:val="00683140"/>
    <w:rsid w:val="00683CBE"/>
    <w:rsid w:val="00684546"/>
    <w:rsid w:val="00685D2B"/>
    <w:rsid w:val="00686136"/>
    <w:rsid w:val="00686C56"/>
    <w:rsid w:val="00686C68"/>
    <w:rsid w:val="006870D7"/>
    <w:rsid w:val="0068768A"/>
    <w:rsid w:val="0069183D"/>
    <w:rsid w:val="00691C99"/>
    <w:rsid w:val="00693063"/>
    <w:rsid w:val="00693452"/>
    <w:rsid w:val="0069531D"/>
    <w:rsid w:val="006954B8"/>
    <w:rsid w:val="006958D6"/>
    <w:rsid w:val="006959A8"/>
    <w:rsid w:val="0069624E"/>
    <w:rsid w:val="0069628D"/>
    <w:rsid w:val="00697016"/>
    <w:rsid w:val="00697318"/>
    <w:rsid w:val="006974AD"/>
    <w:rsid w:val="006A0356"/>
    <w:rsid w:val="006A0F12"/>
    <w:rsid w:val="006A25D1"/>
    <w:rsid w:val="006A31F9"/>
    <w:rsid w:val="006A339C"/>
    <w:rsid w:val="006A3990"/>
    <w:rsid w:val="006A4F78"/>
    <w:rsid w:val="006A5BEC"/>
    <w:rsid w:val="006A6529"/>
    <w:rsid w:val="006A66BB"/>
    <w:rsid w:val="006A7093"/>
    <w:rsid w:val="006A74B8"/>
    <w:rsid w:val="006A7B9C"/>
    <w:rsid w:val="006A7CFE"/>
    <w:rsid w:val="006A7F24"/>
    <w:rsid w:val="006B1852"/>
    <w:rsid w:val="006B1968"/>
    <w:rsid w:val="006B198F"/>
    <w:rsid w:val="006B1FF4"/>
    <w:rsid w:val="006B207D"/>
    <w:rsid w:val="006B2A35"/>
    <w:rsid w:val="006B2DA3"/>
    <w:rsid w:val="006B2E82"/>
    <w:rsid w:val="006B35E8"/>
    <w:rsid w:val="006B36CB"/>
    <w:rsid w:val="006B40E2"/>
    <w:rsid w:val="006B4DF4"/>
    <w:rsid w:val="006B55CC"/>
    <w:rsid w:val="006B5B92"/>
    <w:rsid w:val="006B5ECA"/>
    <w:rsid w:val="006B74ED"/>
    <w:rsid w:val="006B7A09"/>
    <w:rsid w:val="006C0626"/>
    <w:rsid w:val="006C0FBB"/>
    <w:rsid w:val="006C15F9"/>
    <w:rsid w:val="006C195A"/>
    <w:rsid w:val="006C1E1C"/>
    <w:rsid w:val="006C216A"/>
    <w:rsid w:val="006C3269"/>
    <w:rsid w:val="006C3426"/>
    <w:rsid w:val="006C34B5"/>
    <w:rsid w:val="006C3779"/>
    <w:rsid w:val="006C4C04"/>
    <w:rsid w:val="006C4C35"/>
    <w:rsid w:val="006C54FD"/>
    <w:rsid w:val="006C59B8"/>
    <w:rsid w:val="006C5D68"/>
    <w:rsid w:val="006C5E47"/>
    <w:rsid w:val="006C60AC"/>
    <w:rsid w:val="006C6954"/>
    <w:rsid w:val="006D0CAE"/>
    <w:rsid w:val="006D0DE7"/>
    <w:rsid w:val="006D1A7D"/>
    <w:rsid w:val="006D2168"/>
    <w:rsid w:val="006D25E8"/>
    <w:rsid w:val="006D2770"/>
    <w:rsid w:val="006D42EC"/>
    <w:rsid w:val="006D4654"/>
    <w:rsid w:val="006D4B5F"/>
    <w:rsid w:val="006D531E"/>
    <w:rsid w:val="006D5496"/>
    <w:rsid w:val="006D5DBC"/>
    <w:rsid w:val="006D6470"/>
    <w:rsid w:val="006D672C"/>
    <w:rsid w:val="006D6EA9"/>
    <w:rsid w:val="006D7749"/>
    <w:rsid w:val="006D7F27"/>
    <w:rsid w:val="006E014D"/>
    <w:rsid w:val="006E13F5"/>
    <w:rsid w:val="006E1BD1"/>
    <w:rsid w:val="006E1CA2"/>
    <w:rsid w:val="006E21E5"/>
    <w:rsid w:val="006E2261"/>
    <w:rsid w:val="006E251D"/>
    <w:rsid w:val="006E3C39"/>
    <w:rsid w:val="006E3DB8"/>
    <w:rsid w:val="006E4B43"/>
    <w:rsid w:val="006E5358"/>
    <w:rsid w:val="006E587B"/>
    <w:rsid w:val="006E58DD"/>
    <w:rsid w:val="006E5B04"/>
    <w:rsid w:val="006E5B5A"/>
    <w:rsid w:val="006E64BE"/>
    <w:rsid w:val="006E7087"/>
    <w:rsid w:val="006E7613"/>
    <w:rsid w:val="006E7718"/>
    <w:rsid w:val="006F0FBC"/>
    <w:rsid w:val="006F1D33"/>
    <w:rsid w:val="006F2630"/>
    <w:rsid w:val="006F370E"/>
    <w:rsid w:val="006F4330"/>
    <w:rsid w:val="006F440F"/>
    <w:rsid w:val="006F512E"/>
    <w:rsid w:val="006F515D"/>
    <w:rsid w:val="006F5592"/>
    <w:rsid w:val="006F5A59"/>
    <w:rsid w:val="006F63A1"/>
    <w:rsid w:val="006F6598"/>
    <w:rsid w:val="006F68E8"/>
    <w:rsid w:val="006F7894"/>
    <w:rsid w:val="00700423"/>
    <w:rsid w:val="007004E7"/>
    <w:rsid w:val="0070076A"/>
    <w:rsid w:val="00700925"/>
    <w:rsid w:val="00700B9F"/>
    <w:rsid w:val="00701401"/>
    <w:rsid w:val="0070148C"/>
    <w:rsid w:val="00701A34"/>
    <w:rsid w:val="00701E9E"/>
    <w:rsid w:val="00702135"/>
    <w:rsid w:val="00702446"/>
    <w:rsid w:val="0070255D"/>
    <w:rsid w:val="007025AA"/>
    <w:rsid w:val="00702D24"/>
    <w:rsid w:val="00703D50"/>
    <w:rsid w:val="00704762"/>
    <w:rsid w:val="007047B4"/>
    <w:rsid w:val="00704DEF"/>
    <w:rsid w:val="00706948"/>
    <w:rsid w:val="007075A9"/>
    <w:rsid w:val="00707C24"/>
    <w:rsid w:val="00707D44"/>
    <w:rsid w:val="007107A3"/>
    <w:rsid w:val="0071112A"/>
    <w:rsid w:val="007119CB"/>
    <w:rsid w:val="00711B54"/>
    <w:rsid w:val="00713037"/>
    <w:rsid w:val="00713049"/>
    <w:rsid w:val="007135EF"/>
    <w:rsid w:val="00713CF4"/>
    <w:rsid w:val="00714005"/>
    <w:rsid w:val="007145B4"/>
    <w:rsid w:val="007153AF"/>
    <w:rsid w:val="007156B3"/>
    <w:rsid w:val="00715A5C"/>
    <w:rsid w:val="007162B6"/>
    <w:rsid w:val="00716CEA"/>
    <w:rsid w:val="00716D32"/>
    <w:rsid w:val="0072120C"/>
    <w:rsid w:val="0072145A"/>
    <w:rsid w:val="007221EE"/>
    <w:rsid w:val="00722360"/>
    <w:rsid w:val="00722809"/>
    <w:rsid w:val="0072284E"/>
    <w:rsid w:val="00722F80"/>
    <w:rsid w:val="00725348"/>
    <w:rsid w:val="00725E01"/>
    <w:rsid w:val="00726269"/>
    <w:rsid w:val="00726B93"/>
    <w:rsid w:val="00726EC6"/>
    <w:rsid w:val="007275D1"/>
    <w:rsid w:val="00727ADA"/>
    <w:rsid w:val="00730D30"/>
    <w:rsid w:val="00731553"/>
    <w:rsid w:val="00731904"/>
    <w:rsid w:val="00731AE0"/>
    <w:rsid w:val="00731B95"/>
    <w:rsid w:val="00731C24"/>
    <w:rsid w:val="007321F6"/>
    <w:rsid w:val="007328AA"/>
    <w:rsid w:val="00732B99"/>
    <w:rsid w:val="0073308D"/>
    <w:rsid w:val="0073352F"/>
    <w:rsid w:val="00734ABD"/>
    <w:rsid w:val="00734D7F"/>
    <w:rsid w:val="00734D9E"/>
    <w:rsid w:val="0073599C"/>
    <w:rsid w:val="00736AB1"/>
    <w:rsid w:val="00736BC1"/>
    <w:rsid w:val="007377C4"/>
    <w:rsid w:val="00737A83"/>
    <w:rsid w:val="00737AF8"/>
    <w:rsid w:val="007402EE"/>
    <w:rsid w:val="00740EA7"/>
    <w:rsid w:val="00741743"/>
    <w:rsid w:val="00741C63"/>
    <w:rsid w:val="007427C6"/>
    <w:rsid w:val="007428E4"/>
    <w:rsid w:val="00743669"/>
    <w:rsid w:val="00743C57"/>
    <w:rsid w:val="0074447D"/>
    <w:rsid w:val="00744F03"/>
    <w:rsid w:val="007454ED"/>
    <w:rsid w:val="00746035"/>
    <w:rsid w:val="00746E9D"/>
    <w:rsid w:val="00747FF7"/>
    <w:rsid w:val="0075067D"/>
    <w:rsid w:val="00750B3B"/>
    <w:rsid w:val="00750C87"/>
    <w:rsid w:val="00751125"/>
    <w:rsid w:val="007511B7"/>
    <w:rsid w:val="00752296"/>
    <w:rsid w:val="0075348A"/>
    <w:rsid w:val="0075359F"/>
    <w:rsid w:val="00753716"/>
    <w:rsid w:val="00753819"/>
    <w:rsid w:val="007540FF"/>
    <w:rsid w:val="0075547F"/>
    <w:rsid w:val="007557E0"/>
    <w:rsid w:val="0075667B"/>
    <w:rsid w:val="00757472"/>
    <w:rsid w:val="00757E43"/>
    <w:rsid w:val="0076024E"/>
    <w:rsid w:val="0076099E"/>
    <w:rsid w:val="007612EB"/>
    <w:rsid w:val="0076312F"/>
    <w:rsid w:val="00763401"/>
    <w:rsid w:val="0076393B"/>
    <w:rsid w:val="0076486B"/>
    <w:rsid w:val="007655CD"/>
    <w:rsid w:val="00765870"/>
    <w:rsid w:val="00765D88"/>
    <w:rsid w:val="007667CD"/>
    <w:rsid w:val="00766B2B"/>
    <w:rsid w:val="0076708D"/>
    <w:rsid w:val="00767717"/>
    <w:rsid w:val="007707A5"/>
    <w:rsid w:val="00770BC8"/>
    <w:rsid w:val="00771A35"/>
    <w:rsid w:val="00771AC0"/>
    <w:rsid w:val="00772289"/>
    <w:rsid w:val="00773AA3"/>
    <w:rsid w:val="00775421"/>
    <w:rsid w:val="0077562A"/>
    <w:rsid w:val="00776044"/>
    <w:rsid w:val="0077605A"/>
    <w:rsid w:val="00776064"/>
    <w:rsid w:val="007767EC"/>
    <w:rsid w:val="00776986"/>
    <w:rsid w:val="00776FC7"/>
    <w:rsid w:val="00777390"/>
    <w:rsid w:val="007820E2"/>
    <w:rsid w:val="00782410"/>
    <w:rsid w:val="0078303F"/>
    <w:rsid w:val="00783A7D"/>
    <w:rsid w:val="007846A5"/>
    <w:rsid w:val="00784836"/>
    <w:rsid w:val="00784A47"/>
    <w:rsid w:val="007855B6"/>
    <w:rsid w:val="00785868"/>
    <w:rsid w:val="00785CD9"/>
    <w:rsid w:val="00786B15"/>
    <w:rsid w:val="00786B51"/>
    <w:rsid w:val="007875B7"/>
    <w:rsid w:val="00790F45"/>
    <w:rsid w:val="00791141"/>
    <w:rsid w:val="0079117D"/>
    <w:rsid w:val="00791728"/>
    <w:rsid w:val="00791810"/>
    <w:rsid w:val="00792FDF"/>
    <w:rsid w:val="00793041"/>
    <w:rsid w:val="00793D73"/>
    <w:rsid w:val="00793F2C"/>
    <w:rsid w:val="00793F66"/>
    <w:rsid w:val="00794840"/>
    <w:rsid w:val="00794A1E"/>
    <w:rsid w:val="007950D5"/>
    <w:rsid w:val="007959E0"/>
    <w:rsid w:val="00795A6A"/>
    <w:rsid w:val="00795EE4"/>
    <w:rsid w:val="007960B9"/>
    <w:rsid w:val="007961AB"/>
    <w:rsid w:val="00796617"/>
    <w:rsid w:val="00796A43"/>
    <w:rsid w:val="00796DC9"/>
    <w:rsid w:val="00797003"/>
    <w:rsid w:val="00797216"/>
    <w:rsid w:val="0079726E"/>
    <w:rsid w:val="007973F9"/>
    <w:rsid w:val="007A1356"/>
    <w:rsid w:val="007A3625"/>
    <w:rsid w:val="007A49E2"/>
    <w:rsid w:val="007A512A"/>
    <w:rsid w:val="007A54EB"/>
    <w:rsid w:val="007A5835"/>
    <w:rsid w:val="007A60AD"/>
    <w:rsid w:val="007A6503"/>
    <w:rsid w:val="007A6B19"/>
    <w:rsid w:val="007A6C60"/>
    <w:rsid w:val="007A7A37"/>
    <w:rsid w:val="007A7FC7"/>
    <w:rsid w:val="007B0476"/>
    <w:rsid w:val="007B0491"/>
    <w:rsid w:val="007B0A96"/>
    <w:rsid w:val="007B16B0"/>
    <w:rsid w:val="007B24A0"/>
    <w:rsid w:val="007B2938"/>
    <w:rsid w:val="007B3EB7"/>
    <w:rsid w:val="007B42EB"/>
    <w:rsid w:val="007B486B"/>
    <w:rsid w:val="007B48F6"/>
    <w:rsid w:val="007B518F"/>
    <w:rsid w:val="007B52C9"/>
    <w:rsid w:val="007B55EB"/>
    <w:rsid w:val="007B5D53"/>
    <w:rsid w:val="007B623D"/>
    <w:rsid w:val="007B665A"/>
    <w:rsid w:val="007B6F5F"/>
    <w:rsid w:val="007B71A7"/>
    <w:rsid w:val="007B72B1"/>
    <w:rsid w:val="007B7839"/>
    <w:rsid w:val="007B7C98"/>
    <w:rsid w:val="007C09E9"/>
    <w:rsid w:val="007C0A73"/>
    <w:rsid w:val="007C0E76"/>
    <w:rsid w:val="007C0EFB"/>
    <w:rsid w:val="007C169E"/>
    <w:rsid w:val="007C1AB3"/>
    <w:rsid w:val="007C2F25"/>
    <w:rsid w:val="007C34C8"/>
    <w:rsid w:val="007C389C"/>
    <w:rsid w:val="007C450F"/>
    <w:rsid w:val="007C48F8"/>
    <w:rsid w:val="007C4B16"/>
    <w:rsid w:val="007C594D"/>
    <w:rsid w:val="007C5BEE"/>
    <w:rsid w:val="007C6448"/>
    <w:rsid w:val="007C6780"/>
    <w:rsid w:val="007C6B7A"/>
    <w:rsid w:val="007D003A"/>
    <w:rsid w:val="007D01F9"/>
    <w:rsid w:val="007D04BC"/>
    <w:rsid w:val="007D0A52"/>
    <w:rsid w:val="007D0F09"/>
    <w:rsid w:val="007D1301"/>
    <w:rsid w:val="007D16E9"/>
    <w:rsid w:val="007D193F"/>
    <w:rsid w:val="007D1C00"/>
    <w:rsid w:val="007D1CBA"/>
    <w:rsid w:val="007D1EE4"/>
    <w:rsid w:val="007D1F5D"/>
    <w:rsid w:val="007D2062"/>
    <w:rsid w:val="007D2561"/>
    <w:rsid w:val="007D2D2A"/>
    <w:rsid w:val="007D30ED"/>
    <w:rsid w:val="007D3389"/>
    <w:rsid w:val="007D34E7"/>
    <w:rsid w:val="007D3526"/>
    <w:rsid w:val="007D3759"/>
    <w:rsid w:val="007D40ED"/>
    <w:rsid w:val="007D4637"/>
    <w:rsid w:val="007D52B4"/>
    <w:rsid w:val="007D5B21"/>
    <w:rsid w:val="007D5B8F"/>
    <w:rsid w:val="007D5E2B"/>
    <w:rsid w:val="007D6031"/>
    <w:rsid w:val="007D6283"/>
    <w:rsid w:val="007D6865"/>
    <w:rsid w:val="007D7E6D"/>
    <w:rsid w:val="007E01ED"/>
    <w:rsid w:val="007E13F4"/>
    <w:rsid w:val="007E1814"/>
    <w:rsid w:val="007E1A92"/>
    <w:rsid w:val="007E1E12"/>
    <w:rsid w:val="007E23CC"/>
    <w:rsid w:val="007E2727"/>
    <w:rsid w:val="007E2C7B"/>
    <w:rsid w:val="007E2D51"/>
    <w:rsid w:val="007E3DE2"/>
    <w:rsid w:val="007E491D"/>
    <w:rsid w:val="007E4DEA"/>
    <w:rsid w:val="007E5480"/>
    <w:rsid w:val="007E5852"/>
    <w:rsid w:val="007E646A"/>
    <w:rsid w:val="007E692D"/>
    <w:rsid w:val="007E70A3"/>
    <w:rsid w:val="007F1788"/>
    <w:rsid w:val="007F1EC4"/>
    <w:rsid w:val="007F2159"/>
    <w:rsid w:val="007F27C2"/>
    <w:rsid w:val="007F27F0"/>
    <w:rsid w:val="007F3060"/>
    <w:rsid w:val="007F3445"/>
    <w:rsid w:val="007F38D8"/>
    <w:rsid w:val="007F46B1"/>
    <w:rsid w:val="007F565B"/>
    <w:rsid w:val="007F5B23"/>
    <w:rsid w:val="007F5D5D"/>
    <w:rsid w:val="007F67BC"/>
    <w:rsid w:val="007F6BA7"/>
    <w:rsid w:val="0080075F"/>
    <w:rsid w:val="00801777"/>
    <w:rsid w:val="00801B7A"/>
    <w:rsid w:val="00803CA9"/>
    <w:rsid w:val="008041C0"/>
    <w:rsid w:val="00804E0F"/>
    <w:rsid w:val="00805D19"/>
    <w:rsid w:val="00805E73"/>
    <w:rsid w:val="00805EA4"/>
    <w:rsid w:val="00807A84"/>
    <w:rsid w:val="00807F17"/>
    <w:rsid w:val="00810509"/>
    <w:rsid w:val="00810804"/>
    <w:rsid w:val="00810BF8"/>
    <w:rsid w:val="008110A1"/>
    <w:rsid w:val="008110D9"/>
    <w:rsid w:val="00811430"/>
    <w:rsid w:val="00812216"/>
    <w:rsid w:val="00812CFA"/>
    <w:rsid w:val="00812F8E"/>
    <w:rsid w:val="00813346"/>
    <w:rsid w:val="008138A7"/>
    <w:rsid w:val="0081411A"/>
    <w:rsid w:val="008151B0"/>
    <w:rsid w:val="008161F6"/>
    <w:rsid w:val="00817170"/>
    <w:rsid w:val="00817383"/>
    <w:rsid w:val="00820305"/>
    <w:rsid w:val="00820D07"/>
    <w:rsid w:val="00820D0B"/>
    <w:rsid w:val="00821FDA"/>
    <w:rsid w:val="008225F9"/>
    <w:rsid w:val="00823474"/>
    <w:rsid w:val="008247C0"/>
    <w:rsid w:val="008269B3"/>
    <w:rsid w:val="00826CDA"/>
    <w:rsid w:val="00827596"/>
    <w:rsid w:val="008275F3"/>
    <w:rsid w:val="008307FE"/>
    <w:rsid w:val="00830E7E"/>
    <w:rsid w:val="008310FE"/>
    <w:rsid w:val="00831A05"/>
    <w:rsid w:val="00831B05"/>
    <w:rsid w:val="00831DE2"/>
    <w:rsid w:val="00832E26"/>
    <w:rsid w:val="0083466D"/>
    <w:rsid w:val="008350FF"/>
    <w:rsid w:val="00835625"/>
    <w:rsid w:val="00835784"/>
    <w:rsid w:val="008357C0"/>
    <w:rsid w:val="00835EB9"/>
    <w:rsid w:val="00836C25"/>
    <w:rsid w:val="0083786B"/>
    <w:rsid w:val="008379F6"/>
    <w:rsid w:val="008406A7"/>
    <w:rsid w:val="00840870"/>
    <w:rsid w:val="00840DFB"/>
    <w:rsid w:val="008412D2"/>
    <w:rsid w:val="00841EB7"/>
    <w:rsid w:val="00842283"/>
    <w:rsid w:val="00843975"/>
    <w:rsid w:val="00844BDC"/>
    <w:rsid w:val="00844D6F"/>
    <w:rsid w:val="00845A39"/>
    <w:rsid w:val="00847295"/>
    <w:rsid w:val="00850C1A"/>
    <w:rsid w:val="00850D56"/>
    <w:rsid w:val="00851CD8"/>
    <w:rsid w:val="008520B5"/>
    <w:rsid w:val="00852343"/>
    <w:rsid w:val="00852556"/>
    <w:rsid w:val="00852732"/>
    <w:rsid w:val="00853825"/>
    <w:rsid w:val="00854AA2"/>
    <w:rsid w:val="0085503C"/>
    <w:rsid w:val="00856445"/>
    <w:rsid w:val="008570FF"/>
    <w:rsid w:val="0085746D"/>
    <w:rsid w:val="00857D92"/>
    <w:rsid w:val="0086045B"/>
    <w:rsid w:val="00861E96"/>
    <w:rsid w:val="00861FD2"/>
    <w:rsid w:val="00862347"/>
    <w:rsid w:val="00862C39"/>
    <w:rsid w:val="00862E90"/>
    <w:rsid w:val="00863792"/>
    <w:rsid w:val="0086386D"/>
    <w:rsid w:val="00864459"/>
    <w:rsid w:val="008646A1"/>
    <w:rsid w:val="00864A7C"/>
    <w:rsid w:val="008657A4"/>
    <w:rsid w:val="00865DC4"/>
    <w:rsid w:val="00865DF4"/>
    <w:rsid w:val="00866512"/>
    <w:rsid w:val="00867330"/>
    <w:rsid w:val="00867D84"/>
    <w:rsid w:val="00867EE7"/>
    <w:rsid w:val="00870E63"/>
    <w:rsid w:val="00872762"/>
    <w:rsid w:val="0087316C"/>
    <w:rsid w:val="00873691"/>
    <w:rsid w:val="008748A2"/>
    <w:rsid w:val="00874E01"/>
    <w:rsid w:val="0087638C"/>
    <w:rsid w:val="00876CCB"/>
    <w:rsid w:val="00877E2C"/>
    <w:rsid w:val="0088001D"/>
    <w:rsid w:val="0088019B"/>
    <w:rsid w:val="00880915"/>
    <w:rsid w:val="00880D70"/>
    <w:rsid w:val="00880FAD"/>
    <w:rsid w:val="00881070"/>
    <w:rsid w:val="008830A3"/>
    <w:rsid w:val="0088382B"/>
    <w:rsid w:val="00883988"/>
    <w:rsid w:val="008839E9"/>
    <w:rsid w:val="00884121"/>
    <w:rsid w:val="00884C00"/>
    <w:rsid w:val="00884E74"/>
    <w:rsid w:val="008868F6"/>
    <w:rsid w:val="00886B91"/>
    <w:rsid w:val="00886C47"/>
    <w:rsid w:val="00886D26"/>
    <w:rsid w:val="00887420"/>
    <w:rsid w:val="0088773B"/>
    <w:rsid w:val="00887CC5"/>
    <w:rsid w:val="00887D1A"/>
    <w:rsid w:val="00890EB2"/>
    <w:rsid w:val="00890EFE"/>
    <w:rsid w:val="008911AE"/>
    <w:rsid w:val="0089179B"/>
    <w:rsid w:val="00892053"/>
    <w:rsid w:val="008923FF"/>
    <w:rsid w:val="00892479"/>
    <w:rsid w:val="008926E4"/>
    <w:rsid w:val="00892B15"/>
    <w:rsid w:val="00892C24"/>
    <w:rsid w:val="00892C52"/>
    <w:rsid w:val="00893168"/>
    <w:rsid w:val="008938D2"/>
    <w:rsid w:val="00893CC4"/>
    <w:rsid w:val="008949E1"/>
    <w:rsid w:val="00894F63"/>
    <w:rsid w:val="00895563"/>
    <w:rsid w:val="00895889"/>
    <w:rsid w:val="00896196"/>
    <w:rsid w:val="008963F5"/>
    <w:rsid w:val="008A0536"/>
    <w:rsid w:val="008A0B1A"/>
    <w:rsid w:val="008A11C6"/>
    <w:rsid w:val="008A1385"/>
    <w:rsid w:val="008A14AA"/>
    <w:rsid w:val="008A17B6"/>
    <w:rsid w:val="008A19A6"/>
    <w:rsid w:val="008A1B23"/>
    <w:rsid w:val="008A1FB4"/>
    <w:rsid w:val="008A2A24"/>
    <w:rsid w:val="008A2BED"/>
    <w:rsid w:val="008A2C94"/>
    <w:rsid w:val="008A3027"/>
    <w:rsid w:val="008A32FF"/>
    <w:rsid w:val="008A49AA"/>
    <w:rsid w:val="008A49DB"/>
    <w:rsid w:val="008A4A7F"/>
    <w:rsid w:val="008A4CAA"/>
    <w:rsid w:val="008A51C6"/>
    <w:rsid w:val="008A6022"/>
    <w:rsid w:val="008A6507"/>
    <w:rsid w:val="008A6A4A"/>
    <w:rsid w:val="008A71D0"/>
    <w:rsid w:val="008A758E"/>
    <w:rsid w:val="008A7B98"/>
    <w:rsid w:val="008A7ED9"/>
    <w:rsid w:val="008B13CE"/>
    <w:rsid w:val="008B1477"/>
    <w:rsid w:val="008B1508"/>
    <w:rsid w:val="008B181E"/>
    <w:rsid w:val="008B199E"/>
    <w:rsid w:val="008B1B22"/>
    <w:rsid w:val="008B27BD"/>
    <w:rsid w:val="008B2971"/>
    <w:rsid w:val="008B2EC8"/>
    <w:rsid w:val="008B3B4F"/>
    <w:rsid w:val="008B3C70"/>
    <w:rsid w:val="008B3E80"/>
    <w:rsid w:val="008B50C1"/>
    <w:rsid w:val="008B66A6"/>
    <w:rsid w:val="008B7071"/>
    <w:rsid w:val="008B76DD"/>
    <w:rsid w:val="008B7864"/>
    <w:rsid w:val="008B7D0E"/>
    <w:rsid w:val="008C0730"/>
    <w:rsid w:val="008C0FDB"/>
    <w:rsid w:val="008C1293"/>
    <w:rsid w:val="008C1422"/>
    <w:rsid w:val="008C259F"/>
    <w:rsid w:val="008C2657"/>
    <w:rsid w:val="008C274B"/>
    <w:rsid w:val="008C2D81"/>
    <w:rsid w:val="008C3D5E"/>
    <w:rsid w:val="008C4085"/>
    <w:rsid w:val="008C42B7"/>
    <w:rsid w:val="008C49E7"/>
    <w:rsid w:val="008C590A"/>
    <w:rsid w:val="008C5F50"/>
    <w:rsid w:val="008C5FEC"/>
    <w:rsid w:val="008C723F"/>
    <w:rsid w:val="008C72EC"/>
    <w:rsid w:val="008D000D"/>
    <w:rsid w:val="008D0A96"/>
    <w:rsid w:val="008D1B09"/>
    <w:rsid w:val="008D1B63"/>
    <w:rsid w:val="008D1FEC"/>
    <w:rsid w:val="008D3047"/>
    <w:rsid w:val="008D333B"/>
    <w:rsid w:val="008D3C93"/>
    <w:rsid w:val="008D3D0C"/>
    <w:rsid w:val="008D438B"/>
    <w:rsid w:val="008D5A76"/>
    <w:rsid w:val="008D5D22"/>
    <w:rsid w:val="008D6BF7"/>
    <w:rsid w:val="008D7517"/>
    <w:rsid w:val="008D77EB"/>
    <w:rsid w:val="008E0071"/>
    <w:rsid w:val="008E05FD"/>
    <w:rsid w:val="008E1072"/>
    <w:rsid w:val="008E16B3"/>
    <w:rsid w:val="008E1D7E"/>
    <w:rsid w:val="008E3A55"/>
    <w:rsid w:val="008E466A"/>
    <w:rsid w:val="008E5641"/>
    <w:rsid w:val="008E5680"/>
    <w:rsid w:val="008E6BE3"/>
    <w:rsid w:val="008E6E33"/>
    <w:rsid w:val="008F018C"/>
    <w:rsid w:val="008F077A"/>
    <w:rsid w:val="008F0F57"/>
    <w:rsid w:val="008F12F4"/>
    <w:rsid w:val="008F180D"/>
    <w:rsid w:val="008F186C"/>
    <w:rsid w:val="008F198B"/>
    <w:rsid w:val="008F1A8D"/>
    <w:rsid w:val="008F20CB"/>
    <w:rsid w:val="008F2F7C"/>
    <w:rsid w:val="008F3135"/>
    <w:rsid w:val="008F31D3"/>
    <w:rsid w:val="008F3716"/>
    <w:rsid w:val="008F38E6"/>
    <w:rsid w:val="008F47A3"/>
    <w:rsid w:val="008F497F"/>
    <w:rsid w:val="008F4E38"/>
    <w:rsid w:val="008F4F97"/>
    <w:rsid w:val="008F5137"/>
    <w:rsid w:val="008F64E8"/>
    <w:rsid w:val="008F6910"/>
    <w:rsid w:val="008F69D5"/>
    <w:rsid w:val="008F6F95"/>
    <w:rsid w:val="00900F77"/>
    <w:rsid w:val="00901E5E"/>
    <w:rsid w:val="00902485"/>
    <w:rsid w:val="00902D1E"/>
    <w:rsid w:val="00903685"/>
    <w:rsid w:val="009038DE"/>
    <w:rsid w:val="00903E47"/>
    <w:rsid w:val="009047F7"/>
    <w:rsid w:val="00904A82"/>
    <w:rsid w:val="00906237"/>
    <w:rsid w:val="009076A4"/>
    <w:rsid w:val="00907B75"/>
    <w:rsid w:val="00911381"/>
    <w:rsid w:val="009122FD"/>
    <w:rsid w:val="009131B3"/>
    <w:rsid w:val="00913F5D"/>
    <w:rsid w:val="00915233"/>
    <w:rsid w:val="00915B70"/>
    <w:rsid w:val="009162D6"/>
    <w:rsid w:val="009169F2"/>
    <w:rsid w:val="009200F2"/>
    <w:rsid w:val="00921728"/>
    <w:rsid w:val="009231E3"/>
    <w:rsid w:val="009232AE"/>
    <w:rsid w:val="009237DF"/>
    <w:rsid w:val="00923E66"/>
    <w:rsid w:val="009249BA"/>
    <w:rsid w:val="00925C1C"/>
    <w:rsid w:val="00926B08"/>
    <w:rsid w:val="00927124"/>
    <w:rsid w:val="009305D5"/>
    <w:rsid w:val="00931422"/>
    <w:rsid w:val="009327E6"/>
    <w:rsid w:val="00932A6F"/>
    <w:rsid w:val="00933FB4"/>
    <w:rsid w:val="00935980"/>
    <w:rsid w:val="00936125"/>
    <w:rsid w:val="009363A4"/>
    <w:rsid w:val="00936C9E"/>
    <w:rsid w:val="00936D48"/>
    <w:rsid w:val="00937030"/>
    <w:rsid w:val="00937676"/>
    <w:rsid w:val="0094049B"/>
    <w:rsid w:val="00940D1F"/>
    <w:rsid w:val="00940F50"/>
    <w:rsid w:val="009414F3"/>
    <w:rsid w:val="009423FD"/>
    <w:rsid w:val="00943540"/>
    <w:rsid w:val="00943AE4"/>
    <w:rsid w:val="00943CDB"/>
    <w:rsid w:val="009446E1"/>
    <w:rsid w:val="0094473D"/>
    <w:rsid w:val="00944A15"/>
    <w:rsid w:val="009456E4"/>
    <w:rsid w:val="00946287"/>
    <w:rsid w:val="00947059"/>
    <w:rsid w:val="00947700"/>
    <w:rsid w:val="00947D63"/>
    <w:rsid w:val="00950535"/>
    <w:rsid w:val="009508FC"/>
    <w:rsid w:val="00950F93"/>
    <w:rsid w:val="009510A5"/>
    <w:rsid w:val="00951324"/>
    <w:rsid w:val="00951D50"/>
    <w:rsid w:val="009539D0"/>
    <w:rsid w:val="00953DC2"/>
    <w:rsid w:val="00954468"/>
    <w:rsid w:val="00954C26"/>
    <w:rsid w:val="00954E80"/>
    <w:rsid w:val="00955E2F"/>
    <w:rsid w:val="00956C2A"/>
    <w:rsid w:val="00957F1D"/>
    <w:rsid w:val="009609D7"/>
    <w:rsid w:val="00961A35"/>
    <w:rsid w:val="00961C60"/>
    <w:rsid w:val="00961F13"/>
    <w:rsid w:val="0096235D"/>
    <w:rsid w:val="00962979"/>
    <w:rsid w:val="00962C6C"/>
    <w:rsid w:val="00962E6D"/>
    <w:rsid w:val="00963013"/>
    <w:rsid w:val="00963199"/>
    <w:rsid w:val="00963B3A"/>
    <w:rsid w:val="00963F57"/>
    <w:rsid w:val="009648FB"/>
    <w:rsid w:val="00966718"/>
    <w:rsid w:val="00966B3C"/>
    <w:rsid w:val="009671FD"/>
    <w:rsid w:val="00967B0E"/>
    <w:rsid w:val="00970732"/>
    <w:rsid w:val="00970F0D"/>
    <w:rsid w:val="009713BE"/>
    <w:rsid w:val="00972452"/>
    <w:rsid w:val="00972618"/>
    <w:rsid w:val="00972781"/>
    <w:rsid w:val="00972920"/>
    <w:rsid w:val="00972CE3"/>
    <w:rsid w:val="009731A3"/>
    <w:rsid w:val="00974A08"/>
    <w:rsid w:val="00975A90"/>
    <w:rsid w:val="00975DB8"/>
    <w:rsid w:val="00976158"/>
    <w:rsid w:val="00976E09"/>
    <w:rsid w:val="0097708E"/>
    <w:rsid w:val="0097782E"/>
    <w:rsid w:val="00980CF8"/>
    <w:rsid w:val="0098123F"/>
    <w:rsid w:val="009812B2"/>
    <w:rsid w:val="009821A4"/>
    <w:rsid w:val="009826DE"/>
    <w:rsid w:val="00982C46"/>
    <w:rsid w:val="00982D83"/>
    <w:rsid w:val="0098338C"/>
    <w:rsid w:val="009833F5"/>
    <w:rsid w:val="0098344F"/>
    <w:rsid w:val="009835AA"/>
    <w:rsid w:val="009835BD"/>
    <w:rsid w:val="00983701"/>
    <w:rsid w:val="00983C09"/>
    <w:rsid w:val="00983DD3"/>
    <w:rsid w:val="00983F80"/>
    <w:rsid w:val="009846B7"/>
    <w:rsid w:val="00985221"/>
    <w:rsid w:val="0098588E"/>
    <w:rsid w:val="00985F9F"/>
    <w:rsid w:val="00986AA6"/>
    <w:rsid w:val="00990409"/>
    <w:rsid w:val="00991329"/>
    <w:rsid w:val="00991894"/>
    <w:rsid w:val="00991C95"/>
    <w:rsid w:val="00991EF5"/>
    <w:rsid w:val="009922BD"/>
    <w:rsid w:val="0099392D"/>
    <w:rsid w:val="009947DF"/>
    <w:rsid w:val="009950D5"/>
    <w:rsid w:val="00995737"/>
    <w:rsid w:val="0099651D"/>
    <w:rsid w:val="009965BB"/>
    <w:rsid w:val="009969C3"/>
    <w:rsid w:val="00997328"/>
    <w:rsid w:val="00997846"/>
    <w:rsid w:val="009A09CB"/>
    <w:rsid w:val="009A0E2B"/>
    <w:rsid w:val="009A121A"/>
    <w:rsid w:val="009A14E1"/>
    <w:rsid w:val="009A19A4"/>
    <w:rsid w:val="009A20A2"/>
    <w:rsid w:val="009A2BF4"/>
    <w:rsid w:val="009A2EA8"/>
    <w:rsid w:val="009A42F5"/>
    <w:rsid w:val="009A493F"/>
    <w:rsid w:val="009A4C9A"/>
    <w:rsid w:val="009A50C3"/>
    <w:rsid w:val="009A67EE"/>
    <w:rsid w:val="009A6D48"/>
    <w:rsid w:val="009A709B"/>
    <w:rsid w:val="009A7211"/>
    <w:rsid w:val="009B01B6"/>
    <w:rsid w:val="009B0567"/>
    <w:rsid w:val="009B087A"/>
    <w:rsid w:val="009B27B7"/>
    <w:rsid w:val="009B27C2"/>
    <w:rsid w:val="009B3001"/>
    <w:rsid w:val="009B32D1"/>
    <w:rsid w:val="009B34C4"/>
    <w:rsid w:val="009B3B78"/>
    <w:rsid w:val="009B4616"/>
    <w:rsid w:val="009B47E7"/>
    <w:rsid w:val="009B5614"/>
    <w:rsid w:val="009B654E"/>
    <w:rsid w:val="009B6820"/>
    <w:rsid w:val="009B751B"/>
    <w:rsid w:val="009B78B2"/>
    <w:rsid w:val="009B7E34"/>
    <w:rsid w:val="009C0001"/>
    <w:rsid w:val="009C04CC"/>
    <w:rsid w:val="009C0DAC"/>
    <w:rsid w:val="009C0DE1"/>
    <w:rsid w:val="009C1366"/>
    <w:rsid w:val="009C1E48"/>
    <w:rsid w:val="009C39A9"/>
    <w:rsid w:val="009C3EFE"/>
    <w:rsid w:val="009C44A0"/>
    <w:rsid w:val="009C5A51"/>
    <w:rsid w:val="009C5EDD"/>
    <w:rsid w:val="009C6075"/>
    <w:rsid w:val="009C61F2"/>
    <w:rsid w:val="009C68FE"/>
    <w:rsid w:val="009C7516"/>
    <w:rsid w:val="009C7620"/>
    <w:rsid w:val="009C7EEB"/>
    <w:rsid w:val="009D0354"/>
    <w:rsid w:val="009D19E6"/>
    <w:rsid w:val="009D1E70"/>
    <w:rsid w:val="009D3211"/>
    <w:rsid w:val="009D3579"/>
    <w:rsid w:val="009D37D5"/>
    <w:rsid w:val="009D48EF"/>
    <w:rsid w:val="009D4904"/>
    <w:rsid w:val="009D5BE7"/>
    <w:rsid w:val="009D6788"/>
    <w:rsid w:val="009D7450"/>
    <w:rsid w:val="009E0243"/>
    <w:rsid w:val="009E061B"/>
    <w:rsid w:val="009E094E"/>
    <w:rsid w:val="009E0A95"/>
    <w:rsid w:val="009E1F31"/>
    <w:rsid w:val="009E24D5"/>
    <w:rsid w:val="009E25BB"/>
    <w:rsid w:val="009E2824"/>
    <w:rsid w:val="009E28A8"/>
    <w:rsid w:val="009E2A85"/>
    <w:rsid w:val="009E3359"/>
    <w:rsid w:val="009E35E2"/>
    <w:rsid w:val="009E36A1"/>
    <w:rsid w:val="009E4291"/>
    <w:rsid w:val="009E4C74"/>
    <w:rsid w:val="009E4FAB"/>
    <w:rsid w:val="009E6472"/>
    <w:rsid w:val="009E68CE"/>
    <w:rsid w:val="009F0027"/>
    <w:rsid w:val="009F194C"/>
    <w:rsid w:val="009F19B7"/>
    <w:rsid w:val="009F2D0F"/>
    <w:rsid w:val="009F35CF"/>
    <w:rsid w:val="009F41B0"/>
    <w:rsid w:val="009F46D5"/>
    <w:rsid w:val="009F4E35"/>
    <w:rsid w:val="009F5105"/>
    <w:rsid w:val="009F60C0"/>
    <w:rsid w:val="009F7834"/>
    <w:rsid w:val="009F7E4E"/>
    <w:rsid w:val="00A00840"/>
    <w:rsid w:val="00A01223"/>
    <w:rsid w:val="00A016E2"/>
    <w:rsid w:val="00A01B3F"/>
    <w:rsid w:val="00A01C78"/>
    <w:rsid w:val="00A02141"/>
    <w:rsid w:val="00A0229C"/>
    <w:rsid w:val="00A0277D"/>
    <w:rsid w:val="00A02EAC"/>
    <w:rsid w:val="00A038DD"/>
    <w:rsid w:val="00A0392B"/>
    <w:rsid w:val="00A03D54"/>
    <w:rsid w:val="00A04572"/>
    <w:rsid w:val="00A04725"/>
    <w:rsid w:val="00A0510D"/>
    <w:rsid w:val="00A05CDF"/>
    <w:rsid w:val="00A05DFC"/>
    <w:rsid w:val="00A06B22"/>
    <w:rsid w:val="00A073BB"/>
    <w:rsid w:val="00A0790D"/>
    <w:rsid w:val="00A10739"/>
    <w:rsid w:val="00A1079C"/>
    <w:rsid w:val="00A10A30"/>
    <w:rsid w:val="00A116A2"/>
    <w:rsid w:val="00A117C4"/>
    <w:rsid w:val="00A11C09"/>
    <w:rsid w:val="00A11D2A"/>
    <w:rsid w:val="00A12035"/>
    <w:rsid w:val="00A12B55"/>
    <w:rsid w:val="00A12EAC"/>
    <w:rsid w:val="00A12EE9"/>
    <w:rsid w:val="00A14067"/>
    <w:rsid w:val="00A1417E"/>
    <w:rsid w:val="00A14A34"/>
    <w:rsid w:val="00A153DC"/>
    <w:rsid w:val="00A15A14"/>
    <w:rsid w:val="00A15B1D"/>
    <w:rsid w:val="00A15CF6"/>
    <w:rsid w:val="00A15D11"/>
    <w:rsid w:val="00A17660"/>
    <w:rsid w:val="00A205AD"/>
    <w:rsid w:val="00A2068E"/>
    <w:rsid w:val="00A20F60"/>
    <w:rsid w:val="00A2166E"/>
    <w:rsid w:val="00A22606"/>
    <w:rsid w:val="00A22727"/>
    <w:rsid w:val="00A22B3E"/>
    <w:rsid w:val="00A22F4F"/>
    <w:rsid w:val="00A230A4"/>
    <w:rsid w:val="00A2349A"/>
    <w:rsid w:val="00A2389E"/>
    <w:rsid w:val="00A23F7D"/>
    <w:rsid w:val="00A2504A"/>
    <w:rsid w:val="00A252AC"/>
    <w:rsid w:val="00A252DA"/>
    <w:rsid w:val="00A256F5"/>
    <w:rsid w:val="00A262E8"/>
    <w:rsid w:val="00A26BBB"/>
    <w:rsid w:val="00A27D9B"/>
    <w:rsid w:val="00A27F11"/>
    <w:rsid w:val="00A30202"/>
    <w:rsid w:val="00A304F4"/>
    <w:rsid w:val="00A30BF7"/>
    <w:rsid w:val="00A31B49"/>
    <w:rsid w:val="00A31C02"/>
    <w:rsid w:val="00A32016"/>
    <w:rsid w:val="00A32270"/>
    <w:rsid w:val="00A32D06"/>
    <w:rsid w:val="00A330B7"/>
    <w:rsid w:val="00A33176"/>
    <w:rsid w:val="00A339E8"/>
    <w:rsid w:val="00A34460"/>
    <w:rsid w:val="00A353F1"/>
    <w:rsid w:val="00A35AB9"/>
    <w:rsid w:val="00A36F95"/>
    <w:rsid w:val="00A379D5"/>
    <w:rsid w:val="00A37FED"/>
    <w:rsid w:val="00A42DED"/>
    <w:rsid w:val="00A43147"/>
    <w:rsid w:val="00A4334F"/>
    <w:rsid w:val="00A436FD"/>
    <w:rsid w:val="00A438A8"/>
    <w:rsid w:val="00A44352"/>
    <w:rsid w:val="00A445CC"/>
    <w:rsid w:val="00A4480E"/>
    <w:rsid w:val="00A45ACE"/>
    <w:rsid w:val="00A46883"/>
    <w:rsid w:val="00A4781C"/>
    <w:rsid w:val="00A47C87"/>
    <w:rsid w:val="00A50354"/>
    <w:rsid w:val="00A51022"/>
    <w:rsid w:val="00A521A4"/>
    <w:rsid w:val="00A52527"/>
    <w:rsid w:val="00A528AF"/>
    <w:rsid w:val="00A52F04"/>
    <w:rsid w:val="00A535EE"/>
    <w:rsid w:val="00A5374D"/>
    <w:rsid w:val="00A538F5"/>
    <w:rsid w:val="00A53E04"/>
    <w:rsid w:val="00A54B98"/>
    <w:rsid w:val="00A55430"/>
    <w:rsid w:val="00A55605"/>
    <w:rsid w:val="00A556FA"/>
    <w:rsid w:val="00A55DE9"/>
    <w:rsid w:val="00A568C1"/>
    <w:rsid w:val="00A569B3"/>
    <w:rsid w:val="00A56BF1"/>
    <w:rsid w:val="00A57888"/>
    <w:rsid w:val="00A60CAD"/>
    <w:rsid w:val="00A610FE"/>
    <w:rsid w:val="00A61B7E"/>
    <w:rsid w:val="00A61CF6"/>
    <w:rsid w:val="00A6241D"/>
    <w:rsid w:val="00A63603"/>
    <w:rsid w:val="00A63CDA"/>
    <w:rsid w:val="00A647FC"/>
    <w:rsid w:val="00A64D0E"/>
    <w:rsid w:val="00A65AA8"/>
    <w:rsid w:val="00A65B6D"/>
    <w:rsid w:val="00A65C64"/>
    <w:rsid w:val="00A65CA5"/>
    <w:rsid w:val="00A667E8"/>
    <w:rsid w:val="00A675EA"/>
    <w:rsid w:val="00A677BC"/>
    <w:rsid w:val="00A67E09"/>
    <w:rsid w:val="00A70533"/>
    <w:rsid w:val="00A70A1D"/>
    <w:rsid w:val="00A70DA3"/>
    <w:rsid w:val="00A714EA"/>
    <w:rsid w:val="00A72342"/>
    <w:rsid w:val="00A728DF"/>
    <w:rsid w:val="00A731C0"/>
    <w:rsid w:val="00A73F7E"/>
    <w:rsid w:val="00A74085"/>
    <w:rsid w:val="00A75983"/>
    <w:rsid w:val="00A75E31"/>
    <w:rsid w:val="00A764BA"/>
    <w:rsid w:val="00A7653B"/>
    <w:rsid w:val="00A76685"/>
    <w:rsid w:val="00A76C0B"/>
    <w:rsid w:val="00A76D36"/>
    <w:rsid w:val="00A77378"/>
    <w:rsid w:val="00A779B7"/>
    <w:rsid w:val="00A801D5"/>
    <w:rsid w:val="00A80D0D"/>
    <w:rsid w:val="00A81B75"/>
    <w:rsid w:val="00A828D1"/>
    <w:rsid w:val="00A82F89"/>
    <w:rsid w:val="00A83D09"/>
    <w:rsid w:val="00A84538"/>
    <w:rsid w:val="00A84690"/>
    <w:rsid w:val="00A8470F"/>
    <w:rsid w:val="00A84999"/>
    <w:rsid w:val="00A85850"/>
    <w:rsid w:val="00A85A8D"/>
    <w:rsid w:val="00A85CD3"/>
    <w:rsid w:val="00A85E51"/>
    <w:rsid w:val="00A86421"/>
    <w:rsid w:val="00A867E2"/>
    <w:rsid w:val="00A8690B"/>
    <w:rsid w:val="00A87903"/>
    <w:rsid w:val="00A87F7C"/>
    <w:rsid w:val="00A90102"/>
    <w:rsid w:val="00A9011F"/>
    <w:rsid w:val="00A90331"/>
    <w:rsid w:val="00A91548"/>
    <w:rsid w:val="00A9203D"/>
    <w:rsid w:val="00A923A1"/>
    <w:rsid w:val="00A924CB"/>
    <w:rsid w:val="00A92E4D"/>
    <w:rsid w:val="00A933E8"/>
    <w:rsid w:val="00A942C3"/>
    <w:rsid w:val="00A951C0"/>
    <w:rsid w:val="00A971DC"/>
    <w:rsid w:val="00A97445"/>
    <w:rsid w:val="00A976FD"/>
    <w:rsid w:val="00AA0C2D"/>
    <w:rsid w:val="00AA0F12"/>
    <w:rsid w:val="00AA145A"/>
    <w:rsid w:val="00AA252A"/>
    <w:rsid w:val="00AA2A78"/>
    <w:rsid w:val="00AA2D8D"/>
    <w:rsid w:val="00AA3733"/>
    <w:rsid w:val="00AA3860"/>
    <w:rsid w:val="00AA451F"/>
    <w:rsid w:val="00AA46C8"/>
    <w:rsid w:val="00AA470F"/>
    <w:rsid w:val="00AA47D5"/>
    <w:rsid w:val="00AA4962"/>
    <w:rsid w:val="00AA4B0B"/>
    <w:rsid w:val="00AA4DE7"/>
    <w:rsid w:val="00AA4F63"/>
    <w:rsid w:val="00AA555C"/>
    <w:rsid w:val="00AA5701"/>
    <w:rsid w:val="00AA7817"/>
    <w:rsid w:val="00AB0B88"/>
    <w:rsid w:val="00AB13F6"/>
    <w:rsid w:val="00AB1D76"/>
    <w:rsid w:val="00AB1DDC"/>
    <w:rsid w:val="00AB1FE3"/>
    <w:rsid w:val="00AB2C89"/>
    <w:rsid w:val="00AB2E0C"/>
    <w:rsid w:val="00AB30C7"/>
    <w:rsid w:val="00AB34BF"/>
    <w:rsid w:val="00AB4B71"/>
    <w:rsid w:val="00AB511D"/>
    <w:rsid w:val="00AB5391"/>
    <w:rsid w:val="00AB576B"/>
    <w:rsid w:val="00AB57FE"/>
    <w:rsid w:val="00AB6BA6"/>
    <w:rsid w:val="00AC0B4F"/>
    <w:rsid w:val="00AC0E5A"/>
    <w:rsid w:val="00AC123C"/>
    <w:rsid w:val="00AC1CFB"/>
    <w:rsid w:val="00AC28E0"/>
    <w:rsid w:val="00AC2B2B"/>
    <w:rsid w:val="00AC36E3"/>
    <w:rsid w:val="00AC38DD"/>
    <w:rsid w:val="00AC3A8D"/>
    <w:rsid w:val="00AC5AA4"/>
    <w:rsid w:val="00AC7CD6"/>
    <w:rsid w:val="00AC7F27"/>
    <w:rsid w:val="00AD077C"/>
    <w:rsid w:val="00AD07DE"/>
    <w:rsid w:val="00AD114C"/>
    <w:rsid w:val="00AD15B0"/>
    <w:rsid w:val="00AD2CD6"/>
    <w:rsid w:val="00AD38CD"/>
    <w:rsid w:val="00AD4977"/>
    <w:rsid w:val="00AD502C"/>
    <w:rsid w:val="00AD52CD"/>
    <w:rsid w:val="00AD5B54"/>
    <w:rsid w:val="00AD5DDE"/>
    <w:rsid w:val="00AD6D84"/>
    <w:rsid w:val="00AD7BB5"/>
    <w:rsid w:val="00AE0147"/>
    <w:rsid w:val="00AE0E82"/>
    <w:rsid w:val="00AE131D"/>
    <w:rsid w:val="00AE1370"/>
    <w:rsid w:val="00AE142D"/>
    <w:rsid w:val="00AE1804"/>
    <w:rsid w:val="00AE316A"/>
    <w:rsid w:val="00AE42B0"/>
    <w:rsid w:val="00AE4CFE"/>
    <w:rsid w:val="00AE4F6F"/>
    <w:rsid w:val="00AE51B4"/>
    <w:rsid w:val="00AE5C26"/>
    <w:rsid w:val="00AE623C"/>
    <w:rsid w:val="00AE6B18"/>
    <w:rsid w:val="00AE7973"/>
    <w:rsid w:val="00AE7B23"/>
    <w:rsid w:val="00AF0315"/>
    <w:rsid w:val="00AF1208"/>
    <w:rsid w:val="00AF167B"/>
    <w:rsid w:val="00AF2136"/>
    <w:rsid w:val="00AF219B"/>
    <w:rsid w:val="00AF35EF"/>
    <w:rsid w:val="00AF39E6"/>
    <w:rsid w:val="00AF3F89"/>
    <w:rsid w:val="00AF4E46"/>
    <w:rsid w:val="00AF4FF9"/>
    <w:rsid w:val="00AF5226"/>
    <w:rsid w:val="00AF550E"/>
    <w:rsid w:val="00AF7CA5"/>
    <w:rsid w:val="00B00132"/>
    <w:rsid w:val="00B004E0"/>
    <w:rsid w:val="00B00790"/>
    <w:rsid w:val="00B00931"/>
    <w:rsid w:val="00B00D19"/>
    <w:rsid w:val="00B01976"/>
    <w:rsid w:val="00B01A16"/>
    <w:rsid w:val="00B01BD2"/>
    <w:rsid w:val="00B01D1C"/>
    <w:rsid w:val="00B02EC0"/>
    <w:rsid w:val="00B031A2"/>
    <w:rsid w:val="00B0350B"/>
    <w:rsid w:val="00B04CBB"/>
    <w:rsid w:val="00B052CC"/>
    <w:rsid w:val="00B05A3F"/>
    <w:rsid w:val="00B05D58"/>
    <w:rsid w:val="00B06075"/>
    <w:rsid w:val="00B063AA"/>
    <w:rsid w:val="00B07766"/>
    <w:rsid w:val="00B07850"/>
    <w:rsid w:val="00B1029D"/>
    <w:rsid w:val="00B10978"/>
    <w:rsid w:val="00B111A6"/>
    <w:rsid w:val="00B11A4C"/>
    <w:rsid w:val="00B11AA8"/>
    <w:rsid w:val="00B131BD"/>
    <w:rsid w:val="00B13E2A"/>
    <w:rsid w:val="00B14744"/>
    <w:rsid w:val="00B14D31"/>
    <w:rsid w:val="00B15A80"/>
    <w:rsid w:val="00B16BCA"/>
    <w:rsid w:val="00B173AF"/>
    <w:rsid w:val="00B201EA"/>
    <w:rsid w:val="00B21086"/>
    <w:rsid w:val="00B21E68"/>
    <w:rsid w:val="00B22C3E"/>
    <w:rsid w:val="00B235AA"/>
    <w:rsid w:val="00B24166"/>
    <w:rsid w:val="00B2555D"/>
    <w:rsid w:val="00B255EB"/>
    <w:rsid w:val="00B26231"/>
    <w:rsid w:val="00B26961"/>
    <w:rsid w:val="00B26BE7"/>
    <w:rsid w:val="00B2759A"/>
    <w:rsid w:val="00B27CB5"/>
    <w:rsid w:val="00B27E1B"/>
    <w:rsid w:val="00B30017"/>
    <w:rsid w:val="00B30E30"/>
    <w:rsid w:val="00B30E77"/>
    <w:rsid w:val="00B31A17"/>
    <w:rsid w:val="00B31EC9"/>
    <w:rsid w:val="00B31F46"/>
    <w:rsid w:val="00B32547"/>
    <w:rsid w:val="00B32931"/>
    <w:rsid w:val="00B329C8"/>
    <w:rsid w:val="00B32F48"/>
    <w:rsid w:val="00B32FB9"/>
    <w:rsid w:val="00B3311F"/>
    <w:rsid w:val="00B334D0"/>
    <w:rsid w:val="00B33A03"/>
    <w:rsid w:val="00B33C64"/>
    <w:rsid w:val="00B340F0"/>
    <w:rsid w:val="00B34136"/>
    <w:rsid w:val="00B35124"/>
    <w:rsid w:val="00B35EA4"/>
    <w:rsid w:val="00B35F87"/>
    <w:rsid w:val="00B36544"/>
    <w:rsid w:val="00B3680C"/>
    <w:rsid w:val="00B372DA"/>
    <w:rsid w:val="00B37627"/>
    <w:rsid w:val="00B37826"/>
    <w:rsid w:val="00B40518"/>
    <w:rsid w:val="00B40C7D"/>
    <w:rsid w:val="00B40E06"/>
    <w:rsid w:val="00B40FAF"/>
    <w:rsid w:val="00B41DCF"/>
    <w:rsid w:val="00B43048"/>
    <w:rsid w:val="00B43F27"/>
    <w:rsid w:val="00B4448E"/>
    <w:rsid w:val="00B44DBD"/>
    <w:rsid w:val="00B45DC6"/>
    <w:rsid w:val="00B46440"/>
    <w:rsid w:val="00B46A26"/>
    <w:rsid w:val="00B46B71"/>
    <w:rsid w:val="00B4724D"/>
    <w:rsid w:val="00B5023A"/>
    <w:rsid w:val="00B5038D"/>
    <w:rsid w:val="00B506B8"/>
    <w:rsid w:val="00B5088F"/>
    <w:rsid w:val="00B513AA"/>
    <w:rsid w:val="00B517D6"/>
    <w:rsid w:val="00B51948"/>
    <w:rsid w:val="00B5213D"/>
    <w:rsid w:val="00B52BDB"/>
    <w:rsid w:val="00B530CD"/>
    <w:rsid w:val="00B5452E"/>
    <w:rsid w:val="00B55043"/>
    <w:rsid w:val="00B55485"/>
    <w:rsid w:val="00B560C6"/>
    <w:rsid w:val="00B56655"/>
    <w:rsid w:val="00B56E17"/>
    <w:rsid w:val="00B572D2"/>
    <w:rsid w:val="00B57BD0"/>
    <w:rsid w:val="00B57E53"/>
    <w:rsid w:val="00B6229E"/>
    <w:rsid w:val="00B62430"/>
    <w:rsid w:val="00B63AD8"/>
    <w:rsid w:val="00B645DA"/>
    <w:rsid w:val="00B6462F"/>
    <w:rsid w:val="00B64642"/>
    <w:rsid w:val="00B64A9B"/>
    <w:rsid w:val="00B65708"/>
    <w:rsid w:val="00B658C9"/>
    <w:rsid w:val="00B65CBD"/>
    <w:rsid w:val="00B661E9"/>
    <w:rsid w:val="00B674DD"/>
    <w:rsid w:val="00B67D25"/>
    <w:rsid w:val="00B67D86"/>
    <w:rsid w:val="00B708FF"/>
    <w:rsid w:val="00B720DC"/>
    <w:rsid w:val="00B72769"/>
    <w:rsid w:val="00B72F72"/>
    <w:rsid w:val="00B732C4"/>
    <w:rsid w:val="00B734A3"/>
    <w:rsid w:val="00B7351E"/>
    <w:rsid w:val="00B73E37"/>
    <w:rsid w:val="00B74067"/>
    <w:rsid w:val="00B74F46"/>
    <w:rsid w:val="00B75BB0"/>
    <w:rsid w:val="00B764F3"/>
    <w:rsid w:val="00B76908"/>
    <w:rsid w:val="00B76BFF"/>
    <w:rsid w:val="00B77129"/>
    <w:rsid w:val="00B777A4"/>
    <w:rsid w:val="00B77980"/>
    <w:rsid w:val="00B77BDF"/>
    <w:rsid w:val="00B80215"/>
    <w:rsid w:val="00B80393"/>
    <w:rsid w:val="00B80504"/>
    <w:rsid w:val="00B80980"/>
    <w:rsid w:val="00B80B4C"/>
    <w:rsid w:val="00B81BFD"/>
    <w:rsid w:val="00B81C59"/>
    <w:rsid w:val="00B82E67"/>
    <w:rsid w:val="00B83E09"/>
    <w:rsid w:val="00B83EEA"/>
    <w:rsid w:val="00B83FC3"/>
    <w:rsid w:val="00B8437C"/>
    <w:rsid w:val="00B84779"/>
    <w:rsid w:val="00B84FFA"/>
    <w:rsid w:val="00B852CC"/>
    <w:rsid w:val="00B85366"/>
    <w:rsid w:val="00B85908"/>
    <w:rsid w:val="00B860C5"/>
    <w:rsid w:val="00B86125"/>
    <w:rsid w:val="00B8727F"/>
    <w:rsid w:val="00B87D15"/>
    <w:rsid w:val="00B900A5"/>
    <w:rsid w:val="00B905D7"/>
    <w:rsid w:val="00B90841"/>
    <w:rsid w:val="00B91761"/>
    <w:rsid w:val="00B919EE"/>
    <w:rsid w:val="00B92735"/>
    <w:rsid w:val="00B92AC3"/>
    <w:rsid w:val="00BA09EB"/>
    <w:rsid w:val="00BA15BA"/>
    <w:rsid w:val="00BA1F07"/>
    <w:rsid w:val="00BA238E"/>
    <w:rsid w:val="00BA3356"/>
    <w:rsid w:val="00BA33C7"/>
    <w:rsid w:val="00BA352F"/>
    <w:rsid w:val="00BA3863"/>
    <w:rsid w:val="00BA3E65"/>
    <w:rsid w:val="00BA414B"/>
    <w:rsid w:val="00BA556E"/>
    <w:rsid w:val="00BA5BC4"/>
    <w:rsid w:val="00BA5C4F"/>
    <w:rsid w:val="00BA5DF4"/>
    <w:rsid w:val="00BA5EE5"/>
    <w:rsid w:val="00BB015C"/>
    <w:rsid w:val="00BB0233"/>
    <w:rsid w:val="00BB0280"/>
    <w:rsid w:val="00BB08D7"/>
    <w:rsid w:val="00BB16F1"/>
    <w:rsid w:val="00BB1B4B"/>
    <w:rsid w:val="00BB207D"/>
    <w:rsid w:val="00BB2263"/>
    <w:rsid w:val="00BB2E37"/>
    <w:rsid w:val="00BB3303"/>
    <w:rsid w:val="00BB3C8A"/>
    <w:rsid w:val="00BB414A"/>
    <w:rsid w:val="00BB451A"/>
    <w:rsid w:val="00BB472B"/>
    <w:rsid w:val="00BB4B47"/>
    <w:rsid w:val="00BB51CE"/>
    <w:rsid w:val="00BB5EE8"/>
    <w:rsid w:val="00BB61F0"/>
    <w:rsid w:val="00BB6BEA"/>
    <w:rsid w:val="00BB7450"/>
    <w:rsid w:val="00BB7492"/>
    <w:rsid w:val="00BB76FB"/>
    <w:rsid w:val="00BB7D11"/>
    <w:rsid w:val="00BC046E"/>
    <w:rsid w:val="00BC13BE"/>
    <w:rsid w:val="00BC48FF"/>
    <w:rsid w:val="00BC4B6B"/>
    <w:rsid w:val="00BC5AE6"/>
    <w:rsid w:val="00BC6D3D"/>
    <w:rsid w:val="00BD0321"/>
    <w:rsid w:val="00BD1F6C"/>
    <w:rsid w:val="00BD21CF"/>
    <w:rsid w:val="00BD3893"/>
    <w:rsid w:val="00BD3CE5"/>
    <w:rsid w:val="00BD3D29"/>
    <w:rsid w:val="00BD428C"/>
    <w:rsid w:val="00BD440D"/>
    <w:rsid w:val="00BD4806"/>
    <w:rsid w:val="00BD4DC3"/>
    <w:rsid w:val="00BD4EED"/>
    <w:rsid w:val="00BD5040"/>
    <w:rsid w:val="00BD5F64"/>
    <w:rsid w:val="00BD603C"/>
    <w:rsid w:val="00BD61EF"/>
    <w:rsid w:val="00BD64E8"/>
    <w:rsid w:val="00BE0487"/>
    <w:rsid w:val="00BE11E5"/>
    <w:rsid w:val="00BE1269"/>
    <w:rsid w:val="00BE1522"/>
    <w:rsid w:val="00BE2782"/>
    <w:rsid w:val="00BE2F74"/>
    <w:rsid w:val="00BE3B03"/>
    <w:rsid w:val="00BE40A5"/>
    <w:rsid w:val="00BE41C5"/>
    <w:rsid w:val="00BE4FF4"/>
    <w:rsid w:val="00BE5436"/>
    <w:rsid w:val="00BE5765"/>
    <w:rsid w:val="00BE6B6E"/>
    <w:rsid w:val="00BE6C52"/>
    <w:rsid w:val="00BE711A"/>
    <w:rsid w:val="00BE7510"/>
    <w:rsid w:val="00BE7794"/>
    <w:rsid w:val="00BE7A3F"/>
    <w:rsid w:val="00BE7EBA"/>
    <w:rsid w:val="00BF0640"/>
    <w:rsid w:val="00BF0C1C"/>
    <w:rsid w:val="00BF161B"/>
    <w:rsid w:val="00BF1717"/>
    <w:rsid w:val="00BF21EC"/>
    <w:rsid w:val="00BF29E4"/>
    <w:rsid w:val="00BF2DA6"/>
    <w:rsid w:val="00BF3224"/>
    <w:rsid w:val="00BF38BE"/>
    <w:rsid w:val="00BF4B97"/>
    <w:rsid w:val="00BF610B"/>
    <w:rsid w:val="00BF6689"/>
    <w:rsid w:val="00BF7F4F"/>
    <w:rsid w:val="00C0002C"/>
    <w:rsid w:val="00C005DC"/>
    <w:rsid w:val="00C00ACD"/>
    <w:rsid w:val="00C00C4C"/>
    <w:rsid w:val="00C00E89"/>
    <w:rsid w:val="00C00FB6"/>
    <w:rsid w:val="00C013E8"/>
    <w:rsid w:val="00C019B1"/>
    <w:rsid w:val="00C01AAD"/>
    <w:rsid w:val="00C02762"/>
    <w:rsid w:val="00C02C01"/>
    <w:rsid w:val="00C02FBE"/>
    <w:rsid w:val="00C03BC1"/>
    <w:rsid w:val="00C03D67"/>
    <w:rsid w:val="00C0449E"/>
    <w:rsid w:val="00C04AEE"/>
    <w:rsid w:val="00C04DDA"/>
    <w:rsid w:val="00C04E38"/>
    <w:rsid w:val="00C04F62"/>
    <w:rsid w:val="00C051B7"/>
    <w:rsid w:val="00C05978"/>
    <w:rsid w:val="00C06BE1"/>
    <w:rsid w:val="00C07247"/>
    <w:rsid w:val="00C108B7"/>
    <w:rsid w:val="00C10F6E"/>
    <w:rsid w:val="00C12229"/>
    <w:rsid w:val="00C127B5"/>
    <w:rsid w:val="00C133F1"/>
    <w:rsid w:val="00C14BF7"/>
    <w:rsid w:val="00C150A6"/>
    <w:rsid w:val="00C15C5B"/>
    <w:rsid w:val="00C15DDA"/>
    <w:rsid w:val="00C16518"/>
    <w:rsid w:val="00C16A1B"/>
    <w:rsid w:val="00C17002"/>
    <w:rsid w:val="00C176E7"/>
    <w:rsid w:val="00C200AD"/>
    <w:rsid w:val="00C2044B"/>
    <w:rsid w:val="00C207C1"/>
    <w:rsid w:val="00C209DE"/>
    <w:rsid w:val="00C21193"/>
    <w:rsid w:val="00C21788"/>
    <w:rsid w:val="00C2219B"/>
    <w:rsid w:val="00C223A7"/>
    <w:rsid w:val="00C23624"/>
    <w:rsid w:val="00C23A60"/>
    <w:rsid w:val="00C23D7D"/>
    <w:rsid w:val="00C24082"/>
    <w:rsid w:val="00C24998"/>
    <w:rsid w:val="00C24CCA"/>
    <w:rsid w:val="00C24EDE"/>
    <w:rsid w:val="00C24FBA"/>
    <w:rsid w:val="00C253C2"/>
    <w:rsid w:val="00C253C8"/>
    <w:rsid w:val="00C256F0"/>
    <w:rsid w:val="00C261F9"/>
    <w:rsid w:val="00C2667B"/>
    <w:rsid w:val="00C26E63"/>
    <w:rsid w:val="00C26FF0"/>
    <w:rsid w:val="00C2774F"/>
    <w:rsid w:val="00C2799D"/>
    <w:rsid w:val="00C304BB"/>
    <w:rsid w:val="00C30CDE"/>
    <w:rsid w:val="00C321BE"/>
    <w:rsid w:val="00C326C2"/>
    <w:rsid w:val="00C327D1"/>
    <w:rsid w:val="00C328A2"/>
    <w:rsid w:val="00C32A36"/>
    <w:rsid w:val="00C32F41"/>
    <w:rsid w:val="00C333CA"/>
    <w:rsid w:val="00C35267"/>
    <w:rsid w:val="00C352CF"/>
    <w:rsid w:val="00C352FC"/>
    <w:rsid w:val="00C35D6B"/>
    <w:rsid w:val="00C35FFB"/>
    <w:rsid w:val="00C36709"/>
    <w:rsid w:val="00C40662"/>
    <w:rsid w:val="00C40DEC"/>
    <w:rsid w:val="00C41936"/>
    <w:rsid w:val="00C41C08"/>
    <w:rsid w:val="00C41C99"/>
    <w:rsid w:val="00C41D0E"/>
    <w:rsid w:val="00C4214D"/>
    <w:rsid w:val="00C429B3"/>
    <w:rsid w:val="00C42D2D"/>
    <w:rsid w:val="00C42D74"/>
    <w:rsid w:val="00C43010"/>
    <w:rsid w:val="00C432C5"/>
    <w:rsid w:val="00C43D56"/>
    <w:rsid w:val="00C4445E"/>
    <w:rsid w:val="00C44D36"/>
    <w:rsid w:val="00C450EA"/>
    <w:rsid w:val="00C45990"/>
    <w:rsid w:val="00C45D3F"/>
    <w:rsid w:val="00C45DE8"/>
    <w:rsid w:val="00C46116"/>
    <w:rsid w:val="00C4667B"/>
    <w:rsid w:val="00C46A7C"/>
    <w:rsid w:val="00C46D18"/>
    <w:rsid w:val="00C479FB"/>
    <w:rsid w:val="00C50333"/>
    <w:rsid w:val="00C506E2"/>
    <w:rsid w:val="00C50806"/>
    <w:rsid w:val="00C50C81"/>
    <w:rsid w:val="00C51069"/>
    <w:rsid w:val="00C51145"/>
    <w:rsid w:val="00C5122F"/>
    <w:rsid w:val="00C513CA"/>
    <w:rsid w:val="00C5150B"/>
    <w:rsid w:val="00C51AA9"/>
    <w:rsid w:val="00C51F24"/>
    <w:rsid w:val="00C53046"/>
    <w:rsid w:val="00C53A35"/>
    <w:rsid w:val="00C5435B"/>
    <w:rsid w:val="00C54387"/>
    <w:rsid w:val="00C555CD"/>
    <w:rsid w:val="00C55842"/>
    <w:rsid w:val="00C55D8A"/>
    <w:rsid w:val="00C55E19"/>
    <w:rsid w:val="00C5604B"/>
    <w:rsid w:val="00C560CB"/>
    <w:rsid w:val="00C56DBF"/>
    <w:rsid w:val="00C56F22"/>
    <w:rsid w:val="00C57EBF"/>
    <w:rsid w:val="00C600C7"/>
    <w:rsid w:val="00C60E08"/>
    <w:rsid w:val="00C61792"/>
    <w:rsid w:val="00C624AC"/>
    <w:rsid w:val="00C62C39"/>
    <w:rsid w:val="00C63545"/>
    <w:rsid w:val="00C6408A"/>
    <w:rsid w:val="00C64574"/>
    <w:rsid w:val="00C651D8"/>
    <w:rsid w:val="00C65907"/>
    <w:rsid w:val="00C6668F"/>
    <w:rsid w:val="00C668BD"/>
    <w:rsid w:val="00C671AD"/>
    <w:rsid w:val="00C675F7"/>
    <w:rsid w:val="00C67BA1"/>
    <w:rsid w:val="00C7005E"/>
    <w:rsid w:val="00C70A36"/>
    <w:rsid w:val="00C70F08"/>
    <w:rsid w:val="00C72199"/>
    <w:rsid w:val="00C72333"/>
    <w:rsid w:val="00C7264E"/>
    <w:rsid w:val="00C72676"/>
    <w:rsid w:val="00C7274B"/>
    <w:rsid w:val="00C72CAF"/>
    <w:rsid w:val="00C732C2"/>
    <w:rsid w:val="00C73390"/>
    <w:rsid w:val="00C736A5"/>
    <w:rsid w:val="00C73CE5"/>
    <w:rsid w:val="00C74363"/>
    <w:rsid w:val="00C74532"/>
    <w:rsid w:val="00C74BAE"/>
    <w:rsid w:val="00C74E13"/>
    <w:rsid w:val="00C74F49"/>
    <w:rsid w:val="00C75C41"/>
    <w:rsid w:val="00C76BE3"/>
    <w:rsid w:val="00C76F9A"/>
    <w:rsid w:val="00C77504"/>
    <w:rsid w:val="00C811ED"/>
    <w:rsid w:val="00C81644"/>
    <w:rsid w:val="00C81F4D"/>
    <w:rsid w:val="00C8252F"/>
    <w:rsid w:val="00C833F2"/>
    <w:rsid w:val="00C839D5"/>
    <w:rsid w:val="00C84960"/>
    <w:rsid w:val="00C86C9B"/>
    <w:rsid w:val="00C87632"/>
    <w:rsid w:val="00C87E4F"/>
    <w:rsid w:val="00C90733"/>
    <w:rsid w:val="00C9074A"/>
    <w:rsid w:val="00C90A2D"/>
    <w:rsid w:val="00C90B55"/>
    <w:rsid w:val="00C92948"/>
    <w:rsid w:val="00C92E85"/>
    <w:rsid w:val="00C93940"/>
    <w:rsid w:val="00C939D4"/>
    <w:rsid w:val="00C957F3"/>
    <w:rsid w:val="00C97530"/>
    <w:rsid w:val="00C97F30"/>
    <w:rsid w:val="00CA0064"/>
    <w:rsid w:val="00CA065E"/>
    <w:rsid w:val="00CA0EDD"/>
    <w:rsid w:val="00CA128E"/>
    <w:rsid w:val="00CA172D"/>
    <w:rsid w:val="00CA2514"/>
    <w:rsid w:val="00CA2A4F"/>
    <w:rsid w:val="00CA2BB6"/>
    <w:rsid w:val="00CA4773"/>
    <w:rsid w:val="00CA59AB"/>
    <w:rsid w:val="00CA5E75"/>
    <w:rsid w:val="00CA6467"/>
    <w:rsid w:val="00CA6522"/>
    <w:rsid w:val="00CA6F2C"/>
    <w:rsid w:val="00CB031D"/>
    <w:rsid w:val="00CB038F"/>
    <w:rsid w:val="00CB06C6"/>
    <w:rsid w:val="00CB0922"/>
    <w:rsid w:val="00CB156F"/>
    <w:rsid w:val="00CB1594"/>
    <w:rsid w:val="00CB1F32"/>
    <w:rsid w:val="00CB29DE"/>
    <w:rsid w:val="00CB38B5"/>
    <w:rsid w:val="00CB396A"/>
    <w:rsid w:val="00CB39AA"/>
    <w:rsid w:val="00CB3B22"/>
    <w:rsid w:val="00CB3E62"/>
    <w:rsid w:val="00CB4B4E"/>
    <w:rsid w:val="00CB5BD2"/>
    <w:rsid w:val="00CB601A"/>
    <w:rsid w:val="00CB636F"/>
    <w:rsid w:val="00CB6C95"/>
    <w:rsid w:val="00CB75BB"/>
    <w:rsid w:val="00CB7E67"/>
    <w:rsid w:val="00CC00AE"/>
    <w:rsid w:val="00CC144A"/>
    <w:rsid w:val="00CC2036"/>
    <w:rsid w:val="00CC289B"/>
    <w:rsid w:val="00CC2F3C"/>
    <w:rsid w:val="00CC392E"/>
    <w:rsid w:val="00CC3945"/>
    <w:rsid w:val="00CC5A04"/>
    <w:rsid w:val="00CC692A"/>
    <w:rsid w:val="00CC6D41"/>
    <w:rsid w:val="00CC73CF"/>
    <w:rsid w:val="00CC75A3"/>
    <w:rsid w:val="00CC764A"/>
    <w:rsid w:val="00CD10A2"/>
    <w:rsid w:val="00CD2B6D"/>
    <w:rsid w:val="00CD36FB"/>
    <w:rsid w:val="00CD4432"/>
    <w:rsid w:val="00CD4F21"/>
    <w:rsid w:val="00CD56AD"/>
    <w:rsid w:val="00CD5807"/>
    <w:rsid w:val="00CD5CAE"/>
    <w:rsid w:val="00CD6340"/>
    <w:rsid w:val="00CE03BF"/>
    <w:rsid w:val="00CE0626"/>
    <w:rsid w:val="00CE0627"/>
    <w:rsid w:val="00CE0985"/>
    <w:rsid w:val="00CE0A69"/>
    <w:rsid w:val="00CE0C58"/>
    <w:rsid w:val="00CE1C7B"/>
    <w:rsid w:val="00CE22E0"/>
    <w:rsid w:val="00CE2FA9"/>
    <w:rsid w:val="00CE326B"/>
    <w:rsid w:val="00CE32D6"/>
    <w:rsid w:val="00CE43D5"/>
    <w:rsid w:val="00CE44D4"/>
    <w:rsid w:val="00CE4E7D"/>
    <w:rsid w:val="00CE4ED5"/>
    <w:rsid w:val="00CE5052"/>
    <w:rsid w:val="00CE5CD7"/>
    <w:rsid w:val="00CE60E2"/>
    <w:rsid w:val="00CE6725"/>
    <w:rsid w:val="00CE6912"/>
    <w:rsid w:val="00CE69D0"/>
    <w:rsid w:val="00CE6A91"/>
    <w:rsid w:val="00CE773C"/>
    <w:rsid w:val="00CF0972"/>
    <w:rsid w:val="00CF0D01"/>
    <w:rsid w:val="00CF156F"/>
    <w:rsid w:val="00CF17A9"/>
    <w:rsid w:val="00CF1D33"/>
    <w:rsid w:val="00CF2369"/>
    <w:rsid w:val="00CF2A15"/>
    <w:rsid w:val="00CF2B42"/>
    <w:rsid w:val="00CF2E95"/>
    <w:rsid w:val="00CF3548"/>
    <w:rsid w:val="00CF47DA"/>
    <w:rsid w:val="00CF4F3E"/>
    <w:rsid w:val="00CF5517"/>
    <w:rsid w:val="00CF562C"/>
    <w:rsid w:val="00CF60B4"/>
    <w:rsid w:val="00CF6828"/>
    <w:rsid w:val="00CF70FC"/>
    <w:rsid w:val="00CF7D05"/>
    <w:rsid w:val="00CF7F19"/>
    <w:rsid w:val="00D00B9F"/>
    <w:rsid w:val="00D00E15"/>
    <w:rsid w:val="00D01074"/>
    <w:rsid w:val="00D012FC"/>
    <w:rsid w:val="00D01880"/>
    <w:rsid w:val="00D01BF2"/>
    <w:rsid w:val="00D025F0"/>
    <w:rsid w:val="00D02F94"/>
    <w:rsid w:val="00D036A3"/>
    <w:rsid w:val="00D03806"/>
    <w:rsid w:val="00D03FAC"/>
    <w:rsid w:val="00D04094"/>
    <w:rsid w:val="00D043DB"/>
    <w:rsid w:val="00D04B0F"/>
    <w:rsid w:val="00D05BB2"/>
    <w:rsid w:val="00D05D12"/>
    <w:rsid w:val="00D05F15"/>
    <w:rsid w:val="00D06161"/>
    <w:rsid w:val="00D06E77"/>
    <w:rsid w:val="00D07FCA"/>
    <w:rsid w:val="00D1163D"/>
    <w:rsid w:val="00D12515"/>
    <w:rsid w:val="00D126D6"/>
    <w:rsid w:val="00D132DF"/>
    <w:rsid w:val="00D13AB1"/>
    <w:rsid w:val="00D13AF2"/>
    <w:rsid w:val="00D13D3E"/>
    <w:rsid w:val="00D13D7B"/>
    <w:rsid w:val="00D140B2"/>
    <w:rsid w:val="00D14382"/>
    <w:rsid w:val="00D147EA"/>
    <w:rsid w:val="00D15D48"/>
    <w:rsid w:val="00D16338"/>
    <w:rsid w:val="00D17388"/>
    <w:rsid w:val="00D17EFE"/>
    <w:rsid w:val="00D20AEF"/>
    <w:rsid w:val="00D21130"/>
    <w:rsid w:val="00D211DF"/>
    <w:rsid w:val="00D21DDF"/>
    <w:rsid w:val="00D2230F"/>
    <w:rsid w:val="00D23209"/>
    <w:rsid w:val="00D24034"/>
    <w:rsid w:val="00D2423F"/>
    <w:rsid w:val="00D247F5"/>
    <w:rsid w:val="00D24A70"/>
    <w:rsid w:val="00D24B4D"/>
    <w:rsid w:val="00D2582C"/>
    <w:rsid w:val="00D2589C"/>
    <w:rsid w:val="00D26E96"/>
    <w:rsid w:val="00D27173"/>
    <w:rsid w:val="00D275C9"/>
    <w:rsid w:val="00D278FA"/>
    <w:rsid w:val="00D27CA3"/>
    <w:rsid w:val="00D27E0D"/>
    <w:rsid w:val="00D31321"/>
    <w:rsid w:val="00D31362"/>
    <w:rsid w:val="00D33056"/>
    <w:rsid w:val="00D33087"/>
    <w:rsid w:val="00D3316F"/>
    <w:rsid w:val="00D336C7"/>
    <w:rsid w:val="00D33A09"/>
    <w:rsid w:val="00D33E13"/>
    <w:rsid w:val="00D33EC7"/>
    <w:rsid w:val="00D3408D"/>
    <w:rsid w:val="00D34583"/>
    <w:rsid w:val="00D356EA"/>
    <w:rsid w:val="00D36862"/>
    <w:rsid w:val="00D36DA4"/>
    <w:rsid w:val="00D36E23"/>
    <w:rsid w:val="00D37556"/>
    <w:rsid w:val="00D37882"/>
    <w:rsid w:val="00D37C0F"/>
    <w:rsid w:val="00D4000F"/>
    <w:rsid w:val="00D4027B"/>
    <w:rsid w:val="00D4058B"/>
    <w:rsid w:val="00D4078E"/>
    <w:rsid w:val="00D4184B"/>
    <w:rsid w:val="00D41D7B"/>
    <w:rsid w:val="00D424B2"/>
    <w:rsid w:val="00D42A0C"/>
    <w:rsid w:val="00D43158"/>
    <w:rsid w:val="00D436BD"/>
    <w:rsid w:val="00D43A9D"/>
    <w:rsid w:val="00D43DC2"/>
    <w:rsid w:val="00D43F8B"/>
    <w:rsid w:val="00D448FD"/>
    <w:rsid w:val="00D4620A"/>
    <w:rsid w:val="00D46B66"/>
    <w:rsid w:val="00D4771A"/>
    <w:rsid w:val="00D50603"/>
    <w:rsid w:val="00D50E88"/>
    <w:rsid w:val="00D510B9"/>
    <w:rsid w:val="00D517BE"/>
    <w:rsid w:val="00D51A2F"/>
    <w:rsid w:val="00D5206C"/>
    <w:rsid w:val="00D524F2"/>
    <w:rsid w:val="00D52D17"/>
    <w:rsid w:val="00D54B8B"/>
    <w:rsid w:val="00D54E2E"/>
    <w:rsid w:val="00D55381"/>
    <w:rsid w:val="00D5550B"/>
    <w:rsid w:val="00D5597E"/>
    <w:rsid w:val="00D55E69"/>
    <w:rsid w:val="00D5616B"/>
    <w:rsid w:val="00D5628C"/>
    <w:rsid w:val="00D568A5"/>
    <w:rsid w:val="00D56967"/>
    <w:rsid w:val="00D569DF"/>
    <w:rsid w:val="00D60136"/>
    <w:rsid w:val="00D6014F"/>
    <w:rsid w:val="00D604E5"/>
    <w:rsid w:val="00D6075E"/>
    <w:rsid w:val="00D616A6"/>
    <w:rsid w:val="00D61E2F"/>
    <w:rsid w:val="00D624CA"/>
    <w:rsid w:val="00D63003"/>
    <w:rsid w:val="00D63222"/>
    <w:rsid w:val="00D644B9"/>
    <w:rsid w:val="00D65955"/>
    <w:rsid w:val="00D660FF"/>
    <w:rsid w:val="00D66228"/>
    <w:rsid w:val="00D66298"/>
    <w:rsid w:val="00D66E54"/>
    <w:rsid w:val="00D67240"/>
    <w:rsid w:val="00D67BBE"/>
    <w:rsid w:val="00D70947"/>
    <w:rsid w:val="00D70D33"/>
    <w:rsid w:val="00D71076"/>
    <w:rsid w:val="00D71313"/>
    <w:rsid w:val="00D71A86"/>
    <w:rsid w:val="00D71F50"/>
    <w:rsid w:val="00D7446C"/>
    <w:rsid w:val="00D748DB"/>
    <w:rsid w:val="00D74964"/>
    <w:rsid w:val="00D7533D"/>
    <w:rsid w:val="00D7580F"/>
    <w:rsid w:val="00D75838"/>
    <w:rsid w:val="00D75F02"/>
    <w:rsid w:val="00D7673D"/>
    <w:rsid w:val="00D76B05"/>
    <w:rsid w:val="00D76D7B"/>
    <w:rsid w:val="00D76E2B"/>
    <w:rsid w:val="00D772C8"/>
    <w:rsid w:val="00D77485"/>
    <w:rsid w:val="00D77740"/>
    <w:rsid w:val="00D77FE4"/>
    <w:rsid w:val="00D80585"/>
    <w:rsid w:val="00D808A8"/>
    <w:rsid w:val="00D80E6C"/>
    <w:rsid w:val="00D81C5D"/>
    <w:rsid w:val="00D8214D"/>
    <w:rsid w:val="00D824F7"/>
    <w:rsid w:val="00D83280"/>
    <w:rsid w:val="00D83EBE"/>
    <w:rsid w:val="00D84BB2"/>
    <w:rsid w:val="00D86754"/>
    <w:rsid w:val="00D867CC"/>
    <w:rsid w:val="00D86AF4"/>
    <w:rsid w:val="00D87225"/>
    <w:rsid w:val="00D873D3"/>
    <w:rsid w:val="00D873E5"/>
    <w:rsid w:val="00D8771D"/>
    <w:rsid w:val="00D87BE0"/>
    <w:rsid w:val="00D87CA7"/>
    <w:rsid w:val="00D87E97"/>
    <w:rsid w:val="00D90E1C"/>
    <w:rsid w:val="00D9120D"/>
    <w:rsid w:val="00D91661"/>
    <w:rsid w:val="00D917F4"/>
    <w:rsid w:val="00D923F0"/>
    <w:rsid w:val="00D9245C"/>
    <w:rsid w:val="00D924DA"/>
    <w:rsid w:val="00D925E8"/>
    <w:rsid w:val="00D929F8"/>
    <w:rsid w:val="00D92EBD"/>
    <w:rsid w:val="00D935D6"/>
    <w:rsid w:val="00D935D8"/>
    <w:rsid w:val="00D95023"/>
    <w:rsid w:val="00D9584B"/>
    <w:rsid w:val="00D95C82"/>
    <w:rsid w:val="00D96349"/>
    <w:rsid w:val="00D9640E"/>
    <w:rsid w:val="00D97608"/>
    <w:rsid w:val="00DA018B"/>
    <w:rsid w:val="00DA035D"/>
    <w:rsid w:val="00DA0453"/>
    <w:rsid w:val="00DA1B4A"/>
    <w:rsid w:val="00DA1CDE"/>
    <w:rsid w:val="00DA2816"/>
    <w:rsid w:val="00DA2F33"/>
    <w:rsid w:val="00DA4287"/>
    <w:rsid w:val="00DA4646"/>
    <w:rsid w:val="00DA4BE7"/>
    <w:rsid w:val="00DA5A19"/>
    <w:rsid w:val="00DA5C33"/>
    <w:rsid w:val="00DA5EC2"/>
    <w:rsid w:val="00DA64DD"/>
    <w:rsid w:val="00DA77C4"/>
    <w:rsid w:val="00DA78CF"/>
    <w:rsid w:val="00DA7FD2"/>
    <w:rsid w:val="00DB15DF"/>
    <w:rsid w:val="00DB1688"/>
    <w:rsid w:val="00DB19A6"/>
    <w:rsid w:val="00DB1BAE"/>
    <w:rsid w:val="00DB1DF9"/>
    <w:rsid w:val="00DB26CE"/>
    <w:rsid w:val="00DB370A"/>
    <w:rsid w:val="00DB4357"/>
    <w:rsid w:val="00DB5CF5"/>
    <w:rsid w:val="00DB6C7C"/>
    <w:rsid w:val="00DB717E"/>
    <w:rsid w:val="00DB7553"/>
    <w:rsid w:val="00DB75A4"/>
    <w:rsid w:val="00DC0752"/>
    <w:rsid w:val="00DC1218"/>
    <w:rsid w:val="00DC29E7"/>
    <w:rsid w:val="00DC2A58"/>
    <w:rsid w:val="00DC3818"/>
    <w:rsid w:val="00DC3B27"/>
    <w:rsid w:val="00DC3BE0"/>
    <w:rsid w:val="00DC421F"/>
    <w:rsid w:val="00DC4C57"/>
    <w:rsid w:val="00DC4CCA"/>
    <w:rsid w:val="00DC5568"/>
    <w:rsid w:val="00DC6096"/>
    <w:rsid w:val="00DC62CD"/>
    <w:rsid w:val="00DC6566"/>
    <w:rsid w:val="00DC6C14"/>
    <w:rsid w:val="00DC6E43"/>
    <w:rsid w:val="00DC73E8"/>
    <w:rsid w:val="00DC7CA2"/>
    <w:rsid w:val="00DC7D23"/>
    <w:rsid w:val="00DC7D58"/>
    <w:rsid w:val="00DD03B0"/>
    <w:rsid w:val="00DD0A91"/>
    <w:rsid w:val="00DD0B24"/>
    <w:rsid w:val="00DD0ED1"/>
    <w:rsid w:val="00DD1303"/>
    <w:rsid w:val="00DD16ED"/>
    <w:rsid w:val="00DD18A7"/>
    <w:rsid w:val="00DD1AB9"/>
    <w:rsid w:val="00DD2589"/>
    <w:rsid w:val="00DD294A"/>
    <w:rsid w:val="00DD342E"/>
    <w:rsid w:val="00DD395A"/>
    <w:rsid w:val="00DD3D76"/>
    <w:rsid w:val="00DD48A0"/>
    <w:rsid w:val="00DD52C6"/>
    <w:rsid w:val="00DD59C7"/>
    <w:rsid w:val="00DD6C74"/>
    <w:rsid w:val="00DD6FC5"/>
    <w:rsid w:val="00DD7202"/>
    <w:rsid w:val="00DD7224"/>
    <w:rsid w:val="00DE1CCA"/>
    <w:rsid w:val="00DE2092"/>
    <w:rsid w:val="00DE219D"/>
    <w:rsid w:val="00DE2CC1"/>
    <w:rsid w:val="00DE2DEC"/>
    <w:rsid w:val="00DE32F2"/>
    <w:rsid w:val="00DE3335"/>
    <w:rsid w:val="00DE3A68"/>
    <w:rsid w:val="00DE3D30"/>
    <w:rsid w:val="00DE425F"/>
    <w:rsid w:val="00DE4593"/>
    <w:rsid w:val="00DE4660"/>
    <w:rsid w:val="00DE4B7B"/>
    <w:rsid w:val="00DE4E33"/>
    <w:rsid w:val="00DE645C"/>
    <w:rsid w:val="00DE6573"/>
    <w:rsid w:val="00DE6813"/>
    <w:rsid w:val="00DE6CA2"/>
    <w:rsid w:val="00DE6FE4"/>
    <w:rsid w:val="00DE7A23"/>
    <w:rsid w:val="00DF079B"/>
    <w:rsid w:val="00DF131B"/>
    <w:rsid w:val="00DF1B02"/>
    <w:rsid w:val="00DF1BEB"/>
    <w:rsid w:val="00DF2418"/>
    <w:rsid w:val="00DF4012"/>
    <w:rsid w:val="00DF401F"/>
    <w:rsid w:val="00DF57B7"/>
    <w:rsid w:val="00DF58A3"/>
    <w:rsid w:val="00DF58C9"/>
    <w:rsid w:val="00DF5CCF"/>
    <w:rsid w:val="00DF60B0"/>
    <w:rsid w:val="00DF6942"/>
    <w:rsid w:val="00DF7754"/>
    <w:rsid w:val="00E016CE"/>
    <w:rsid w:val="00E0174F"/>
    <w:rsid w:val="00E0265F"/>
    <w:rsid w:val="00E02691"/>
    <w:rsid w:val="00E0318E"/>
    <w:rsid w:val="00E034D6"/>
    <w:rsid w:val="00E03A99"/>
    <w:rsid w:val="00E03B6A"/>
    <w:rsid w:val="00E05542"/>
    <w:rsid w:val="00E05AE1"/>
    <w:rsid w:val="00E06095"/>
    <w:rsid w:val="00E06664"/>
    <w:rsid w:val="00E06ABA"/>
    <w:rsid w:val="00E06BEB"/>
    <w:rsid w:val="00E06BFA"/>
    <w:rsid w:val="00E07222"/>
    <w:rsid w:val="00E073FA"/>
    <w:rsid w:val="00E07957"/>
    <w:rsid w:val="00E1181A"/>
    <w:rsid w:val="00E11A64"/>
    <w:rsid w:val="00E11B96"/>
    <w:rsid w:val="00E12C56"/>
    <w:rsid w:val="00E13331"/>
    <w:rsid w:val="00E13C9A"/>
    <w:rsid w:val="00E14947"/>
    <w:rsid w:val="00E14FB3"/>
    <w:rsid w:val="00E15C93"/>
    <w:rsid w:val="00E168EF"/>
    <w:rsid w:val="00E17E14"/>
    <w:rsid w:val="00E20890"/>
    <w:rsid w:val="00E2099B"/>
    <w:rsid w:val="00E22334"/>
    <w:rsid w:val="00E224F0"/>
    <w:rsid w:val="00E229AC"/>
    <w:rsid w:val="00E22DF8"/>
    <w:rsid w:val="00E232A6"/>
    <w:rsid w:val="00E249DA"/>
    <w:rsid w:val="00E25D49"/>
    <w:rsid w:val="00E27DDB"/>
    <w:rsid w:val="00E27EAD"/>
    <w:rsid w:val="00E30837"/>
    <w:rsid w:val="00E316B3"/>
    <w:rsid w:val="00E3217C"/>
    <w:rsid w:val="00E32D47"/>
    <w:rsid w:val="00E33517"/>
    <w:rsid w:val="00E34279"/>
    <w:rsid w:val="00E34507"/>
    <w:rsid w:val="00E3453C"/>
    <w:rsid w:val="00E3455A"/>
    <w:rsid w:val="00E3499C"/>
    <w:rsid w:val="00E34A37"/>
    <w:rsid w:val="00E34CA9"/>
    <w:rsid w:val="00E354B7"/>
    <w:rsid w:val="00E356CB"/>
    <w:rsid w:val="00E35930"/>
    <w:rsid w:val="00E36689"/>
    <w:rsid w:val="00E36CBB"/>
    <w:rsid w:val="00E371C1"/>
    <w:rsid w:val="00E37C45"/>
    <w:rsid w:val="00E40FC5"/>
    <w:rsid w:val="00E41ADB"/>
    <w:rsid w:val="00E41CA3"/>
    <w:rsid w:val="00E42833"/>
    <w:rsid w:val="00E4297B"/>
    <w:rsid w:val="00E430D8"/>
    <w:rsid w:val="00E445B1"/>
    <w:rsid w:val="00E44785"/>
    <w:rsid w:val="00E451C9"/>
    <w:rsid w:val="00E4531B"/>
    <w:rsid w:val="00E45954"/>
    <w:rsid w:val="00E45BA6"/>
    <w:rsid w:val="00E46102"/>
    <w:rsid w:val="00E469BA"/>
    <w:rsid w:val="00E46F69"/>
    <w:rsid w:val="00E47F11"/>
    <w:rsid w:val="00E506E6"/>
    <w:rsid w:val="00E50F14"/>
    <w:rsid w:val="00E511B8"/>
    <w:rsid w:val="00E519EB"/>
    <w:rsid w:val="00E52C5F"/>
    <w:rsid w:val="00E53733"/>
    <w:rsid w:val="00E53D32"/>
    <w:rsid w:val="00E555A2"/>
    <w:rsid w:val="00E55AED"/>
    <w:rsid w:val="00E56CE7"/>
    <w:rsid w:val="00E56E8D"/>
    <w:rsid w:val="00E571DD"/>
    <w:rsid w:val="00E57CBE"/>
    <w:rsid w:val="00E602DC"/>
    <w:rsid w:val="00E6071F"/>
    <w:rsid w:val="00E60CAA"/>
    <w:rsid w:val="00E61935"/>
    <w:rsid w:val="00E61AC6"/>
    <w:rsid w:val="00E61BB7"/>
    <w:rsid w:val="00E61FC8"/>
    <w:rsid w:val="00E62108"/>
    <w:rsid w:val="00E62517"/>
    <w:rsid w:val="00E62B21"/>
    <w:rsid w:val="00E63037"/>
    <w:rsid w:val="00E6356C"/>
    <w:rsid w:val="00E63668"/>
    <w:rsid w:val="00E63D38"/>
    <w:rsid w:val="00E63E49"/>
    <w:rsid w:val="00E63FEA"/>
    <w:rsid w:val="00E64351"/>
    <w:rsid w:val="00E64A5A"/>
    <w:rsid w:val="00E64B75"/>
    <w:rsid w:val="00E65C82"/>
    <w:rsid w:val="00E661A4"/>
    <w:rsid w:val="00E66488"/>
    <w:rsid w:val="00E66642"/>
    <w:rsid w:val="00E67579"/>
    <w:rsid w:val="00E67D1A"/>
    <w:rsid w:val="00E67D1F"/>
    <w:rsid w:val="00E70595"/>
    <w:rsid w:val="00E7068A"/>
    <w:rsid w:val="00E71284"/>
    <w:rsid w:val="00E715A4"/>
    <w:rsid w:val="00E72458"/>
    <w:rsid w:val="00E7249F"/>
    <w:rsid w:val="00E72869"/>
    <w:rsid w:val="00E72AB6"/>
    <w:rsid w:val="00E72B5E"/>
    <w:rsid w:val="00E7345E"/>
    <w:rsid w:val="00E73461"/>
    <w:rsid w:val="00E735E7"/>
    <w:rsid w:val="00E73A8B"/>
    <w:rsid w:val="00E73AA4"/>
    <w:rsid w:val="00E74479"/>
    <w:rsid w:val="00E7483D"/>
    <w:rsid w:val="00E7484A"/>
    <w:rsid w:val="00E74909"/>
    <w:rsid w:val="00E74E23"/>
    <w:rsid w:val="00E75885"/>
    <w:rsid w:val="00E76092"/>
    <w:rsid w:val="00E763A5"/>
    <w:rsid w:val="00E76F68"/>
    <w:rsid w:val="00E801D9"/>
    <w:rsid w:val="00E80791"/>
    <w:rsid w:val="00E80BED"/>
    <w:rsid w:val="00E80D4F"/>
    <w:rsid w:val="00E81302"/>
    <w:rsid w:val="00E831E0"/>
    <w:rsid w:val="00E84B0D"/>
    <w:rsid w:val="00E85114"/>
    <w:rsid w:val="00E85E95"/>
    <w:rsid w:val="00E867B5"/>
    <w:rsid w:val="00E86B77"/>
    <w:rsid w:val="00E87216"/>
    <w:rsid w:val="00E8732E"/>
    <w:rsid w:val="00E87B96"/>
    <w:rsid w:val="00E90B28"/>
    <w:rsid w:val="00E90BFC"/>
    <w:rsid w:val="00E913BE"/>
    <w:rsid w:val="00E91998"/>
    <w:rsid w:val="00E91A0A"/>
    <w:rsid w:val="00E91C48"/>
    <w:rsid w:val="00E91CA5"/>
    <w:rsid w:val="00E91CB1"/>
    <w:rsid w:val="00E9211B"/>
    <w:rsid w:val="00E92906"/>
    <w:rsid w:val="00E9348E"/>
    <w:rsid w:val="00E9482F"/>
    <w:rsid w:val="00E94E4F"/>
    <w:rsid w:val="00E9522D"/>
    <w:rsid w:val="00E9572E"/>
    <w:rsid w:val="00E95AAF"/>
    <w:rsid w:val="00E95F4A"/>
    <w:rsid w:val="00E96B4D"/>
    <w:rsid w:val="00EA067E"/>
    <w:rsid w:val="00EA0C4F"/>
    <w:rsid w:val="00EA1163"/>
    <w:rsid w:val="00EA1FA1"/>
    <w:rsid w:val="00EA227B"/>
    <w:rsid w:val="00EA23F1"/>
    <w:rsid w:val="00EA2E35"/>
    <w:rsid w:val="00EA32CB"/>
    <w:rsid w:val="00EA3410"/>
    <w:rsid w:val="00EA52BC"/>
    <w:rsid w:val="00EA572F"/>
    <w:rsid w:val="00EA57F7"/>
    <w:rsid w:val="00EA5F3D"/>
    <w:rsid w:val="00EA6579"/>
    <w:rsid w:val="00EA7467"/>
    <w:rsid w:val="00EB061B"/>
    <w:rsid w:val="00EB0B97"/>
    <w:rsid w:val="00EB0FCB"/>
    <w:rsid w:val="00EB1511"/>
    <w:rsid w:val="00EB15A5"/>
    <w:rsid w:val="00EB2070"/>
    <w:rsid w:val="00EB284D"/>
    <w:rsid w:val="00EB366D"/>
    <w:rsid w:val="00EB3EEC"/>
    <w:rsid w:val="00EB4CB7"/>
    <w:rsid w:val="00EB5073"/>
    <w:rsid w:val="00EB5122"/>
    <w:rsid w:val="00EB53DE"/>
    <w:rsid w:val="00EB6099"/>
    <w:rsid w:val="00EB62B3"/>
    <w:rsid w:val="00EB630D"/>
    <w:rsid w:val="00EB67AE"/>
    <w:rsid w:val="00EB6D61"/>
    <w:rsid w:val="00EB74F3"/>
    <w:rsid w:val="00EB76BC"/>
    <w:rsid w:val="00EB7765"/>
    <w:rsid w:val="00EB7A58"/>
    <w:rsid w:val="00EB7AC3"/>
    <w:rsid w:val="00EC0419"/>
    <w:rsid w:val="00EC0D88"/>
    <w:rsid w:val="00EC13D2"/>
    <w:rsid w:val="00EC15B6"/>
    <w:rsid w:val="00EC17F4"/>
    <w:rsid w:val="00EC1CC2"/>
    <w:rsid w:val="00EC2E79"/>
    <w:rsid w:val="00EC315C"/>
    <w:rsid w:val="00EC32BB"/>
    <w:rsid w:val="00EC33F2"/>
    <w:rsid w:val="00EC3532"/>
    <w:rsid w:val="00EC3543"/>
    <w:rsid w:val="00EC3E7A"/>
    <w:rsid w:val="00EC43B3"/>
    <w:rsid w:val="00EC47B4"/>
    <w:rsid w:val="00EC49AE"/>
    <w:rsid w:val="00EC4F9D"/>
    <w:rsid w:val="00EC55C8"/>
    <w:rsid w:val="00EC575B"/>
    <w:rsid w:val="00EC5A99"/>
    <w:rsid w:val="00EC69B6"/>
    <w:rsid w:val="00EC6CF9"/>
    <w:rsid w:val="00EC6E98"/>
    <w:rsid w:val="00ED0329"/>
    <w:rsid w:val="00ED1A71"/>
    <w:rsid w:val="00ED1B5D"/>
    <w:rsid w:val="00ED2957"/>
    <w:rsid w:val="00ED3A0A"/>
    <w:rsid w:val="00ED4391"/>
    <w:rsid w:val="00ED62EC"/>
    <w:rsid w:val="00EE130D"/>
    <w:rsid w:val="00EE1954"/>
    <w:rsid w:val="00EE1B71"/>
    <w:rsid w:val="00EE24B3"/>
    <w:rsid w:val="00EE2F40"/>
    <w:rsid w:val="00EE3169"/>
    <w:rsid w:val="00EE3354"/>
    <w:rsid w:val="00EE3DE9"/>
    <w:rsid w:val="00EE4999"/>
    <w:rsid w:val="00EE558E"/>
    <w:rsid w:val="00EE55B2"/>
    <w:rsid w:val="00EE56E4"/>
    <w:rsid w:val="00EE5BFF"/>
    <w:rsid w:val="00EE67E1"/>
    <w:rsid w:val="00EE6DC4"/>
    <w:rsid w:val="00EE6E43"/>
    <w:rsid w:val="00EE7487"/>
    <w:rsid w:val="00EF0B64"/>
    <w:rsid w:val="00EF1DFB"/>
    <w:rsid w:val="00EF2827"/>
    <w:rsid w:val="00EF289D"/>
    <w:rsid w:val="00EF2A0D"/>
    <w:rsid w:val="00EF2F4C"/>
    <w:rsid w:val="00EF4672"/>
    <w:rsid w:val="00EF5836"/>
    <w:rsid w:val="00EF6109"/>
    <w:rsid w:val="00EF67F3"/>
    <w:rsid w:val="00EF6821"/>
    <w:rsid w:val="00EF6880"/>
    <w:rsid w:val="00EF7FA3"/>
    <w:rsid w:val="00F005B2"/>
    <w:rsid w:val="00F014B4"/>
    <w:rsid w:val="00F01974"/>
    <w:rsid w:val="00F019F3"/>
    <w:rsid w:val="00F01AAC"/>
    <w:rsid w:val="00F02308"/>
    <w:rsid w:val="00F0252D"/>
    <w:rsid w:val="00F02C45"/>
    <w:rsid w:val="00F02D5A"/>
    <w:rsid w:val="00F038D4"/>
    <w:rsid w:val="00F03ADB"/>
    <w:rsid w:val="00F0415D"/>
    <w:rsid w:val="00F04F6A"/>
    <w:rsid w:val="00F05446"/>
    <w:rsid w:val="00F0627F"/>
    <w:rsid w:val="00F073B6"/>
    <w:rsid w:val="00F074D3"/>
    <w:rsid w:val="00F101AF"/>
    <w:rsid w:val="00F10323"/>
    <w:rsid w:val="00F10592"/>
    <w:rsid w:val="00F11BBC"/>
    <w:rsid w:val="00F11C17"/>
    <w:rsid w:val="00F11F71"/>
    <w:rsid w:val="00F12119"/>
    <w:rsid w:val="00F12481"/>
    <w:rsid w:val="00F13A54"/>
    <w:rsid w:val="00F13BCB"/>
    <w:rsid w:val="00F14249"/>
    <w:rsid w:val="00F14963"/>
    <w:rsid w:val="00F162CC"/>
    <w:rsid w:val="00F16873"/>
    <w:rsid w:val="00F16B68"/>
    <w:rsid w:val="00F16C86"/>
    <w:rsid w:val="00F20BDB"/>
    <w:rsid w:val="00F20DC2"/>
    <w:rsid w:val="00F20DFC"/>
    <w:rsid w:val="00F20FA5"/>
    <w:rsid w:val="00F21644"/>
    <w:rsid w:val="00F21D1A"/>
    <w:rsid w:val="00F21E2C"/>
    <w:rsid w:val="00F2414B"/>
    <w:rsid w:val="00F242B0"/>
    <w:rsid w:val="00F24B09"/>
    <w:rsid w:val="00F2516B"/>
    <w:rsid w:val="00F258A1"/>
    <w:rsid w:val="00F25BF9"/>
    <w:rsid w:val="00F25C0B"/>
    <w:rsid w:val="00F26006"/>
    <w:rsid w:val="00F275C8"/>
    <w:rsid w:val="00F27701"/>
    <w:rsid w:val="00F30564"/>
    <w:rsid w:val="00F305F4"/>
    <w:rsid w:val="00F3155C"/>
    <w:rsid w:val="00F322A8"/>
    <w:rsid w:val="00F322AB"/>
    <w:rsid w:val="00F32630"/>
    <w:rsid w:val="00F32ED0"/>
    <w:rsid w:val="00F33890"/>
    <w:rsid w:val="00F340D4"/>
    <w:rsid w:val="00F3425B"/>
    <w:rsid w:val="00F34A80"/>
    <w:rsid w:val="00F35057"/>
    <w:rsid w:val="00F354C2"/>
    <w:rsid w:val="00F36121"/>
    <w:rsid w:val="00F36EFE"/>
    <w:rsid w:val="00F37456"/>
    <w:rsid w:val="00F37FCE"/>
    <w:rsid w:val="00F40E7C"/>
    <w:rsid w:val="00F4209B"/>
    <w:rsid w:val="00F42288"/>
    <w:rsid w:val="00F42450"/>
    <w:rsid w:val="00F42766"/>
    <w:rsid w:val="00F43EB0"/>
    <w:rsid w:val="00F44C9F"/>
    <w:rsid w:val="00F46EF6"/>
    <w:rsid w:val="00F47D86"/>
    <w:rsid w:val="00F502AD"/>
    <w:rsid w:val="00F507EB"/>
    <w:rsid w:val="00F5131A"/>
    <w:rsid w:val="00F5141A"/>
    <w:rsid w:val="00F5166E"/>
    <w:rsid w:val="00F51B06"/>
    <w:rsid w:val="00F538AA"/>
    <w:rsid w:val="00F54590"/>
    <w:rsid w:val="00F551C5"/>
    <w:rsid w:val="00F5579A"/>
    <w:rsid w:val="00F56020"/>
    <w:rsid w:val="00F564B3"/>
    <w:rsid w:val="00F56EAC"/>
    <w:rsid w:val="00F5715E"/>
    <w:rsid w:val="00F57A62"/>
    <w:rsid w:val="00F60227"/>
    <w:rsid w:val="00F603A9"/>
    <w:rsid w:val="00F61982"/>
    <w:rsid w:val="00F61FD2"/>
    <w:rsid w:val="00F62C68"/>
    <w:rsid w:val="00F632DA"/>
    <w:rsid w:val="00F63B68"/>
    <w:rsid w:val="00F63C1D"/>
    <w:rsid w:val="00F63EC5"/>
    <w:rsid w:val="00F64A37"/>
    <w:rsid w:val="00F6505D"/>
    <w:rsid w:val="00F66673"/>
    <w:rsid w:val="00F66A0D"/>
    <w:rsid w:val="00F66DA2"/>
    <w:rsid w:val="00F67751"/>
    <w:rsid w:val="00F678E6"/>
    <w:rsid w:val="00F67FC1"/>
    <w:rsid w:val="00F70C24"/>
    <w:rsid w:val="00F71DA1"/>
    <w:rsid w:val="00F7209C"/>
    <w:rsid w:val="00F72568"/>
    <w:rsid w:val="00F7291C"/>
    <w:rsid w:val="00F72FBA"/>
    <w:rsid w:val="00F738F1"/>
    <w:rsid w:val="00F73BF6"/>
    <w:rsid w:val="00F74334"/>
    <w:rsid w:val="00F75257"/>
    <w:rsid w:val="00F7575D"/>
    <w:rsid w:val="00F758BA"/>
    <w:rsid w:val="00F76B94"/>
    <w:rsid w:val="00F7704B"/>
    <w:rsid w:val="00F7767C"/>
    <w:rsid w:val="00F77B5D"/>
    <w:rsid w:val="00F804DA"/>
    <w:rsid w:val="00F80CF4"/>
    <w:rsid w:val="00F81B20"/>
    <w:rsid w:val="00F82881"/>
    <w:rsid w:val="00F828E5"/>
    <w:rsid w:val="00F82EF7"/>
    <w:rsid w:val="00F82FA6"/>
    <w:rsid w:val="00F848F4"/>
    <w:rsid w:val="00F8513A"/>
    <w:rsid w:val="00F85234"/>
    <w:rsid w:val="00F867AC"/>
    <w:rsid w:val="00F867F9"/>
    <w:rsid w:val="00F86F7F"/>
    <w:rsid w:val="00F87084"/>
    <w:rsid w:val="00F87B8F"/>
    <w:rsid w:val="00F905ED"/>
    <w:rsid w:val="00F90DA9"/>
    <w:rsid w:val="00F914B5"/>
    <w:rsid w:val="00F918BD"/>
    <w:rsid w:val="00F92962"/>
    <w:rsid w:val="00F9323C"/>
    <w:rsid w:val="00F93281"/>
    <w:rsid w:val="00F935F5"/>
    <w:rsid w:val="00F9365B"/>
    <w:rsid w:val="00F93686"/>
    <w:rsid w:val="00F93AFE"/>
    <w:rsid w:val="00F953A4"/>
    <w:rsid w:val="00F958F4"/>
    <w:rsid w:val="00F95BA9"/>
    <w:rsid w:val="00F95EAF"/>
    <w:rsid w:val="00F95EBE"/>
    <w:rsid w:val="00F96BFF"/>
    <w:rsid w:val="00F96DC5"/>
    <w:rsid w:val="00F9709F"/>
    <w:rsid w:val="00F9716E"/>
    <w:rsid w:val="00F97723"/>
    <w:rsid w:val="00F97970"/>
    <w:rsid w:val="00F97A65"/>
    <w:rsid w:val="00F97A8F"/>
    <w:rsid w:val="00FA03E0"/>
    <w:rsid w:val="00FA03E3"/>
    <w:rsid w:val="00FA054E"/>
    <w:rsid w:val="00FA07EC"/>
    <w:rsid w:val="00FA1438"/>
    <w:rsid w:val="00FA1B7E"/>
    <w:rsid w:val="00FA1E63"/>
    <w:rsid w:val="00FA233C"/>
    <w:rsid w:val="00FA27CD"/>
    <w:rsid w:val="00FA3AA3"/>
    <w:rsid w:val="00FA50B5"/>
    <w:rsid w:val="00FA616F"/>
    <w:rsid w:val="00FA61A3"/>
    <w:rsid w:val="00FA6555"/>
    <w:rsid w:val="00FA73E9"/>
    <w:rsid w:val="00FB0333"/>
    <w:rsid w:val="00FB0999"/>
    <w:rsid w:val="00FB106A"/>
    <w:rsid w:val="00FB1291"/>
    <w:rsid w:val="00FB156D"/>
    <w:rsid w:val="00FB35C6"/>
    <w:rsid w:val="00FB488A"/>
    <w:rsid w:val="00FB535D"/>
    <w:rsid w:val="00FB5F46"/>
    <w:rsid w:val="00FB7FAD"/>
    <w:rsid w:val="00FC0130"/>
    <w:rsid w:val="00FC0950"/>
    <w:rsid w:val="00FC1527"/>
    <w:rsid w:val="00FC1A79"/>
    <w:rsid w:val="00FC38E7"/>
    <w:rsid w:val="00FC43AF"/>
    <w:rsid w:val="00FC5060"/>
    <w:rsid w:val="00FC51AB"/>
    <w:rsid w:val="00FC550E"/>
    <w:rsid w:val="00FC5567"/>
    <w:rsid w:val="00FC57EE"/>
    <w:rsid w:val="00FC5ADC"/>
    <w:rsid w:val="00FC62FB"/>
    <w:rsid w:val="00FC6EC7"/>
    <w:rsid w:val="00FC6F75"/>
    <w:rsid w:val="00FC7097"/>
    <w:rsid w:val="00FC7E82"/>
    <w:rsid w:val="00FD077A"/>
    <w:rsid w:val="00FD0A1A"/>
    <w:rsid w:val="00FD0E5A"/>
    <w:rsid w:val="00FD12C7"/>
    <w:rsid w:val="00FD22BC"/>
    <w:rsid w:val="00FD3B07"/>
    <w:rsid w:val="00FD3BC6"/>
    <w:rsid w:val="00FD4EAC"/>
    <w:rsid w:val="00FD4F72"/>
    <w:rsid w:val="00FD5224"/>
    <w:rsid w:val="00FD52DC"/>
    <w:rsid w:val="00FD5906"/>
    <w:rsid w:val="00FD661D"/>
    <w:rsid w:val="00FD715D"/>
    <w:rsid w:val="00FE0317"/>
    <w:rsid w:val="00FE03E1"/>
    <w:rsid w:val="00FE0672"/>
    <w:rsid w:val="00FE0DE7"/>
    <w:rsid w:val="00FE1969"/>
    <w:rsid w:val="00FE1FF4"/>
    <w:rsid w:val="00FE260D"/>
    <w:rsid w:val="00FE2AD4"/>
    <w:rsid w:val="00FE33C4"/>
    <w:rsid w:val="00FE3BF0"/>
    <w:rsid w:val="00FE4C7B"/>
    <w:rsid w:val="00FE53B6"/>
    <w:rsid w:val="00FE5AB5"/>
    <w:rsid w:val="00FE7B08"/>
    <w:rsid w:val="00FF0439"/>
    <w:rsid w:val="00FF0959"/>
    <w:rsid w:val="00FF11BD"/>
    <w:rsid w:val="00FF1252"/>
    <w:rsid w:val="00FF1D4C"/>
    <w:rsid w:val="00FF2676"/>
    <w:rsid w:val="00FF3518"/>
    <w:rsid w:val="00FF42AE"/>
    <w:rsid w:val="00FF4C95"/>
    <w:rsid w:val="00FF5044"/>
    <w:rsid w:val="00FF50FF"/>
    <w:rsid w:val="00FF59DD"/>
    <w:rsid w:val="00FF5A34"/>
    <w:rsid w:val="00FF5BD5"/>
    <w:rsid w:val="00FF5C98"/>
    <w:rsid w:val="00FF6ED0"/>
    <w:rsid w:val="00FF7107"/>
    <w:rsid w:val="00FF77F7"/>
    <w:rsid w:val="00FF7B82"/>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267">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locked="1" w:uiPriority="0"/>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locked="1" w:uiPriority="0"/>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locked="1" w:uiPriority="0"/>
    <w:lsdException w:name="Body Text Indent 3" w:locked="1" w:uiPriority="0"/>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locked="1" w:uiPriority="0"/>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C00ACD"/>
    <w:pPr>
      <w:spacing w:after="200" w:line="276" w:lineRule="auto"/>
    </w:pPr>
    <w:rPr>
      <w:rFonts w:cs="Calibri"/>
      <w:sz w:val="22"/>
      <w:szCs w:val="22"/>
      <w:lang w:eastAsia="en-US"/>
    </w:rPr>
  </w:style>
  <w:style w:type="paragraph" w:styleId="1">
    <w:name w:val="heading 1"/>
    <w:basedOn w:val="a"/>
    <w:next w:val="a"/>
    <w:link w:val="10"/>
    <w:uiPriority w:val="99"/>
    <w:qFormat/>
    <w:rsid w:val="00A87903"/>
    <w:pPr>
      <w:keepNext/>
      <w:keepLines/>
      <w:spacing w:before="480" w:after="0"/>
      <w:outlineLvl w:val="0"/>
    </w:pPr>
    <w:rPr>
      <w:rFonts w:ascii="Cambria" w:hAnsi="Cambria" w:cs="Cambria"/>
      <w:b/>
      <w:bCs/>
      <w:color w:val="365F91"/>
      <w:sz w:val="28"/>
      <w:szCs w:val="28"/>
      <w:lang w:eastAsia="ru-RU"/>
    </w:rPr>
  </w:style>
  <w:style w:type="paragraph" w:styleId="2">
    <w:name w:val="heading 2"/>
    <w:basedOn w:val="a"/>
    <w:next w:val="a"/>
    <w:link w:val="20"/>
    <w:uiPriority w:val="99"/>
    <w:qFormat/>
    <w:locked/>
    <w:rsid w:val="0052618C"/>
    <w:pPr>
      <w:keepNext/>
      <w:spacing w:before="240" w:after="60"/>
      <w:outlineLvl w:val="1"/>
    </w:pPr>
    <w:rPr>
      <w:rFonts w:ascii="Cambria" w:hAnsi="Cambria" w:cs="Cambria"/>
      <w:b/>
      <w:bCs/>
      <w:i/>
      <w:iCs/>
      <w:sz w:val="28"/>
      <w:szCs w:val="28"/>
    </w:rPr>
  </w:style>
  <w:style w:type="paragraph" w:styleId="3">
    <w:name w:val="heading 3"/>
    <w:basedOn w:val="a"/>
    <w:next w:val="a"/>
    <w:link w:val="30"/>
    <w:uiPriority w:val="99"/>
    <w:qFormat/>
    <w:locked/>
    <w:rsid w:val="000A0445"/>
    <w:pPr>
      <w:keepNext/>
      <w:keepLines/>
      <w:spacing w:before="200" w:after="0"/>
      <w:outlineLvl w:val="2"/>
    </w:pPr>
    <w:rPr>
      <w:rFonts w:ascii="Cambria" w:eastAsia="Times New Roman" w:hAnsi="Cambria" w:cs="Cambria"/>
      <w:b/>
      <w:bCs/>
      <w:color w:val="4F81BD"/>
    </w:rPr>
  </w:style>
  <w:style w:type="paragraph" w:styleId="4">
    <w:name w:val="heading 4"/>
    <w:basedOn w:val="a"/>
    <w:next w:val="a"/>
    <w:link w:val="40"/>
    <w:uiPriority w:val="99"/>
    <w:qFormat/>
    <w:locked/>
    <w:rsid w:val="00001AC0"/>
    <w:pPr>
      <w:keepNext/>
      <w:keepLines/>
      <w:spacing w:before="200" w:after="0"/>
      <w:outlineLvl w:val="3"/>
    </w:pPr>
    <w:rPr>
      <w:rFonts w:ascii="Cambria" w:eastAsia="Times New Roman" w:hAnsi="Cambria" w:cs="Cambria"/>
      <w:b/>
      <w:bCs/>
      <w:i/>
      <w:iCs/>
      <w:color w:val="4F81BD"/>
    </w:rPr>
  </w:style>
  <w:style w:type="paragraph" w:styleId="5">
    <w:name w:val="heading 5"/>
    <w:basedOn w:val="a"/>
    <w:next w:val="a"/>
    <w:link w:val="50"/>
    <w:uiPriority w:val="99"/>
    <w:qFormat/>
    <w:locked/>
    <w:rsid w:val="00845A39"/>
    <w:pPr>
      <w:keepNext/>
      <w:keepLines/>
      <w:spacing w:before="200" w:after="0"/>
      <w:outlineLvl w:val="4"/>
    </w:pPr>
    <w:rPr>
      <w:rFonts w:ascii="Cambria" w:eastAsia="Times New Roman" w:hAnsi="Cambria" w:cs="Cambria"/>
      <w:color w:val="243F6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locked/>
    <w:rsid w:val="00A87903"/>
    <w:rPr>
      <w:rFonts w:ascii="Cambria" w:hAnsi="Cambria" w:cs="Cambria"/>
      <w:b/>
      <w:bCs/>
      <w:color w:val="365F91"/>
      <w:sz w:val="28"/>
      <w:szCs w:val="28"/>
    </w:rPr>
  </w:style>
  <w:style w:type="character" w:customStyle="1" w:styleId="20">
    <w:name w:val="Заголовок 2 Знак"/>
    <w:basedOn w:val="a0"/>
    <w:link w:val="2"/>
    <w:uiPriority w:val="99"/>
    <w:semiHidden/>
    <w:locked/>
    <w:rsid w:val="0052618C"/>
    <w:rPr>
      <w:rFonts w:ascii="Cambria" w:hAnsi="Cambria" w:cs="Cambria"/>
      <w:b/>
      <w:bCs/>
      <w:i/>
      <w:iCs/>
      <w:sz w:val="28"/>
      <w:szCs w:val="28"/>
      <w:lang w:eastAsia="en-US"/>
    </w:rPr>
  </w:style>
  <w:style w:type="character" w:customStyle="1" w:styleId="30">
    <w:name w:val="Заголовок 3 Знак"/>
    <w:basedOn w:val="a0"/>
    <w:link w:val="3"/>
    <w:uiPriority w:val="99"/>
    <w:semiHidden/>
    <w:locked/>
    <w:rsid w:val="000A0445"/>
    <w:rPr>
      <w:rFonts w:ascii="Cambria" w:hAnsi="Cambria" w:cs="Cambria"/>
      <w:b/>
      <w:bCs/>
      <w:color w:val="4F81BD"/>
      <w:sz w:val="22"/>
      <w:szCs w:val="22"/>
      <w:lang w:eastAsia="en-US"/>
    </w:rPr>
  </w:style>
  <w:style w:type="character" w:customStyle="1" w:styleId="40">
    <w:name w:val="Заголовок 4 Знак"/>
    <w:basedOn w:val="a0"/>
    <w:link w:val="4"/>
    <w:uiPriority w:val="99"/>
    <w:semiHidden/>
    <w:locked/>
    <w:rsid w:val="00001AC0"/>
    <w:rPr>
      <w:rFonts w:ascii="Cambria" w:hAnsi="Cambria" w:cs="Cambria"/>
      <w:b/>
      <w:bCs/>
      <w:i/>
      <w:iCs/>
      <w:color w:val="4F81BD"/>
      <w:sz w:val="22"/>
      <w:szCs w:val="22"/>
      <w:lang w:eastAsia="en-US"/>
    </w:rPr>
  </w:style>
  <w:style w:type="character" w:customStyle="1" w:styleId="50">
    <w:name w:val="Заголовок 5 Знак"/>
    <w:basedOn w:val="a0"/>
    <w:link w:val="5"/>
    <w:uiPriority w:val="99"/>
    <w:semiHidden/>
    <w:locked/>
    <w:rsid w:val="00845A39"/>
    <w:rPr>
      <w:rFonts w:ascii="Cambria" w:hAnsi="Cambria" w:cs="Cambria"/>
      <w:color w:val="243F60"/>
      <w:sz w:val="22"/>
      <w:szCs w:val="22"/>
      <w:lang w:eastAsia="en-US"/>
    </w:rPr>
  </w:style>
  <w:style w:type="paragraph" w:styleId="a3">
    <w:name w:val="No Spacing"/>
    <w:link w:val="a4"/>
    <w:uiPriority w:val="99"/>
    <w:qFormat/>
    <w:rsid w:val="00741743"/>
    <w:rPr>
      <w:rFonts w:eastAsia="Times New Roman"/>
      <w:sz w:val="22"/>
      <w:szCs w:val="22"/>
    </w:rPr>
  </w:style>
  <w:style w:type="character" w:customStyle="1" w:styleId="a4">
    <w:name w:val="Без интервала Знак"/>
    <w:link w:val="a3"/>
    <w:uiPriority w:val="99"/>
    <w:locked/>
    <w:rsid w:val="00741743"/>
    <w:rPr>
      <w:rFonts w:eastAsia="Times New Roman"/>
      <w:sz w:val="22"/>
      <w:szCs w:val="22"/>
      <w:lang w:val="ru-RU" w:eastAsia="ru-RU" w:bidi="ar-SA"/>
    </w:rPr>
  </w:style>
  <w:style w:type="paragraph" w:styleId="a5">
    <w:name w:val="Balloon Text"/>
    <w:basedOn w:val="a"/>
    <w:link w:val="a6"/>
    <w:uiPriority w:val="99"/>
    <w:semiHidden/>
    <w:rsid w:val="00741743"/>
    <w:pPr>
      <w:spacing w:after="0" w:line="240" w:lineRule="auto"/>
    </w:pPr>
    <w:rPr>
      <w:rFonts w:ascii="Tahoma" w:hAnsi="Tahoma" w:cs="Tahoma"/>
      <w:sz w:val="16"/>
      <w:szCs w:val="16"/>
      <w:lang w:eastAsia="ru-RU"/>
    </w:rPr>
  </w:style>
  <w:style w:type="character" w:customStyle="1" w:styleId="a6">
    <w:name w:val="Текст выноски Знак"/>
    <w:basedOn w:val="a0"/>
    <w:link w:val="a5"/>
    <w:uiPriority w:val="99"/>
    <w:semiHidden/>
    <w:locked/>
    <w:rsid w:val="00741743"/>
    <w:rPr>
      <w:rFonts w:ascii="Tahoma" w:hAnsi="Tahoma" w:cs="Tahoma"/>
      <w:sz w:val="16"/>
      <w:szCs w:val="16"/>
    </w:rPr>
  </w:style>
  <w:style w:type="table" w:styleId="a7">
    <w:name w:val="Table Grid"/>
    <w:basedOn w:val="a1"/>
    <w:uiPriority w:val="99"/>
    <w:rsid w:val="00741743"/>
    <w:rPr>
      <w:rFonts w:cs="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8">
    <w:name w:val="Strong"/>
    <w:basedOn w:val="a0"/>
    <w:uiPriority w:val="99"/>
    <w:qFormat/>
    <w:rsid w:val="007B71A7"/>
    <w:rPr>
      <w:b/>
      <w:bCs/>
    </w:rPr>
  </w:style>
  <w:style w:type="character" w:customStyle="1" w:styleId="apple-converted-space">
    <w:name w:val="apple-converted-space"/>
    <w:uiPriority w:val="99"/>
    <w:rsid w:val="007B71A7"/>
  </w:style>
  <w:style w:type="paragraph" w:styleId="a9">
    <w:name w:val="List Paragraph"/>
    <w:basedOn w:val="a"/>
    <w:uiPriority w:val="99"/>
    <w:qFormat/>
    <w:rsid w:val="007B71A7"/>
    <w:pPr>
      <w:ind w:left="720"/>
    </w:pPr>
  </w:style>
  <w:style w:type="paragraph" w:styleId="aa">
    <w:name w:val="header"/>
    <w:basedOn w:val="a"/>
    <w:link w:val="ab"/>
    <w:uiPriority w:val="99"/>
    <w:rsid w:val="00A04725"/>
    <w:pPr>
      <w:tabs>
        <w:tab w:val="center" w:pos="4677"/>
        <w:tab w:val="right" w:pos="9355"/>
      </w:tabs>
      <w:spacing w:after="0" w:line="240" w:lineRule="auto"/>
    </w:pPr>
    <w:rPr>
      <w:sz w:val="20"/>
      <w:szCs w:val="20"/>
      <w:lang w:eastAsia="ru-RU"/>
    </w:rPr>
  </w:style>
  <w:style w:type="character" w:customStyle="1" w:styleId="ab">
    <w:name w:val="Верхний колонтитул Знак"/>
    <w:basedOn w:val="a0"/>
    <w:link w:val="aa"/>
    <w:uiPriority w:val="99"/>
    <w:locked/>
    <w:rsid w:val="00A04725"/>
  </w:style>
  <w:style w:type="paragraph" w:styleId="ac">
    <w:name w:val="footer"/>
    <w:basedOn w:val="a"/>
    <w:link w:val="ad"/>
    <w:uiPriority w:val="99"/>
    <w:rsid w:val="00A04725"/>
    <w:pPr>
      <w:tabs>
        <w:tab w:val="center" w:pos="4677"/>
        <w:tab w:val="right" w:pos="9355"/>
      </w:tabs>
      <w:spacing w:after="0" w:line="240" w:lineRule="auto"/>
    </w:pPr>
    <w:rPr>
      <w:sz w:val="20"/>
      <w:szCs w:val="20"/>
      <w:lang w:eastAsia="ru-RU"/>
    </w:rPr>
  </w:style>
  <w:style w:type="character" w:customStyle="1" w:styleId="ad">
    <w:name w:val="Нижний колонтитул Знак"/>
    <w:basedOn w:val="a0"/>
    <w:link w:val="ac"/>
    <w:uiPriority w:val="99"/>
    <w:locked/>
    <w:rsid w:val="00A04725"/>
  </w:style>
  <w:style w:type="paragraph" w:styleId="ae">
    <w:name w:val="Normal (Web)"/>
    <w:basedOn w:val="a"/>
    <w:uiPriority w:val="99"/>
    <w:rsid w:val="00DE219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pple-style-span">
    <w:name w:val="apple-style-span"/>
    <w:uiPriority w:val="99"/>
    <w:rsid w:val="002069A3"/>
  </w:style>
  <w:style w:type="paragraph" w:customStyle="1" w:styleId="p16">
    <w:name w:val="p16"/>
    <w:basedOn w:val="a"/>
    <w:uiPriority w:val="99"/>
    <w:rsid w:val="00736BC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f">
    <w:name w:val="Hyperlink"/>
    <w:basedOn w:val="a0"/>
    <w:uiPriority w:val="99"/>
    <w:rsid w:val="00736BC1"/>
    <w:rPr>
      <w:color w:val="0000FF"/>
      <w:u w:val="single"/>
    </w:rPr>
  </w:style>
  <w:style w:type="paragraph" w:customStyle="1" w:styleId="p17">
    <w:name w:val="p17"/>
    <w:basedOn w:val="a"/>
    <w:uiPriority w:val="99"/>
    <w:rsid w:val="00736BC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2">
    <w:name w:val="s2"/>
    <w:uiPriority w:val="99"/>
    <w:rsid w:val="00736BC1"/>
  </w:style>
  <w:style w:type="paragraph" w:customStyle="1" w:styleId="p8">
    <w:name w:val="p8"/>
    <w:basedOn w:val="a"/>
    <w:uiPriority w:val="99"/>
    <w:rsid w:val="00E91CB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3">
    <w:name w:val="s3"/>
    <w:uiPriority w:val="99"/>
    <w:rsid w:val="00E91CB1"/>
  </w:style>
  <w:style w:type="character" w:customStyle="1" w:styleId="s4">
    <w:name w:val="s4"/>
    <w:uiPriority w:val="99"/>
    <w:rsid w:val="00E91CB1"/>
  </w:style>
  <w:style w:type="paragraph" w:customStyle="1" w:styleId="p6">
    <w:name w:val="p6"/>
    <w:basedOn w:val="a"/>
    <w:uiPriority w:val="99"/>
    <w:rsid w:val="00BD64E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0">
    <w:name w:val="p10"/>
    <w:basedOn w:val="a"/>
    <w:uiPriority w:val="99"/>
    <w:rsid w:val="00BD64E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default">
    <w:name w:val="default"/>
    <w:basedOn w:val="a"/>
    <w:uiPriority w:val="99"/>
    <w:rsid w:val="00E1181A"/>
    <w:pPr>
      <w:spacing w:before="100" w:beforeAutospacing="1" w:after="100" w:afterAutospacing="1" w:line="240" w:lineRule="auto"/>
    </w:pPr>
    <w:rPr>
      <w:rFonts w:ascii="Times New Roman" w:eastAsia="Times New Roman" w:hAnsi="Times New Roman" w:cs="Times New Roman"/>
      <w:sz w:val="24"/>
      <w:szCs w:val="24"/>
      <w:lang w:eastAsia="ru-RU"/>
    </w:rPr>
  </w:style>
  <w:style w:type="table" w:customStyle="1" w:styleId="11">
    <w:name w:val="Сетка таблицы1"/>
    <w:uiPriority w:val="99"/>
    <w:rsid w:val="00A12EE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
    <w:name w:val="Сетка таблицы2"/>
    <w:uiPriority w:val="99"/>
    <w:rsid w:val="00A12EE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0">
    <w:name w:val="Default"/>
    <w:uiPriority w:val="99"/>
    <w:rsid w:val="00BB7D11"/>
    <w:pPr>
      <w:autoSpaceDE w:val="0"/>
      <w:autoSpaceDN w:val="0"/>
      <w:adjustRightInd w:val="0"/>
    </w:pPr>
    <w:rPr>
      <w:rFonts w:ascii="Times New Roman" w:eastAsia="Times New Roman" w:hAnsi="Times New Roman"/>
      <w:color w:val="000000"/>
      <w:sz w:val="24"/>
      <w:szCs w:val="24"/>
    </w:rPr>
  </w:style>
  <w:style w:type="character" w:customStyle="1" w:styleId="BodyTextChar">
    <w:name w:val="Body Text Char"/>
    <w:aliases w:val="Знак Char,Знак1 Знак Char,Основной текст1 Char,Основной текст1 Знак Знак Char"/>
    <w:uiPriority w:val="99"/>
    <w:semiHidden/>
    <w:locked/>
    <w:rsid w:val="00810BF8"/>
    <w:rPr>
      <w:sz w:val="24"/>
      <w:szCs w:val="24"/>
    </w:rPr>
  </w:style>
  <w:style w:type="paragraph" w:styleId="af0">
    <w:name w:val="Body Text"/>
    <w:aliases w:val="Знак,Знак1 Знак,Основной текст1,Основной текст1 Знак Знак"/>
    <w:basedOn w:val="a"/>
    <w:link w:val="af1"/>
    <w:uiPriority w:val="99"/>
    <w:semiHidden/>
    <w:rsid w:val="00810BF8"/>
    <w:pPr>
      <w:spacing w:after="0" w:line="240" w:lineRule="auto"/>
    </w:pPr>
    <w:rPr>
      <w:sz w:val="20"/>
      <w:szCs w:val="20"/>
    </w:rPr>
  </w:style>
  <w:style w:type="character" w:customStyle="1" w:styleId="af1">
    <w:name w:val="Основной текст Знак"/>
    <w:aliases w:val="Знак Знак,Знак1 Знак Знак,Основной текст1 Знак,Основной текст1 Знак Знак Знак"/>
    <w:basedOn w:val="a0"/>
    <w:link w:val="af0"/>
    <w:uiPriority w:val="99"/>
    <w:semiHidden/>
    <w:locked/>
    <w:rsid w:val="00CD10A2"/>
    <w:rPr>
      <w:lang w:eastAsia="en-US"/>
    </w:rPr>
  </w:style>
  <w:style w:type="character" w:customStyle="1" w:styleId="12">
    <w:name w:val="Основной текст Знак1"/>
    <w:aliases w:val="Знак Знак1,Знак1 Знак Знак1,Основной текст1 Знак1,Основной текст1 Знак Знак Знак1"/>
    <w:uiPriority w:val="99"/>
    <w:semiHidden/>
    <w:rsid w:val="00810BF8"/>
  </w:style>
  <w:style w:type="paragraph" w:styleId="af2">
    <w:name w:val="Body Text Indent"/>
    <w:basedOn w:val="a"/>
    <w:link w:val="af3"/>
    <w:uiPriority w:val="99"/>
    <w:semiHidden/>
    <w:rsid w:val="00810BF8"/>
    <w:pPr>
      <w:spacing w:after="120" w:line="240" w:lineRule="auto"/>
      <w:ind w:left="283"/>
    </w:pPr>
    <w:rPr>
      <w:rFonts w:cs="Times New Roman"/>
      <w:sz w:val="24"/>
      <w:szCs w:val="24"/>
      <w:lang w:eastAsia="ru-RU"/>
    </w:rPr>
  </w:style>
  <w:style w:type="character" w:customStyle="1" w:styleId="af3">
    <w:name w:val="Основной текст с отступом Знак"/>
    <w:basedOn w:val="a0"/>
    <w:link w:val="af2"/>
    <w:uiPriority w:val="99"/>
    <w:semiHidden/>
    <w:locked/>
    <w:rsid w:val="00810BF8"/>
    <w:rPr>
      <w:rFonts w:ascii="Times New Roman" w:hAnsi="Times New Roman" w:cs="Times New Roman"/>
      <w:sz w:val="24"/>
      <w:szCs w:val="24"/>
      <w:lang w:eastAsia="ru-RU"/>
    </w:rPr>
  </w:style>
  <w:style w:type="paragraph" w:styleId="22">
    <w:name w:val="Body Text Indent 2"/>
    <w:basedOn w:val="a"/>
    <w:link w:val="23"/>
    <w:uiPriority w:val="99"/>
    <w:semiHidden/>
    <w:rsid w:val="00810BF8"/>
    <w:pPr>
      <w:spacing w:after="120" w:line="480" w:lineRule="auto"/>
      <w:ind w:left="283"/>
    </w:pPr>
    <w:rPr>
      <w:rFonts w:cs="Times New Roman"/>
      <w:sz w:val="24"/>
      <w:szCs w:val="24"/>
      <w:lang w:eastAsia="ru-RU"/>
    </w:rPr>
  </w:style>
  <w:style w:type="character" w:customStyle="1" w:styleId="23">
    <w:name w:val="Основной текст с отступом 2 Знак"/>
    <w:basedOn w:val="a0"/>
    <w:link w:val="22"/>
    <w:uiPriority w:val="99"/>
    <w:semiHidden/>
    <w:locked/>
    <w:rsid w:val="00810BF8"/>
    <w:rPr>
      <w:rFonts w:ascii="Times New Roman" w:hAnsi="Times New Roman" w:cs="Times New Roman"/>
      <w:sz w:val="24"/>
      <w:szCs w:val="24"/>
      <w:lang w:eastAsia="ru-RU"/>
    </w:rPr>
  </w:style>
  <w:style w:type="paragraph" w:customStyle="1" w:styleId="13">
    <w:name w:val="Заголовок оглавления1"/>
    <w:basedOn w:val="1"/>
    <w:next w:val="a"/>
    <w:uiPriority w:val="99"/>
    <w:rsid w:val="00810BF8"/>
    <w:pPr>
      <w:keepNext w:val="0"/>
      <w:keepLines w:val="0"/>
      <w:pBdr>
        <w:bottom w:val="thinThickSmallGap" w:sz="12" w:space="1" w:color="943634"/>
      </w:pBdr>
      <w:spacing w:before="400" w:after="200" w:line="252" w:lineRule="auto"/>
      <w:jc w:val="center"/>
      <w:outlineLvl w:val="9"/>
    </w:pPr>
    <w:rPr>
      <w:b w:val="0"/>
      <w:bCs w:val="0"/>
      <w:caps/>
      <w:color w:val="632423"/>
      <w:spacing w:val="20"/>
      <w:lang w:val="en-US"/>
    </w:rPr>
  </w:style>
  <w:style w:type="table" w:customStyle="1" w:styleId="31">
    <w:name w:val="Сетка таблицы3"/>
    <w:uiPriority w:val="99"/>
    <w:rsid w:val="00810BF8"/>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
    <w:name w:val="Сетка таблицы4"/>
    <w:uiPriority w:val="99"/>
    <w:rsid w:val="002D1DD8"/>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4">
    <w:name w:val="Emphasis"/>
    <w:basedOn w:val="a0"/>
    <w:uiPriority w:val="99"/>
    <w:qFormat/>
    <w:rsid w:val="00CF2A15"/>
    <w:rPr>
      <w:i/>
      <w:iCs/>
    </w:rPr>
  </w:style>
  <w:style w:type="character" w:styleId="af5">
    <w:name w:val="Subtle Emphasis"/>
    <w:basedOn w:val="a0"/>
    <w:uiPriority w:val="99"/>
    <w:qFormat/>
    <w:rsid w:val="00807F17"/>
    <w:rPr>
      <w:i/>
      <w:iCs/>
      <w:color w:val="808080"/>
    </w:rPr>
  </w:style>
  <w:style w:type="paragraph" w:customStyle="1" w:styleId="formattext">
    <w:name w:val="formattext"/>
    <w:basedOn w:val="a"/>
    <w:uiPriority w:val="99"/>
    <w:rsid w:val="00903E47"/>
    <w:pPr>
      <w:spacing w:before="100" w:beforeAutospacing="1" w:after="100" w:afterAutospacing="1" w:line="240" w:lineRule="auto"/>
    </w:pPr>
    <w:rPr>
      <w:rFonts w:ascii="Times New Roman" w:eastAsia="Times New Roman" w:hAnsi="Times New Roman" w:cs="Times New Roman"/>
      <w:sz w:val="24"/>
      <w:szCs w:val="24"/>
      <w:lang w:eastAsia="ru-RU"/>
    </w:rPr>
  </w:style>
  <w:style w:type="table" w:customStyle="1" w:styleId="51">
    <w:name w:val="Сетка таблицы5"/>
    <w:uiPriority w:val="99"/>
    <w:rsid w:val="00903E47"/>
    <w:rPr>
      <w:rFonts w:cs="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
    <w:name w:val="Сетка таблицы6"/>
    <w:uiPriority w:val="99"/>
    <w:rsid w:val="00001AC0"/>
    <w:rPr>
      <w:rFonts w:cs="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
    <w:name w:val="Сетка таблицы7"/>
    <w:uiPriority w:val="99"/>
    <w:rsid w:val="006644BD"/>
    <w:rPr>
      <w:rFonts w:cs="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
    <w:name w:val="Сетка таблицы8"/>
    <w:uiPriority w:val="99"/>
    <w:rsid w:val="00396B50"/>
    <w:rPr>
      <w:rFonts w:cs="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33">
    <w:name w:val="Основной текст с отступом 33"/>
    <w:basedOn w:val="a"/>
    <w:uiPriority w:val="99"/>
    <w:rsid w:val="001F30DF"/>
    <w:pPr>
      <w:suppressAutoHyphens/>
      <w:spacing w:after="120" w:line="240" w:lineRule="auto"/>
      <w:ind w:left="283"/>
    </w:pPr>
    <w:rPr>
      <w:rFonts w:ascii="Times New Roman" w:eastAsia="Times New Roman" w:hAnsi="Times New Roman" w:cs="Times New Roman"/>
      <w:sz w:val="16"/>
      <w:szCs w:val="16"/>
      <w:lang w:eastAsia="ar-SA"/>
    </w:rPr>
  </w:style>
  <w:style w:type="paragraph" w:customStyle="1" w:styleId="14">
    <w:name w:val="Цитата1"/>
    <w:basedOn w:val="a"/>
    <w:uiPriority w:val="99"/>
    <w:rsid w:val="001F30DF"/>
    <w:pPr>
      <w:suppressAutoHyphens/>
      <w:spacing w:after="0" w:line="240" w:lineRule="auto"/>
      <w:ind w:left="284" w:right="-1" w:firstLine="567"/>
      <w:jc w:val="both"/>
    </w:pPr>
    <w:rPr>
      <w:rFonts w:ascii="Times New Roman" w:eastAsia="Times New Roman" w:hAnsi="Times New Roman" w:cs="Times New Roman"/>
      <w:sz w:val="24"/>
      <w:szCs w:val="24"/>
      <w:lang w:eastAsia="ar-SA"/>
    </w:rPr>
  </w:style>
  <w:style w:type="paragraph" w:styleId="HTML">
    <w:name w:val="HTML Preformatted"/>
    <w:basedOn w:val="a"/>
    <w:link w:val="HTML0"/>
    <w:uiPriority w:val="99"/>
    <w:rsid w:val="004F068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hAnsi="Courier New" w:cs="Courier New"/>
      <w:sz w:val="20"/>
      <w:szCs w:val="20"/>
      <w:lang w:eastAsia="ru-RU"/>
    </w:rPr>
  </w:style>
  <w:style w:type="character" w:customStyle="1" w:styleId="HTML0">
    <w:name w:val="Стандартный HTML Знак"/>
    <w:basedOn w:val="a0"/>
    <w:link w:val="HTML"/>
    <w:uiPriority w:val="99"/>
    <w:locked/>
    <w:rsid w:val="004F068A"/>
    <w:rPr>
      <w:rFonts w:ascii="Courier New" w:eastAsia="Times New Roman" w:hAnsi="Courier New" w:cs="Courier New"/>
    </w:rPr>
  </w:style>
  <w:style w:type="paragraph" w:styleId="32">
    <w:name w:val="Body Text Indent 3"/>
    <w:basedOn w:val="a"/>
    <w:link w:val="310"/>
    <w:uiPriority w:val="99"/>
    <w:rsid w:val="004F068A"/>
    <w:pPr>
      <w:spacing w:after="120" w:line="240" w:lineRule="auto"/>
      <w:ind w:left="283"/>
    </w:pPr>
    <w:rPr>
      <w:rFonts w:ascii="Times New Roman" w:eastAsia="Times New Roman" w:hAnsi="Times New Roman" w:cs="Times New Roman"/>
      <w:sz w:val="16"/>
      <w:szCs w:val="16"/>
      <w:lang w:eastAsia="ru-RU"/>
    </w:rPr>
  </w:style>
  <w:style w:type="character" w:customStyle="1" w:styleId="310">
    <w:name w:val="Основной текст с отступом 3 Знак1"/>
    <w:basedOn w:val="a0"/>
    <w:link w:val="32"/>
    <w:uiPriority w:val="99"/>
    <w:locked/>
    <w:rsid w:val="004F068A"/>
    <w:rPr>
      <w:rFonts w:ascii="Times New Roman" w:hAnsi="Times New Roman" w:cs="Times New Roman"/>
      <w:sz w:val="16"/>
      <w:szCs w:val="16"/>
    </w:rPr>
  </w:style>
  <w:style w:type="character" w:customStyle="1" w:styleId="34">
    <w:name w:val="Основной текст с отступом 3 Знак"/>
    <w:basedOn w:val="a0"/>
    <w:uiPriority w:val="99"/>
    <w:semiHidden/>
    <w:rsid w:val="004F068A"/>
    <w:rPr>
      <w:sz w:val="16"/>
      <w:szCs w:val="16"/>
      <w:lang w:eastAsia="en-US"/>
    </w:rPr>
  </w:style>
  <w:style w:type="paragraph" w:customStyle="1" w:styleId="Standard">
    <w:name w:val="Standard"/>
    <w:uiPriority w:val="99"/>
    <w:rsid w:val="00915B70"/>
    <w:pPr>
      <w:widowControl w:val="0"/>
      <w:suppressAutoHyphens/>
      <w:autoSpaceDN w:val="0"/>
      <w:textAlignment w:val="baseline"/>
    </w:pPr>
    <w:rPr>
      <w:kern w:val="3"/>
      <w:sz w:val="24"/>
      <w:szCs w:val="24"/>
      <w:lang w:val="de-DE" w:eastAsia="ja-JP"/>
    </w:rPr>
  </w:style>
</w:styles>
</file>

<file path=word/webSettings.xml><?xml version="1.0" encoding="utf-8"?>
<w:webSettings xmlns:r="http://schemas.openxmlformats.org/officeDocument/2006/relationships" xmlns:w="http://schemas.openxmlformats.org/wordprocessingml/2006/main">
  <w:divs>
    <w:div w:id="1285966430">
      <w:marLeft w:val="0"/>
      <w:marRight w:val="0"/>
      <w:marTop w:val="0"/>
      <w:marBottom w:val="0"/>
      <w:divBdr>
        <w:top w:val="none" w:sz="0" w:space="0" w:color="auto"/>
        <w:left w:val="none" w:sz="0" w:space="0" w:color="auto"/>
        <w:bottom w:val="none" w:sz="0" w:space="0" w:color="auto"/>
        <w:right w:val="none" w:sz="0" w:space="0" w:color="auto"/>
      </w:divBdr>
    </w:div>
    <w:div w:id="1285966431">
      <w:marLeft w:val="0"/>
      <w:marRight w:val="0"/>
      <w:marTop w:val="0"/>
      <w:marBottom w:val="0"/>
      <w:divBdr>
        <w:top w:val="none" w:sz="0" w:space="0" w:color="auto"/>
        <w:left w:val="none" w:sz="0" w:space="0" w:color="auto"/>
        <w:bottom w:val="none" w:sz="0" w:space="0" w:color="auto"/>
        <w:right w:val="none" w:sz="0" w:space="0" w:color="auto"/>
      </w:divBdr>
    </w:div>
    <w:div w:id="1285966432">
      <w:marLeft w:val="0"/>
      <w:marRight w:val="0"/>
      <w:marTop w:val="0"/>
      <w:marBottom w:val="0"/>
      <w:divBdr>
        <w:top w:val="none" w:sz="0" w:space="0" w:color="auto"/>
        <w:left w:val="none" w:sz="0" w:space="0" w:color="auto"/>
        <w:bottom w:val="none" w:sz="0" w:space="0" w:color="auto"/>
        <w:right w:val="none" w:sz="0" w:space="0" w:color="auto"/>
      </w:divBdr>
      <w:divsChild>
        <w:div w:id="1285966506">
          <w:marLeft w:val="0"/>
          <w:marRight w:val="0"/>
          <w:marTop w:val="0"/>
          <w:marBottom w:val="0"/>
          <w:divBdr>
            <w:top w:val="none" w:sz="0" w:space="0" w:color="auto"/>
            <w:left w:val="none" w:sz="0" w:space="0" w:color="auto"/>
            <w:bottom w:val="none" w:sz="0" w:space="0" w:color="auto"/>
            <w:right w:val="none" w:sz="0" w:space="0" w:color="auto"/>
          </w:divBdr>
        </w:div>
      </w:divsChild>
    </w:div>
    <w:div w:id="1285966433">
      <w:marLeft w:val="0"/>
      <w:marRight w:val="0"/>
      <w:marTop w:val="0"/>
      <w:marBottom w:val="0"/>
      <w:divBdr>
        <w:top w:val="none" w:sz="0" w:space="0" w:color="auto"/>
        <w:left w:val="none" w:sz="0" w:space="0" w:color="auto"/>
        <w:bottom w:val="none" w:sz="0" w:space="0" w:color="auto"/>
        <w:right w:val="none" w:sz="0" w:space="0" w:color="auto"/>
      </w:divBdr>
    </w:div>
    <w:div w:id="1285966434">
      <w:marLeft w:val="0"/>
      <w:marRight w:val="0"/>
      <w:marTop w:val="0"/>
      <w:marBottom w:val="0"/>
      <w:divBdr>
        <w:top w:val="none" w:sz="0" w:space="0" w:color="auto"/>
        <w:left w:val="none" w:sz="0" w:space="0" w:color="auto"/>
        <w:bottom w:val="none" w:sz="0" w:space="0" w:color="auto"/>
        <w:right w:val="none" w:sz="0" w:space="0" w:color="auto"/>
      </w:divBdr>
    </w:div>
    <w:div w:id="1285966435">
      <w:marLeft w:val="0"/>
      <w:marRight w:val="0"/>
      <w:marTop w:val="0"/>
      <w:marBottom w:val="0"/>
      <w:divBdr>
        <w:top w:val="none" w:sz="0" w:space="0" w:color="auto"/>
        <w:left w:val="none" w:sz="0" w:space="0" w:color="auto"/>
        <w:bottom w:val="none" w:sz="0" w:space="0" w:color="auto"/>
        <w:right w:val="none" w:sz="0" w:space="0" w:color="auto"/>
      </w:divBdr>
    </w:div>
    <w:div w:id="1285966436">
      <w:marLeft w:val="0"/>
      <w:marRight w:val="0"/>
      <w:marTop w:val="0"/>
      <w:marBottom w:val="0"/>
      <w:divBdr>
        <w:top w:val="none" w:sz="0" w:space="0" w:color="auto"/>
        <w:left w:val="none" w:sz="0" w:space="0" w:color="auto"/>
        <w:bottom w:val="none" w:sz="0" w:space="0" w:color="auto"/>
        <w:right w:val="none" w:sz="0" w:space="0" w:color="auto"/>
      </w:divBdr>
      <w:divsChild>
        <w:div w:id="1285966486">
          <w:marLeft w:val="0"/>
          <w:marRight w:val="0"/>
          <w:marTop w:val="0"/>
          <w:marBottom w:val="0"/>
          <w:divBdr>
            <w:top w:val="inset" w:sz="2" w:space="0" w:color="auto"/>
            <w:left w:val="inset" w:sz="2" w:space="1" w:color="auto"/>
            <w:bottom w:val="inset" w:sz="2" w:space="0" w:color="auto"/>
            <w:right w:val="inset" w:sz="2" w:space="1" w:color="auto"/>
          </w:divBdr>
        </w:div>
      </w:divsChild>
    </w:div>
    <w:div w:id="1285966437">
      <w:marLeft w:val="0"/>
      <w:marRight w:val="0"/>
      <w:marTop w:val="0"/>
      <w:marBottom w:val="0"/>
      <w:divBdr>
        <w:top w:val="none" w:sz="0" w:space="0" w:color="auto"/>
        <w:left w:val="none" w:sz="0" w:space="0" w:color="auto"/>
        <w:bottom w:val="none" w:sz="0" w:space="0" w:color="auto"/>
        <w:right w:val="none" w:sz="0" w:space="0" w:color="auto"/>
      </w:divBdr>
    </w:div>
    <w:div w:id="1285966438">
      <w:marLeft w:val="0"/>
      <w:marRight w:val="0"/>
      <w:marTop w:val="0"/>
      <w:marBottom w:val="0"/>
      <w:divBdr>
        <w:top w:val="none" w:sz="0" w:space="0" w:color="auto"/>
        <w:left w:val="none" w:sz="0" w:space="0" w:color="auto"/>
        <w:bottom w:val="none" w:sz="0" w:space="0" w:color="auto"/>
        <w:right w:val="none" w:sz="0" w:space="0" w:color="auto"/>
      </w:divBdr>
    </w:div>
    <w:div w:id="1285966439">
      <w:marLeft w:val="0"/>
      <w:marRight w:val="0"/>
      <w:marTop w:val="0"/>
      <w:marBottom w:val="0"/>
      <w:divBdr>
        <w:top w:val="none" w:sz="0" w:space="0" w:color="auto"/>
        <w:left w:val="none" w:sz="0" w:space="0" w:color="auto"/>
        <w:bottom w:val="none" w:sz="0" w:space="0" w:color="auto"/>
        <w:right w:val="none" w:sz="0" w:space="0" w:color="auto"/>
      </w:divBdr>
    </w:div>
    <w:div w:id="1285966440">
      <w:marLeft w:val="0"/>
      <w:marRight w:val="0"/>
      <w:marTop w:val="0"/>
      <w:marBottom w:val="0"/>
      <w:divBdr>
        <w:top w:val="none" w:sz="0" w:space="0" w:color="auto"/>
        <w:left w:val="none" w:sz="0" w:space="0" w:color="auto"/>
        <w:bottom w:val="none" w:sz="0" w:space="0" w:color="auto"/>
        <w:right w:val="none" w:sz="0" w:space="0" w:color="auto"/>
      </w:divBdr>
    </w:div>
    <w:div w:id="1285966441">
      <w:marLeft w:val="0"/>
      <w:marRight w:val="0"/>
      <w:marTop w:val="0"/>
      <w:marBottom w:val="0"/>
      <w:divBdr>
        <w:top w:val="none" w:sz="0" w:space="0" w:color="auto"/>
        <w:left w:val="none" w:sz="0" w:space="0" w:color="auto"/>
        <w:bottom w:val="none" w:sz="0" w:space="0" w:color="auto"/>
        <w:right w:val="none" w:sz="0" w:space="0" w:color="auto"/>
      </w:divBdr>
    </w:div>
    <w:div w:id="1285966442">
      <w:marLeft w:val="0"/>
      <w:marRight w:val="0"/>
      <w:marTop w:val="0"/>
      <w:marBottom w:val="0"/>
      <w:divBdr>
        <w:top w:val="none" w:sz="0" w:space="0" w:color="auto"/>
        <w:left w:val="none" w:sz="0" w:space="0" w:color="auto"/>
        <w:bottom w:val="none" w:sz="0" w:space="0" w:color="auto"/>
        <w:right w:val="none" w:sz="0" w:space="0" w:color="auto"/>
      </w:divBdr>
    </w:div>
    <w:div w:id="1285966443">
      <w:marLeft w:val="0"/>
      <w:marRight w:val="0"/>
      <w:marTop w:val="0"/>
      <w:marBottom w:val="0"/>
      <w:divBdr>
        <w:top w:val="none" w:sz="0" w:space="0" w:color="auto"/>
        <w:left w:val="none" w:sz="0" w:space="0" w:color="auto"/>
        <w:bottom w:val="none" w:sz="0" w:space="0" w:color="auto"/>
        <w:right w:val="none" w:sz="0" w:space="0" w:color="auto"/>
      </w:divBdr>
    </w:div>
    <w:div w:id="1285966444">
      <w:marLeft w:val="0"/>
      <w:marRight w:val="0"/>
      <w:marTop w:val="0"/>
      <w:marBottom w:val="0"/>
      <w:divBdr>
        <w:top w:val="none" w:sz="0" w:space="0" w:color="auto"/>
        <w:left w:val="none" w:sz="0" w:space="0" w:color="auto"/>
        <w:bottom w:val="none" w:sz="0" w:space="0" w:color="auto"/>
        <w:right w:val="none" w:sz="0" w:space="0" w:color="auto"/>
      </w:divBdr>
    </w:div>
    <w:div w:id="1285966445">
      <w:marLeft w:val="0"/>
      <w:marRight w:val="0"/>
      <w:marTop w:val="0"/>
      <w:marBottom w:val="0"/>
      <w:divBdr>
        <w:top w:val="none" w:sz="0" w:space="0" w:color="auto"/>
        <w:left w:val="none" w:sz="0" w:space="0" w:color="auto"/>
        <w:bottom w:val="none" w:sz="0" w:space="0" w:color="auto"/>
        <w:right w:val="none" w:sz="0" w:space="0" w:color="auto"/>
      </w:divBdr>
    </w:div>
    <w:div w:id="1285966446">
      <w:marLeft w:val="0"/>
      <w:marRight w:val="0"/>
      <w:marTop w:val="0"/>
      <w:marBottom w:val="0"/>
      <w:divBdr>
        <w:top w:val="none" w:sz="0" w:space="0" w:color="auto"/>
        <w:left w:val="none" w:sz="0" w:space="0" w:color="auto"/>
        <w:bottom w:val="none" w:sz="0" w:space="0" w:color="auto"/>
        <w:right w:val="none" w:sz="0" w:space="0" w:color="auto"/>
      </w:divBdr>
    </w:div>
    <w:div w:id="1285966447">
      <w:marLeft w:val="0"/>
      <w:marRight w:val="0"/>
      <w:marTop w:val="0"/>
      <w:marBottom w:val="0"/>
      <w:divBdr>
        <w:top w:val="none" w:sz="0" w:space="0" w:color="auto"/>
        <w:left w:val="none" w:sz="0" w:space="0" w:color="auto"/>
        <w:bottom w:val="none" w:sz="0" w:space="0" w:color="auto"/>
        <w:right w:val="none" w:sz="0" w:space="0" w:color="auto"/>
      </w:divBdr>
    </w:div>
    <w:div w:id="1285966448">
      <w:marLeft w:val="0"/>
      <w:marRight w:val="0"/>
      <w:marTop w:val="0"/>
      <w:marBottom w:val="0"/>
      <w:divBdr>
        <w:top w:val="none" w:sz="0" w:space="0" w:color="auto"/>
        <w:left w:val="none" w:sz="0" w:space="0" w:color="auto"/>
        <w:bottom w:val="none" w:sz="0" w:space="0" w:color="auto"/>
        <w:right w:val="none" w:sz="0" w:space="0" w:color="auto"/>
      </w:divBdr>
    </w:div>
    <w:div w:id="1285966449">
      <w:marLeft w:val="0"/>
      <w:marRight w:val="0"/>
      <w:marTop w:val="0"/>
      <w:marBottom w:val="0"/>
      <w:divBdr>
        <w:top w:val="none" w:sz="0" w:space="0" w:color="auto"/>
        <w:left w:val="none" w:sz="0" w:space="0" w:color="auto"/>
        <w:bottom w:val="none" w:sz="0" w:space="0" w:color="auto"/>
        <w:right w:val="none" w:sz="0" w:space="0" w:color="auto"/>
      </w:divBdr>
    </w:div>
    <w:div w:id="1285966450">
      <w:marLeft w:val="0"/>
      <w:marRight w:val="0"/>
      <w:marTop w:val="0"/>
      <w:marBottom w:val="0"/>
      <w:divBdr>
        <w:top w:val="none" w:sz="0" w:space="0" w:color="auto"/>
        <w:left w:val="none" w:sz="0" w:space="0" w:color="auto"/>
        <w:bottom w:val="none" w:sz="0" w:space="0" w:color="auto"/>
        <w:right w:val="none" w:sz="0" w:space="0" w:color="auto"/>
      </w:divBdr>
    </w:div>
    <w:div w:id="1285966451">
      <w:marLeft w:val="0"/>
      <w:marRight w:val="0"/>
      <w:marTop w:val="0"/>
      <w:marBottom w:val="0"/>
      <w:divBdr>
        <w:top w:val="none" w:sz="0" w:space="0" w:color="auto"/>
        <w:left w:val="none" w:sz="0" w:space="0" w:color="auto"/>
        <w:bottom w:val="none" w:sz="0" w:space="0" w:color="auto"/>
        <w:right w:val="none" w:sz="0" w:space="0" w:color="auto"/>
      </w:divBdr>
    </w:div>
    <w:div w:id="1285966452">
      <w:marLeft w:val="0"/>
      <w:marRight w:val="0"/>
      <w:marTop w:val="0"/>
      <w:marBottom w:val="0"/>
      <w:divBdr>
        <w:top w:val="none" w:sz="0" w:space="0" w:color="auto"/>
        <w:left w:val="none" w:sz="0" w:space="0" w:color="auto"/>
        <w:bottom w:val="none" w:sz="0" w:space="0" w:color="auto"/>
        <w:right w:val="none" w:sz="0" w:space="0" w:color="auto"/>
      </w:divBdr>
    </w:div>
    <w:div w:id="1285966453">
      <w:marLeft w:val="0"/>
      <w:marRight w:val="0"/>
      <w:marTop w:val="0"/>
      <w:marBottom w:val="0"/>
      <w:divBdr>
        <w:top w:val="none" w:sz="0" w:space="0" w:color="auto"/>
        <w:left w:val="none" w:sz="0" w:space="0" w:color="auto"/>
        <w:bottom w:val="none" w:sz="0" w:space="0" w:color="auto"/>
        <w:right w:val="none" w:sz="0" w:space="0" w:color="auto"/>
      </w:divBdr>
    </w:div>
    <w:div w:id="1285966454">
      <w:marLeft w:val="0"/>
      <w:marRight w:val="0"/>
      <w:marTop w:val="0"/>
      <w:marBottom w:val="0"/>
      <w:divBdr>
        <w:top w:val="none" w:sz="0" w:space="0" w:color="auto"/>
        <w:left w:val="none" w:sz="0" w:space="0" w:color="auto"/>
        <w:bottom w:val="none" w:sz="0" w:space="0" w:color="auto"/>
        <w:right w:val="none" w:sz="0" w:space="0" w:color="auto"/>
      </w:divBdr>
    </w:div>
    <w:div w:id="1285966455">
      <w:marLeft w:val="0"/>
      <w:marRight w:val="0"/>
      <w:marTop w:val="0"/>
      <w:marBottom w:val="0"/>
      <w:divBdr>
        <w:top w:val="none" w:sz="0" w:space="0" w:color="auto"/>
        <w:left w:val="none" w:sz="0" w:space="0" w:color="auto"/>
        <w:bottom w:val="none" w:sz="0" w:space="0" w:color="auto"/>
        <w:right w:val="none" w:sz="0" w:space="0" w:color="auto"/>
      </w:divBdr>
    </w:div>
    <w:div w:id="1285966457">
      <w:marLeft w:val="0"/>
      <w:marRight w:val="0"/>
      <w:marTop w:val="0"/>
      <w:marBottom w:val="0"/>
      <w:divBdr>
        <w:top w:val="none" w:sz="0" w:space="0" w:color="auto"/>
        <w:left w:val="none" w:sz="0" w:space="0" w:color="auto"/>
        <w:bottom w:val="none" w:sz="0" w:space="0" w:color="auto"/>
        <w:right w:val="none" w:sz="0" w:space="0" w:color="auto"/>
      </w:divBdr>
    </w:div>
    <w:div w:id="1285966458">
      <w:marLeft w:val="0"/>
      <w:marRight w:val="0"/>
      <w:marTop w:val="0"/>
      <w:marBottom w:val="0"/>
      <w:divBdr>
        <w:top w:val="none" w:sz="0" w:space="0" w:color="auto"/>
        <w:left w:val="none" w:sz="0" w:space="0" w:color="auto"/>
        <w:bottom w:val="none" w:sz="0" w:space="0" w:color="auto"/>
        <w:right w:val="none" w:sz="0" w:space="0" w:color="auto"/>
      </w:divBdr>
    </w:div>
    <w:div w:id="1285966459">
      <w:marLeft w:val="0"/>
      <w:marRight w:val="0"/>
      <w:marTop w:val="0"/>
      <w:marBottom w:val="0"/>
      <w:divBdr>
        <w:top w:val="none" w:sz="0" w:space="0" w:color="auto"/>
        <w:left w:val="none" w:sz="0" w:space="0" w:color="auto"/>
        <w:bottom w:val="none" w:sz="0" w:space="0" w:color="auto"/>
        <w:right w:val="none" w:sz="0" w:space="0" w:color="auto"/>
      </w:divBdr>
    </w:div>
    <w:div w:id="1285966460">
      <w:marLeft w:val="0"/>
      <w:marRight w:val="0"/>
      <w:marTop w:val="0"/>
      <w:marBottom w:val="0"/>
      <w:divBdr>
        <w:top w:val="none" w:sz="0" w:space="0" w:color="auto"/>
        <w:left w:val="none" w:sz="0" w:space="0" w:color="auto"/>
        <w:bottom w:val="none" w:sz="0" w:space="0" w:color="auto"/>
        <w:right w:val="none" w:sz="0" w:space="0" w:color="auto"/>
      </w:divBdr>
    </w:div>
    <w:div w:id="1285966461">
      <w:marLeft w:val="0"/>
      <w:marRight w:val="0"/>
      <w:marTop w:val="0"/>
      <w:marBottom w:val="0"/>
      <w:divBdr>
        <w:top w:val="none" w:sz="0" w:space="0" w:color="auto"/>
        <w:left w:val="none" w:sz="0" w:space="0" w:color="auto"/>
        <w:bottom w:val="none" w:sz="0" w:space="0" w:color="auto"/>
        <w:right w:val="none" w:sz="0" w:space="0" w:color="auto"/>
      </w:divBdr>
    </w:div>
    <w:div w:id="1285966462">
      <w:marLeft w:val="0"/>
      <w:marRight w:val="0"/>
      <w:marTop w:val="0"/>
      <w:marBottom w:val="0"/>
      <w:divBdr>
        <w:top w:val="none" w:sz="0" w:space="0" w:color="auto"/>
        <w:left w:val="none" w:sz="0" w:space="0" w:color="auto"/>
        <w:bottom w:val="none" w:sz="0" w:space="0" w:color="auto"/>
        <w:right w:val="none" w:sz="0" w:space="0" w:color="auto"/>
      </w:divBdr>
    </w:div>
    <w:div w:id="1285966463">
      <w:marLeft w:val="0"/>
      <w:marRight w:val="0"/>
      <w:marTop w:val="0"/>
      <w:marBottom w:val="0"/>
      <w:divBdr>
        <w:top w:val="none" w:sz="0" w:space="0" w:color="auto"/>
        <w:left w:val="none" w:sz="0" w:space="0" w:color="auto"/>
        <w:bottom w:val="none" w:sz="0" w:space="0" w:color="auto"/>
        <w:right w:val="none" w:sz="0" w:space="0" w:color="auto"/>
      </w:divBdr>
    </w:div>
    <w:div w:id="1285966464">
      <w:marLeft w:val="0"/>
      <w:marRight w:val="0"/>
      <w:marTop w:val="0"/>
      <w:marBottom w:val="0"/>
      <w:divBdr>
        <w:top w:val="none" w:sz="0" w:space="0" w:color="auto"/>
        <w:left w:val="none" w:sz="0" w:space="0" w:color="auto"/>
        <w:bottom w:val="none" w:sz="0" w:space="0" w:color="auto"/>
        <w:right w:val="none" w:sz="0" w:space="0" w:color="auto"/>
      </w:divBdr>
    </w:div>
    <w:div w:id="1285966465">
      <w:marLeft w:val="0"/>
      <w:marRight w:val="0"/>
      <w:marTop w:val="0"/>
      <w:marBottom w:val="0"/>
      <w:divBdr>
        <w:top w:val="none" w:sz="0" w:space="0" w:color="auto"/>
        <w:left w:val="none" w:sz="0" w:space="0" w:color="auto"/>
        <w:bottom w:val="none" w:sz="0" w:space="0" w:color="auto"/>
        <w:right w:val="none" w:sz="0" w:space="0" w:color="auto"/>
      </w:divBdr>
    </w:div>
    <w:div w:id="1285966466">
      <w:marLeft w:val="0"/>
      <w:marRight w:val="0"/>
      <w:marTop w:val="0"/>
      <w:marBottom w:val="0"/>
      <w:divBdr>
        <w:top w:val="none" w:sz="0" w:space="0" w:color="auto"/>
        <w:left w:val="none" w:sz="0" w:space="0" w:color="auto"/>
        <w:bottom w:val="none" w:sz="0" w:space="0" w:color="auto"/>
        <w:right w:val="none" w:sz="0" w:space="0" w:color="auto"/>
      </w:divBdr>
    </w:div>
    <w:div w:id="1285966467">
      <w:marLeft w:val="0"/>
      <w:marRight w:val="0"/>
      <w:marTop w:val="0"/>
      <w:marBottom w:val="0"/>
      <w:divBdr>
        <w:top w:val="none" w:sz="0" w:space="0" w:color="auto"/>
        <w:left w:val="none" w:sz="0" w:space="0" w:color="auto"/>
        <w:bottom w:val="none" w:sz="0" w:space="0" w:color="auto"/>
        <w:right w:val="none" w:sz="0" w:space="0" w:color="auto"/>
      </w:divBdr>
    </w:div>
    <w:div w:id="1285966468">
      <w:marLeft w:val="0"/>
      <w:marRight w:val="0"/>
      <w:marTop w:val="0"/>
      <w:marBottom w:val="0"/>
      <w:divBdr>
        <w:top w:val="none" w:sz="0" w:space="0" w:color="auto"/>
        <w:left w:val="none" w:sz="0" w:space="0" w:color="auto"/>
        <w:bottom w:val="none" w:sz="0" w:space="0" w:color="auto"/>
        <w:right w:val="none" w:sz="0" w:space="0" w:color="auto"/>
      </w:divBdr>
    </w:div>
    <w:div w:id="1285966469">
      <w:marLeft w:val="0"/>
      <w:marRight w:val="0"/>
      <w:marTop w:val="0"/>
      <w:marBottom w:val="0"/>
      <w:divBdr>
        <w:top w:val="none" w:sz="0" w:space="0" w:color="auto"/>
        <w:left w:val="none" w:sz="0" w:space="0" w:color="auto"/>
        <w:bottom w:val="none" w:sz="0" w:space="0" w:color="auto"/>
        <w:right w:val="none" w:sz="0" w:space="0" w:color="auto"/>
      </w:divBdr>
    </w:div>
    <w:div w:id="1285966470">
      <w:marLeft w:val="0"/>
      <w:marRight w:val="0"/>
      <w:marTop w:val="0"/>
      <w:marBottom w:val="0"/>
      <w:divBdr>
        <w:top w:val="none" w:sz="0" w:space="0" w:color="auto"/>
        <w:left w:val="none" w:sz="0" w:space="0" w:color="auto"/>
        <w:bottom w:val="none" w:sz="0" w:space="0" w:color="auto"/>
        <w:right w:val="none" w:sz="0" w:space="0" w:color="auto"/>
      </w:divBdr>
    </w:div>
    <w:div w:id="1285966471">
      <w:marLeft w:val="0"/>
      <w:marRight w:val="0"/>
      <w:marTop w:val="0"/>
      <w:marBottom w:val="0"/>
      <w:divBdr>
        <w:top w:val="none" w:sz="0" w:space="0" w:color="auto"/>
        <w:left w:val="none" w:sz="0" w:space="0" w:color="auto"/>
        <w:bottom w:val="none" w:sz="0" w:space="0" w:color="auto"/>
        <w:right w:val="none" w:sz="0" w:space="0" w:color="auto"/>
      </w:divBdr>
    </w:div>
    <w:div w:id="1285966472">
      <w:marLeft w:val="0"/>
      <w:marRight w:val="0"/>
      <w:marTop w:val="0"/>
      <w:marBottom w:val="0"/>
      <w:divBdr>
        <w:top w:val="none" w:sz="0" w:space="0" w:color="auto"/>
        <w:left w:val="none" w:sz="0" w:space="0" w:color="auto"/>
        <w:bottom w:val="none" w:sz="0" w:space="0" w:color="auto"/>
        <w:right w:val="none" w:sz="0" w:space="0" w:color="auto"/>
      </w:divBdr>
      <w:divsChild>
        <w:div w:id="1285966456">
          <w:marLeft w:val="0"/>
          <w:marRight w:val="0"/>
          <w:marTop w:val="0"/>
          <w:marBottom w:val="0"/>
          <w:divBdr>
            <w:top w:val="none" w:sz="0" w:space="0" w:color="auto"/>
            <w:left w:val="none" w:sz="0" w:space="0" w:color="auto"/>
            <w:bottom w:val="none" w:sz="0" w:space="0" w:color="auto"/>
            <w:right w:val="none" w:sz="0" w:space="0" w:color="auto"/>
          </w:divBdr>
        </w:div>
      </w:divsChild>
    </w:div>
    <w:div w:id="1285966473">
      <w:marLeft w:val="0"/>
      <w:marRight w:val="0"/>
      <w:marTop w:val="0"/>
      <w:marBottom w:val="0"/>
      <w:divBdr>
        <w:top w:val="none" w:sz="0" w:space="0" w:color="auto"/>
        <w:left w:val="none" w:sz="0" w:space="0" w:color="auto"/>
        <w:bottom w:val="none" w:sz="0" w:space="0" w:color="auto"/>
        <w:right w:val="none" w:sz="0" w:space="0" w:color="auto"/>
      </w:divBdr>
    </w:div>
    <w:div w:id="1285966474">
      <w:marLeft w:val="0"/>
      <w:marRight w:val="0"/>
      <w:marTop w:val="0"/>
      <w:marBottom w:val="0"/>
      <w:divBdr>
        <w:top w:val="none" w:sz="0" w:space="0" w:color="auto"/>
        <w:left w:val="none" w:sz="0" w:space="0" w:color="auto"/>
        <w:bottom w:val="none" w:sz="0" w:space="0" w:color="auto"/>
        <w:right w:val="none" w:sz="0" w:space="0" w:color="auto"/>
      </w:divBdr>
    </w:div>
    <w:div w:id="1285966475">
      <w:marLeft w:val="0"/>
      <w:marRight w:val="0"/>
      <w:marTop w:val="0"/>
      <w:marBottom w:val="0"/>
      <w:divBdr>
        <w:top w:val="none" w:sz="0" w:space="0" w:color="auto"/>
        <w:left w:val="none" w:sz="0" w:space="0" w:color="auto"/>
        <w:bottom w:val="none" w:sz="0" w:space="0" w:color="auto"/>
        <w:right w:val="none" w:sz="0" w:space="0" w:color="auto"/>
      </w:divBdr>
    </w:div>
    <w:div w:id="1285966476">
      <w:marLeft w:val="0"/>
      <w:marRight w:val="0"/>
      <w:marTop w:val="0"/>
      <w:marBottom w:val="0"/>
      <w:divBdr>
        <w:top w:val="none" w:sz="0" w:space="0" w:color="auto"/>
        <w:left w:val="none" w:sz="0" w:space="0" w:color="auto"/>
        <w:bottom w:val="none" w:sz="0" w:space="0" w:color="auto"/>
        <w:right w:val="none" w:sz="0" w:space="0" w:color="auto"/>
      </w:divBdr>
    </w:div>
    <w:div w:id="1285966477">
      <w:marLeft w:val="0"/>
      <w:marRight w:val="0"/>
      <w:marTop w:val="0"/>
      <w:marBottom w:val="0"/>
      <w:divBdr>
        <w:top w:val="none" w:sz="0" w:space="0" w:color="auto"/>
        <w:left w:val="none" w:sz="0" w:space="0" w:color="auto"/>
        <w:bottom w:val="none" w:sz="0" w:space="0" w:color="auto"/>
        <w:right w:val="none" w:sz="0" w:space="0" w:color="auto"/>
      </w:divBdr>
    </w:div>
    <w:div w:id="1285966478">
      <w:marLeft w:val="0"/>
      <w:marRight w:val="0"/>
      <w:marTop w:val="0"/>
      <w:marBottom w:val="0"/>
      <w:divBdr>
        <w:top w:val="none" w:sz="0" w:space="0" w:color="auto"/>
        <w:left w:val="none" w:sz="0" w:space="0" w:color="auto"/>
        <w:bottom w:val="none" w:sz="0" w:space="0" w:color="auto"/>
        <w:right w:val="none" w:sz="0" w:space="0" w:color="auto"/>
      </w:divBdr>
    </w:div>
    <w:div w:id="1285966479">
      <w:marLeft w:val="0"/>
      <w:marRight w:val="0"/>
      <w:marTop w:val="0"/>
      <w:marBottom w:val="0"/>
      <w:divBdr>
        <w:top w:val="none" w:sz="0" w:space="0" w:color="auto"/>
        <w:left w:val="none" w:sz="0" w:space="0" w:color="auto"/>
        <w:bottom w:val="none" w:sz="0" w:space="0" w:color="auto"/>
        <w:right w:val="none" w:sz="0" w:space="0" w:color="auto"/>
      </w:divBdr>
    </w:div>
    <w:div w:id="1285966480">
      <w:marLeft w:val="0"/>
      <w:marRight w:val="0"/>
      <w:marTop w:val="0"/>
      <w:marBottom w:val="0"/>
      <w:divBdr>
        <w:top w:val="none" w:sz="0" w:space="0" w:color="auto"/>
        <w:left w:val="none" w:sz="0" w:space="0" w:color="auto"/>
        <w:bottom w:val="none" w:sz="0" w:space="0" w:color="auto"/>
        <w:right w:val="none" w:sz="0" w:space="0" w:color="auto"/>
      </w:divBdr>
    </w:div>
    <w:div w:id="1285966481">
      <w:marLeft w:val="0"/>
      <w:marRight w:val="0"/>
      <w:marTop w:val="0"/>
      <w:marBottom w:val="0"/>
      <w:divBdr>
        <w:top w:val="none" w:sz="0" w:space="0" w:color="auto"/>
        <w:left w:val="none" w:sz="0" w:space="0" w:color="auto"/>
        <w:bottom w:val="none" w:sz="0" w:space="0" w:color="auto"/>
        <w:right w:val="none" w:sz="0" w:space="0" w:color="auto"/>
      </w:divBdr>
    </w:div>
    <w:div w:id="1285966482">
      <w:marLeft w:val="0"/>
      <w:marRight w:val="0"/>
      <w:marTop w:val="0"/>
      <w:marBottom w:val="0"/>
      <w:divBdr>
        <w:top w:val="none" w:sz="0" w:space="0" w:color="auto"/>
        <w:left w:val="none" w:sz="0" w:space="0" w:color="auto"/>
        <w:bottom w:val="none" w:sz="0" w:space="0" w:color="auto"/>
        <w:right w:val="none" w:sz="0" w:space="0" w:color="auto"/>
      </w:divBdr>
    </w:div>
    <w:div w:id="1285966483">
      <w:marLeft w:val="0"/>
      <w:marRight w:val="0"/>
      <w:marTop w:val="0"/>
      <w:marBottom w:val="0"/>
      <w:divBdr>
        <w:top w:val="none" w:sz="0" w:space="0" w:color="auto"/>
        <w:left w:val="none" w:sz="0" w:space="0" w:color="auto"/>
        <w:bottom w:val="none" w:sz="0" w:space="0" w:color="auto"/>
        <w:right w:val="none" w:sz="0" w:space="0" w:color="auto"/>
      </w:divBdr>
    </w:div>
    <w:div w:id="1285966484">
      <w:marLeft w:val="0"/>
      <w:marRight w:val="0"/>
      <w:marTop w:val="0"/>
      <w:marBottom w:val="0"/>
      <w:divBdr>
        <w:top w:val="none" w:sz="0" w:space="0" w:color="auto"/>
        <w:left w:val="none" w:sz="0" w:space="0" w:color="auto"/>
        <w:bottom w:val="none" w:sz="0" w:space="0" w:color="auto"/>
        <w:right w:val="none" w:sz="0" w:space="0" w:color="auto"/>
      </w:divBdr>
    </w:div>
    <w:div w:id="1285966488">
      <w:marLeft w:val="0"/>
      <w:marRight w:val="0"/>
      <w:marTop w:val="0"/>
      <w:marBottom w:val="0"/>
      <w:divBdr>
        <w:top w:val="none" w:sz="0" w:space="0" w:color="auto"/>
        <w:left w:val="none" w:sz="0" w:space="0" w:color="auto"/>
        <w:bottom w:val="none" w:sz="0" w:space="0" w:color="auto"/>
        <w:right w:val="none" w:sz="0" w:space="0" w:color="auto"/>
      </w:divBdr>
      <w:divsChild>
        <w:div w:id="1285966504">
          <w:marLeft w:val="0"/>
          <w:marRight w:val="0"/>
          <w:marTop w:val="0"/>
          <w:marBottom w:val="0"/>
          <w:divBdr>
            <w:top w:val="none" w:sz="0" w:space="0" w:color="auto"/>
            <w:left w:val="none" w:sz="0" w:space="0" w:color="auto"/>
            <w:bottom w:val="none" w:sz="0" w:space="0" w:color="auto"/>
            <w:right w:val="none" w:sz="0" w:space="0" w:color="auto"/>
          </w:divBdr>
        </w:div>
      </w:divsChild>
    </w:div>
    <w:div w:id="1285966489">
      <w:marLeft w:val="0"/>
      <w:marRight w:val="0"/>
      <w:marTop w:val="0"/>
      <w:marBottom w:val="0"/>
      <w:divBdr>
        <w:top w:val="none" w:sz="0" w:space="0" w:color="auto"/>
        <w:left w:val="none" w:sz="0" w:space="0" w:color="auto"/>
        <w:bottom w:val="none" w:sz="0" w:space="0" w:color="auto"/>
        <w:right w:val="none" w:sz="0" w:space="0" w:color="auto"/>
      </w:divBdr>
      <w:divsChild>
        <w:div w:id="1285966487">
          <w:marLeft w:val="0"/>
          <w:marRight w:val="0"/>
          <w:marTop w:val="0"/>
          <w:marBottom w:val="0"/>
          <w:divBdr>
            <w:top w:val="inset" w:sz="2" w:space="0" w:color="auto"/>
            <w:left w:val="inset" w:sz="2" w:space="1" w:color="auto"/>
            <w:bottom w:val="inset" w:sz="2" w:space="0" w:color="auto"/>
            <w:right w:val="inset" w:sz="2" w:space="1" w:color="auto"/>
          </w:divBdr>
        </w:div>
      </w:divsChild>
    </w:div>
    <w:div w:id="1285966490">
      <w:marLeft w:val="0"/>
      <w:marRight w:val="0"/>
      <w:marTop w:val="0"/>
      <w:marBottom w:val="0"/>
      <w:divBdr>
        <w:top w:val="none" w:sz="0" w:space="0" w:color="auto"/>
        <w:left w:val="none" w:sz="0" w:space="0" w:color="auto"/>
        <w:bottom w:val="none" w:sz="0" w:space="0" w:color="auto"/>
        <w:right w:val="none" w:sz="0" w:space="0" w:color="auto"/>
      </w:divBdr>
    </w:div>
    <w:div w:id="1285966493">
      <w:marLeft w:val="0"/>
      <w:marRight w:val="0"/>
      <w:marTop w:val="0"/>
      <w:marBottom w:val="0"/>
      <w:divBdr>
        <w:top w:val="none" w:sz="0" w:space="0" w:color="auto"/>
        <w:left w:val="none" w:sz="0" w:space="0" w:color="auto"/>
        <w:bottom w:val="none" w:sz="0" w:space="0" w:color="auto"/>
        <w:right w:val="none" w:sz="0" w:space="0" w:color="auto"/>
      </w:divBdr>
      <w:divsChild>
        <w:div w:id="1285966499">
          <w:marLeft w:val="0"/>
          <w:marRight w:val="0"/>
          <w:marTop w:val="0"/>
          <w:marBottom w:val="0"/>
          <w:divBdr>
            <w:top w:val="inset" w:sz="2" w:space="0" w:color="auto"/>
            <w:left w:val="inset" w:sz="2" w:space="1" w:color="auto"/>
            <w:bottom w:val="inset" w:sz="2" w:space="0" w:color="auto"/>
            <w:right w:val="inset" w:sz="2" w:space="1" w:color="auto"/>
          </w:divBdr>
        </w:div>
      </w:divsChild>
    </w:div>
    <w:div w:id="1285966494">
      <w:marLeft w:val="0"/>
      <w:marRight w:val="0"/>
      <w:marTop w:val="0"/>
      <w:marBottom w:val="0"/>
      <w:divBdr>
        <w:top w:val="none" w:sz="0" w:space="0" w:color="auto"/>
        <w:left w:val="none" w:sz="0" w:space="0" w:color="auto"/>
        <w:bottom w:val="none" w:sz="0" w:space="0" w:color="auto"/>
        <w:right w:val="none" w:sz="0" w:space="0" w:color="auto"/>
      </w:divBdr>
    </w:div>
    <w:div w:id="1285966495">
      <w:marLeft w:val="0"/>
      <w:marRight w:val="0"/>
      <w:marTop w:val="0"/>
      <w:marBottom w:val="0"/>
      <w:divBdr>
        <w:top w:val="none" w:sz="0" w:space="0" w:color="auto"/>
        <w:left w:val="none" w:sz="0" w:space="0" w:color="auto"/>
        <w:bottom w:val="none" w:sz="0" w:space="0" w:color="auto"/>
        <w:right w:val="none" w:sz="0" w:space="0" w:color="auto"/>
      </w:divBdr>
      <w:divsChild>
        <w:div w:id="1285966485">
          <w:marLeft w:val="0"/>
          <w:marRight w:val="0"/>
          <w:marTop w:val="0"/>
          <w:marBottom w:val="0"/>
          <w:divBdr>
            <w:top w:val="inset" w:sz="2" w:space="0" w:color="auto"/>
            <w:left w:val="inset" w:sz="2" w:space="1" w:color="auto"/>
            <w:bottom w:val="inset" w:sz="2" w:space="0" w:color="auto"/>
            <w:right w:val="inset" w:sz="2" w:space="1" w:color="auto"/>
          </w:divBdr>
        </w:div>
      </w:divsChild>
    </w:div>
    <w:div w:id="1285966496">
      <w:marLeft w:val="0"/>
      <w:marRight w:val="0"/>
      <w:marTop w:val="0"/>
      <w:marBottom w:val="0"/>
      <w:divBdr>
        <w:top w:val="none" w:sz="0" w:space="0" w:color="auto"/>
        <w:left w:val="none" w:sz="0" w:space="0" w:color="auto"/>
        <w:bottom w:val="none" w:sz="0" w:space="0" w:color="auto"/>
        <w:right w:val="none" w:sz="0" w:space="0" w:color="auto"/>
      </w:divBdr>
      <w:divsChild>
        <w:div w:id="1285966492">
          <w:marLeft w:val="0"/>
          <w:marRight w:val="0"/>
          <w:marTop w:val="0"/>
          <w:marBottom w:val="0"/>
          <w:divBdr>
            <w:top w:val="inset" w:sz="2" w:space="0" w:color="auto"/>
            <w:left w:val="inset" w:sz="2" w:space="1" w:color="auto"/>
            <w:bottom w:val="inset" w:sz="2" w:space="0" w:color="auto"/>
            <w:right w:val="inset" w:sz="2" w:space="1" w:color="auto"/>
          </w:divBdr>
        </w:div>
      </w:divsChild>
    </w:div>
    <w:div w:id="1285966497">
      <w:marLeft w:val="0"/>
      <w:marRight w:val="0"/>
      <w:marTop w:val="0"/>
      <w:marBottom w:val="0"/>
      <w:divBdr>
        <w:top w:val="none" w:sz="0" w:space="0" w:color="auto"/>
        <w:left w:val="none" w:sz="0" w:space="0" w:color="auto"/>
        <w:bottom w:val="none" w:sz="0" w:space="0" w:color="auto"/>
        <w:right w:val="none" w:sz="0" w:space="0" w:color="auto"/>
      </w:divBdr>
      <w:divsChild>
        <w:div w:id="1285966491">
          <w:marLeft w:val="0"/>
          <w:marRight w:val="0"/>
          <w:marTop w:val="0"/>
          <w:marBottom w:val="0"/>
          <w:divBdr>
            <w:top w:val="inset" w:sz="2" w:space="0" w:color="auto"/>
            <w:left w:val="inset" w:sz="2" w:space="1" w:color="auto"/>
            <w:bottom w:val="inset" w:sz="2" w:space="0" w:color="auto"/>
            <w:right w:val="inset" w:sz="2" w:space="1" w:color="auto"/>
          </w:divBdr>
        </w:div>
      </w:divsChild>
    </w:div>
    <w:div w:id="1285966498">
      <w:marLeft w:val="0"/>
      <w:marRight w:val="0"/>
      <w:marTop w:val="0"/>
      <w:marBottom w:val="0"/>
      <w:divBdr>
        <w:top w:val="none" w:sz="0" w:space="0" w:color="auto"/>
        <w:left w:val="none" w:sz="0" w:space="0" w:color="auto"/>
        <w:bottom w:val="none" w:sz="0" w:space="0" w:color="auto"/>
        <w:right w:val="none" w:sz="0" w:space="0" w:color="auto"/>
      </w:divBdr>
    </w:div>
    <w:div w:id="1285966500">
      <w:marLeft w:val="0"/>
      <w:marRight w:val="0"/>
      <w:marTop w:val="0"/>
      <w:marBottom w:val="0"/>
      <w:divBdr>
        <w:top w:val="none" w:sz="0" w:space="0" w:color="auto"/>
        <w:left w:val="none" w:sz="0" w:space="0" w:color="auto"/>
        <w:bottom w:val="none" w:sz="0" w:space="0" w:color="auto"/>
        <w:right w:val="none" w:sz="0" w:space="0" w:color="auto"/>
      </w:divBdr>
      <w:divsChild>
        <w:div w:id="1285966501">
          <w:marLeft w:val="0"/>
          <w:marRight w:val="0"/>
          <w:marTop w:val="0"/>
          <w:marBottom w:val="0"/>
          <w:divBdr>
            <w:top w:val="inset" w:sz="2" w:space="0" w:color="auto"/>
            <w:left w:val="inset" w:sz="2" w:space="1" w:color="auto"/>
            <w:bottom w:val="inset" w:sz="2" w:space="0" w:color="auto"/>
            <w:right w:val="inset" w:sz="2" w:space="1" w:color="auto"/>
          </w:divBdr>
        </w:div>
      </w:divsChild>
    </w:div>
    <w:div w:id="1285966502">
      <w:marLeft w:val="0"/>
      <w:marRight w:val="0"/>
      <w:marTop w:val="0"/>
      <w:marBottom w:val="0"/>
      <w:divBdr>
        <w:top w:val="none" w:sz="0" w:space="0" w:color="auto"/>
        <w:left w:val="none" w:sz="0" w:space="0" w:color="auto"/>
        <w:bottom w:val="none" w:sz="0" w:space="0" w:color="auto"/>
        <w:right w:val="none" w:sz="0" w:space="0" w:color="auto"/>
      </w:divBdr>
    </w:div>
    <w:div w:id="1285966503">
      <w:marLeft w:val="0"/>
      <w:marRight w:val="0"/>
      <w:marTop w:val="0"/>
      <w:marBottom w:val="0"/>
      <w:divBdr>
        <w:top w:val="none" w:sz="0" w:space="0" w:color="auto"/>
        <w:left w:val="none" w:sz="0" w:space="0" w:color="auto"/>
        <w:bottom w:val="none" w:sz="0" w:space="0" w:color="auto"/>
        <w:right w:val="none" w:sz="0" w:space="0" w:color="auto"/>
      </w:divBdr>
    </w:div>
    <w:div w:id="1285966505">
      <w:marLeft w:val="0"/>
      <w:marRight w:val="0"/>
      <w:marTop w:val="0"/>
      <w:marBottom w:val="0"/>
      <w:divBdr>
        <w:top w:val="none" w:sz="0" w:space="0" w:color="auto"/>
        <w:left w:val="none" w:sz="0" w:space="0" w:color="auto"/>
        <w:bottom w:val="none" w:sz="0" w:space="0" w:color="auto"/>
        <w:right w:val="none" w:sz="0" w:space="0" w:color="auto"/>
      </w:divBdr>
      <w:divsChild>
        <w:div w:id="1285966508">
          <w:marLeft w:val="0"/>
          <w:marRight w:val="0"/>
          <w:marTop w:val="0"/>
          <w:marBottom w:val="0"/>
          <w:divBdr>
            <w:top w:val="inset" w:sz="2" w:space="0" w:color="auto"/>
            <w:left w:val="inset" w:sz="2" w:space="1" w:color="auto"/>
            <w:bottom w:val="inset" w:sz="2" w:space="0" w:color="auto"/>
            <w:right w:val="inset" w:sz="2" w:space="1" w:color="auto"/>
          </w:divBdr>
        </w:div>
      </w:divsChild>
    </w:div>
    <w:div w:id="1285966507">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docs.cntd.ru/document/902316140" TargetMode="Externa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oter" Target="footer1.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jpeg"/><Relationship Id="rId5" Type="http://schemas.openxmlformats.org/officeDocument/2006/relationships/footnotes" Target="footnotes.xml"/><Relationship Id="rId10" Type="http://schemas.openxmlformats.org/officeDocument/2006/relationships/image" Target="media/image1.jpeg"/><Relationship Id="rId4" Type="http://schemas.openxmlformats.org/officeDocument/2006/relationships/webSettings" Target="webSettings.xml"/><Relationship Id="rId9" Type="http://schemas.openxmlformats.org/officeDocument/2006/relationships/hyperlink" Target="http://docs.cntd.ru/document/9014361"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114</TotalTime>
  <Pages>1</Pages>
  <Words>11518</Words>
  <Characters>65654</Characters>
  <Application>Microsoft Office Word</Application>
  <DocSecurity>0</DocSecurity>
  <Lines>547</Lines>
  <Paragraphs>154</Paragraphs>
  <ScaleCrop>false</ScaleCrop>
  <HeadingPairs>
    <vt:vector size="2" baseType="variant">
      <vt:variant>
        <vt:lpstr>Название</vt:lpstr>
      </vt:variant>
      <vt:variant>
        <vt:i4>1</vt:i4>
      </vt:variant>
    </vt:vector>
  </HeadingPairs>
  <TitlesOfParts>
    <vt:vector size="1" baseType="lpstr">
      <vt:lpstr>Проект водоснабжения МО «Басинский сельсовет» на период до 2023г.</vt:lpstr>
    </vt:vector>
  </TitlesOfParts>
  <Company>SPecialiST RePack</Company>
  <LinksUpToDate>false</LinksUpToDate>
  <CharactersWithSpaces>77018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Проект водоснабжения МО «Басинский сельсовет» на период до 2023г.</dc:title>
  <dc:subject>Группа компаний Проект монтаж</dc:subject>
  <dc:creator>Admin</dc:creator>
  <cp:keywords/>
  <dc:description/>
  <cp:lastModifiedBy>user</cp:lastModifiedBy>
  <cp:revision>4</cp:revision>
  <cp:lastPrinted>2015-10-18T18:25:00Z</cp:lastPrinted>
  <dcterms:created xsi:type="dcterms:W3CDTF">2015-10-20T15:10:00Z</dcterms:created>
  <dcterms:modified xsi:type="dcterms:W3CDTF">2015-11-16T07:55:00Z</dcterms:modified>
</cp:coreProperties>
</file>