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7B9" w:rsidRPr="008537B9" w:rsidRDefault="008537B9" w:rsidP="008537B9">
      <w:pPr>
        <w:spacing w:after="0" w:line="240" w:lineRule="auto"/>
        <w:ind w:firstLine="708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</w:pPr>
      <w:r w:rsidRPr="008537B9"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 xml:space="preserve">Вниманию предпринимателей и </w:t>
      </w:r>
      <w:proofErr w:type="spellStart"/>
      <w:r w:rsidRPr="008537B9"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>самозанятых</w:t>
      </w:r>
      <w:proofErr w:type="spellEnd"/>
      <w:r w:rsidRPr="008537B9"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 xml:space="preserve"> граждан</w:t>
      </w:r>
      <w:r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 xml:space="preserve"> города Тихорецк и Тихорецкого района!</w:t>
      </w:r>
    </w:p>
    <w:p w:rsidR="008537B9" w:rsidRDefault="008537B9" w:rsidP="008537B9">
      <w:pPr>
        <w:spacing w:after="0" w:line="240" w:lineRule="auto"/>
        <w:ind w:firstLine="708"/>
        <w:jc w:val="both"/>
        <w:rPr>
          <w:rFonts w:ascii="Times New Roman" w:eastAsia="MS Mincho" w:hAnsi="Times New Roman" w:cs="Times New Roman"/>
          <w:bCs/>
          <w:sz w:val="24"/>
          <w:szCs w:val="24"/>
          <w:lang w:eastAsia="ru-RU"/>
        </w:rPr>
      </w:pPr>
    </w:p>
    <w:p w:rsidR="008537B9" w:rsidRDefault="008537B9" w:rsidP="008537B9">
      <w:pPr>
        <w:spacing w:after="0" w:line="240" w:lineRule="auto"/>
        <w:ind w:firstLine="708"/>
        <w:jc w:val="both"/>
        <w:rPr>
          <w:rFonts w:ascii="Times New Roman" w:eastAsia="MS Mincho" w:hAnsi="Times New Roman" w:cs="Times New Roman"/>
          <w:bCs/>
          <w:sz w:val="24"/>
          <w:szCs w:val="24"/>
          <w:lang w:eastAsia="ru-RU"/>
        </w:rPr>
      </w:pPr>
    </w:p>
    <w:p w:rsidR="008537B9" w:rsidRPr="00EA46E4" w:rsidRDefault="008537B9" w:rsidP="008537B9">
      <w:pPr>
        <w:spacing w:line="240" w:lineRule="auto"/>
        <w:ind w:firstLine="708"/>
        <w:jc w:val="both"/>
      </w:pPr>
      <w:bookmarkStart w:id="0" w:name="_GoBack"/>
      <w:bookmarkEnd w:id="0"/>
      <w:r>
        <w:rPr>
          <w:rFonts w:ascii="Times New Roman" w:eastAsia="MS Mincho" w:hAnsi="Times New Roman" w:cs="Times New Roman"/>
          <w:bCs/>
          <w:sz w:val="24"/>
          <w:szCs w:val="24"/>
          <w:lang w:eastAsia="ru-RU"/>
        </w:rPr>
        <w:t xml:space="preserve">В </w:t>
      </w:r>
      <w:r w:rsidR="0086069E">
        <w:rPr>
          <w:rFonts w:ascii="Times New Roman" w:hAnsi="Times New Roman" w:cs="Times New Roman"/>
          <w:sz w:val="24"/>
          <w:szCs w:val="24"/>
        </w:rPr>
        <w:t xml:space="preserve">рамках Государственной поддержки малого и среднего предпринимательства в Краснодарском крае, с целью повышения грамотности субъектов малого и среднего предпринимательства по вопросам развития предприятий малого бизнеса, возможностей для расширения предпринимательской деятельности АНО «ИННОКУБ» приглашает принять участие предпринимателей и собственников компаний любого уровня в практическом семинаре: </w:t>
      </w:r>
      <w:r w:rsidR="0086069E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86069E" w:rsidRPr="00425A3D"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 xml:space="preserve">Меры государственной поддержки в 2021 году. Программы льготных займов для предпринимателей и </w:t>
      </w:r>
      <w:proofErr w:type="spellStart"/>
      <w:r w:rsidR="0086069E" w:rsidRPr="00425A3D"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>самозанятых</w:t>
      </w:r>
      <w:proofErr w:type="spellEnd"/>
      <w:r w:rsidR="0086069E" w:rsidRPr="00425A3D"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 xml:space="preserve"> граждан</w:t>
      </w:r>
      <w:r w:rsidR="0086069E"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>.</w:t>
      </w:r>
      <w:r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Патент 2021: новые условия применения ПНС для индивидуальных предпринимателей»</w:t>
      </w:r>
    </w:p>
    <w:p w:rsidR="0086069E" w:rsidRDefault="0086069E" w:rsidP="008537B9">
      <w:pPr>
        <w:spacing w:after="0" w:line="240" w:lineRule="auto"/>
        <w:ind w:firstLine="708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</w:pPr>
    </w:p>
    <w:p w:rsidR="008537B9" w:rsidRDefault="008537B9" w:rsidP="008537B9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Дата начала и окончания: 17.03.2021 г.                                                                         </w:t>
      </w:r>
    </w:p>
    <w:p w:rsidR="008537B9" w:rsidRDefault="008537B9" w:rsidP="00853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 проведения: с 10:00 до 13:00 час</w:t>
      </w:r>
    </w:p>
    <w:p w:rsidR="008537B9" w:rsidRDefault="008537B9" w:rsidP="00853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проведения:</w:t>
      </w:r>
      <w:r>
        <w:t xml:space="preserve"> </w:t>
      </w:r>
      <w:proofErr w:type="gramStart"/>
      <w:r w:rsidRPr="00135837">
        <w:rPr>
          <w:rFonts w:ascii="Times New Roman" w:hAnsi="Times New Roman" w:cs="Times New Roman"/>
          <w:sz w:val="24"/>
          <w:szCs w:val="24"/>
        </w:rPr>
        <w:t>Краснодарский край, город Тихорецк, Краснодарский край, г. Тихорецк, ул. Меньшикова, 84 «ГОРОДСКОЙ ДВОРЕЦ КУЛЬТУРЫ»</w:t>
      </w:r>
      <w:proofErr w:type="gramEnd"/>
    </w:p>
    <w:p w:rsidR="008537B9" w:rsidRDefault="008537B9" w:rsidP="00853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37B9" w:rsidRDefault="008537B9" w:rsidP="008537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Вопросы, рассматриваемые на семинаре:</w:t>
      </w:r>
    </w:p>
    <w:p w:rsidR="008537B9" w:rsidRDefault="008537B9" w:rsidP="008537B9">
      <w:pPr>
        <w:spacing w:after="0" w:line="240" w:lineRule="auto"/>
        <w:jc w:val="both"/>
        <w:rPr>
          <w:rFonts w:ascii="Times New Roman" w:eastAsia="MS Mincho" w:hAnsi="Times New Roman" w:cs="Times New Roman"/>
          <w:b/>
          <w:bCs/>
          <w:sz w:val="24"/>
          <w:szCs w:val="24"/>
          <w:lang w:eastAsia="ru-RU"/>
        </w:rPr>
      </w:pPr>
    </w:p>
    <w:p w:rsidR="0086069E" w:rsidRDefault="0086069E" w:rsidP="008606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Государственная поддержка малого бизнеса 2021, ее виды, способы получения.</w:t>
      </w:r>
    </w:p>
    <w:p w:rsidR="0086069E" w:rsidRDefault="0086069E" w:rsidP="008606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Фонд Микрофинансирования Краснодарского края. Виды и программы льготных займов.</w:t>
      </w:r>
    </w:p>
    <w:p w:rsidR="0086069E" w:rsidRPr="00425A3D" w:rsidRDefault="0086069E" w:rsidP="0086069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 </w:t>
      </w:r>
      <w:r>
        <w:rPr>
          <w:rFonts w:ascii="Times New Roman" w:hAnsi="Times New Roman" w:cs="Times New Roman"/>
          <w:color w:val="000000"/>
          <w:sz w:val="24"/>
          <w:szCs w:val="24"/>
        </w:rPr>
        <w:t>В чём суть патентной системы налогообложения (ПСН), отличие от ЕНВД</w:t>
      </w:r>
    </w:p>
    <w:p w:rsidR="0086069E" w:rsidRDefault="0086069E" w:rsidP="0086069E">
      <w:pPr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> Кто имеет право применять патентную систему налогообложения</w:t>
      </w:r>
    </w:p>
    <w:p w:rsidR="0086069E" w:rsidRDefault="0086069E" w:rsidP="0086069E">
      <w:pPr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> Основные изменения налогового законодательства по ПСН в 2021 году</w:t>
      </w:r>
    </w:p>
    <w:p w:rsidR="0086069E" w:rsidRDefault="0086069E" w:rsidP="0086069E">
      <w:pPr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> Закон Краснодарского края от 26.02.2021 N 4415-КЗ об изменениях в патенте</w:t>
      </w:r>
    </w:p>
    <w:p w:rsidR="0086069E" w:rsidRDefault="0086069E" w:rsidP="0086069E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 Процедура перехода на патентную систему налогообложения, учет и отчетность</w:t>
      </w:r>
    </w:p>
    <w:p w:rsidR="0086069E" w:rsidRDefault="0086069E" w:rsidP="0086069E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 Совмещение ПСН с иными системами налогообложения</w:t>
      </w:r>
    </w:p>
    <w:p w:rsidR="0086069E" w:rsidRDefault="0086069E" w:rsidP="0086069E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 Применение онлайн кассы при ПСН</w:t>
      </w:r>
    </w:p>
    <w:p w:rsidR="0086069E" w:rsidRDefault="0086069E" w:rsidP="008606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 </w:t>
      </w:r>
      <w:bookmarkStart w:id="1" w:name="__DdeLink__3778_2211307307"/>
      <w:r>
        <w:rPr>
          <w:rFonts w:ascii="Times New Roman" w:hAnsi="Times New Roman" w:cs="Times New Roman"/>
          <w:sz w:val="24"/>
          <w:szCs w:val="24"/>
        </w:rPr>
        <w:t>Обязательная маркировка товаров и ПСН</w:t>
      </w:r>
      <w:bookmarkEnd w:id="1"/>
    </w:p>
    <w:p w:rsidR="0086069E" w:rsidRPr="008732A5" w:rsidRDefault="0086069E" w:rsidP="0086069E">
      <w:pPr>
        <w:spacing w:after="0" w:line="240" w:lineRule="auto"/>
        <w:jc w:val="both"/>
      </w:pPr>
    </w:p>
    <w:p w:rsidR="0086069E" w:rsidRDefault="0086069E" w:rsidP="008537B9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проведения семинара: очная</w:t>
      </w:r>
    </w:p>
    <w:p w:rsidR="0086069E" w:rsidRDefault="0086069E" w:rsidP="008537B9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мероприятии есть возможность  получить бесплатную консультационную помощь и практические рекомендации по вопросам семинара и инструментам поддержки субъектов малого и среднего предпринимательства в рамках государственной программы у приглашенных экспертов.</w:t>
      </w:r>
    </w:p>
    <w:p w:rsidR="0086069E" w:rsidRDefault="0086069E" w:rsidP="008537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Спикеры: </w:t>
      </w:r>
      <w:proofErr w:type="spellStart"/>
      <w:r w:rsidRPr="00425A3D">
        <w:rPr>
          <w:rFonts w:ascii="Times New Roman" w:hAnsi="Times New Roman" w:cs="Times New Roman"/>
          <w:b/>
          <w:sz w:val="24"/>
          <w:szCs w:val="24"/>
        </w:rPr>
        <w:t>Русанова</w:t>
      </w:r>
      <w:proofErr w:type="spellEnd"/>
      <w:r w:rsidRPr="00425A3D">
        <w:rPr>
          <w:rFonts w:ascii="Times New Roman" w:hAnsi="Times New Roman" w:cs="Times New Roman"/>
          <w:b/>
          <w:sz w:val="24"/>
          <w:szCs w:val="24"/>
        </w:rPr>
        <w:t xml:space="preserve"> Екатерина</w:t>
      </w:r>
      <w:r>
        <w:rPr>
          <w:rFonts w:ascii="Times New Roman" w:hAnsi="Times New Roman" w:cs="Times New Roman"/>
          <w:sz w:val="24"/>
          <w:szCs w:val="24"/>
        </w:rPr>
        <w:t>, специалист муниципального центра поддержки предпринимательства.</w:t>
      </w:r>
    </w:p>
    <w:p w:rsidR="0086069E" w:rsidRDefault="0086069E" w:rsidP="008606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Квитко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Виктория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предприниматель, налоговый-консультант, спикер, бухгалтер-аудитор, спикер Центра финансовой грамотности </w:t>
      </w:r>
    </w:p>
    <w:p w:rsidR="0086069E" w:rsidRDefault="0086069E" w:rsidP="008606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069E" w:rsidRDefault="0086069E" w:rsidP="008537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65665807"/>
      <w:r>
        <w:rPr>
          <w:rFonts w:ascii="Times New Roman" w:hAnsi="Times New Roman" w:cs="Times New Roman"/>
          <w:sz w:val="24"/>
          <w:szCs w:val="24"/>
        </w:rPr>
        <w:t xml:space="preserve">Для участия в БЕСПЛАТНОМ мероприятии необходимо пройти </w:t>
      </w:r>
      <w:r w:rsidRPr="008537B9">
        <w:rPr>
          <w:rFonts w:ascii="Times New Roman" w:hAnsi="Times New Roman" w:cs="Times New Roman"/>
          <w:b/>
          <w:sz w:val="24"/>
          <w:szCs w:val="24"/>
        </w:rPr>
        <w:t>регистрацию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6069E" w:rsidRPr="00C00CEF" w:rsidRDefault="0086069E" w:rsidP="008606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телефону </w:t>
      </w:r>
      <w:r w:rsidRPr="008537B9">
        <w:rPr>
          <w:rFonts w:ascii="Times New Roman" w:hAnsi="Times New Roman" w:cs="Times New Roman"/>
          <w:b/>
          <w:sz w:val="24"/>
          <w:szCs w:val="24"/>
        </w:rPr>
        <w:t>+7(962) 856-36-68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2"/>
    <w:p w:rsidR="0086069E" w:rsidRPr="00EB18FA" w:rsidRDefault="0086069E" w:rsidP="0086069E">
      <w:pPr>
        <w:spacing w:after="0"/>
      </w:pPr>
    </w:p>
    <w:p w:rsidR="00A90556" w:rsidRDefault="00A90556"/>
    <w:sectPr w:rsidR="00A90556" w:rsidSect="008537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F63" w:rsidRDefault="00215F63" w:rsidP="0086069E">
      <w:pPr>
        <w:spacing w:after="0" w:line="240" w:lineRule="auto"/>
      </w:pPr>
      <w:r>
        <w:separator/>
      </w:r>
    </w:p>
  </w:endnote>
  <w:endnote w:type="continuationSeparator" w:id="0">
    <w:p w:rsidR="00215F63" w:rsidRDefault="00215F63" w:rsidP="00860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3D" w:rsidRDefault="00215F6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3D" w:rsidRDefault="00215F6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3D" w:rsidRDefault="00215F6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F63" w:rsidRDefault="00215F63" w:rsidP="0086069E">
      <w:pPr>
        <w:spacing w:after="0" w:line="240" w:lineRule="auto"/>
      </w:pPr>
      <w:r>
        <w:separator/>
      </w:r>
    </w:p>
  </w:footnote>
  <w:footnote w:type="continuationSeparator" w:id="0">
    <w:p w:rsidR="00215F63" w:rsidRDefault="00215F63" w:rsidP="008606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3D" w:rsidRDefault="00215F6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8D2" w:rsidRPr="0086069E" w:rsidRDefault="00215F63" w:rsidP="0086069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A3D" w:rsidRDefault="00215F6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69E"/>
    <w:rsid w:val="00215F63"/>
    <w:rsid w:val="004827B9"/>
    <w:rsid w:val="008537B9"/>
    <w:rsid w:val="0086069E"/>
    <w:rsid w:val="00A90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6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069E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86069E"/>
    <w:rPr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6069E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86069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6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069E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86069E"/>
    <w:rPr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6069E"/>
    <w:pPr>
      <w:tabs>
        <w:tab w:val="center" w:pos="4677"/>
        <w:tab w:val="right" w:pos="9355"/>
      </w:tabs>
      <w:spacing w:after="0" w:line="240" w:lineRule="auto"/>
    </w:pPr>
    <w:rPr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86069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337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Русанова</dc:creator>
  <cp:lastModifiedBy>Русанова</cp:lastModifiedBy>
  <cp:revision>2</cp:revision>
  <dcterms:created xsi:type="dcterms:W3CDTF">2021-03-04T09:50:00Z</dcterms:created>
  <dcterms:modified xsi:type="dcterms:W3CDTF">2021-03-04T09:57:00Z</dcterms:modified>
</cp:coreProperties>
</file>