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CF" w:rsidRDefault="004852CF" w:rsidP="008419E6">
      <w:pPr>
        <w:jc w:val="center"/>
        <w:rPr>
          <w:sz w:val="24"/>
          <w:szCs w:val="24"/>
        </w:rPr>
      </w:pPr>
    </w:p>
    <w:p w:rsidR="008419E6" w:rsidRPr="004852CF" w:rsidRDefault="008419E6" w:rsidP="008419E6">
      <w:pPr>
        <w:jc w:val="center"/>
        <w:rPr>
          <w:sz w:val="24"/>
          <w:szCs w:val="24"/>
        </w:rPr>
      </w:pPr>
      <w:r w:rsidRPr="004852CF">
        <w:rPr>
          <w:sz w:val="24"/>
          <w:szCs w:val="24"/>
        </w:rPr>
        <w:t>СТАТИСТИЧЕСКИЕ ДАННЫЕ</w:t>
      </w:r>
    </w:p>
    <w:p w:rsidR="008419E6" w:rsidRPr="004852CF" w:rsidRDefault="008419E6" w:rsidP="008419E6">
      <w:pPr>
        <w:jc w:val="center"/>
        <w:rPr>
          <w:sz w:val="24"/>
          <w:szCs w:val="24"/>
        </w:rPr>
      </w:pPr>
      <w:r w:rsidRPr="004852CF">
        <w:rPr>
          <w:sz w:val="24"/>
          <w:szCs w:val="24"/>
        </w:rPr>
        <w:t xml:space="preserve">о работе с письменными обращениями граждан </w:t>
      </w:r>
    </w:p>
    <w:p w:rsidR="008419E6" w:rsidRPr="004852CF" w:rsidRDefault="008419E6" w:rsidP="008419E6">
      <w:pPr>
        <w:jc w:val="center"/>
        <w:rPr>
          <w:sz w:val="24"/>
          <w:szCs w:val="24"/>
        </w:rPr>
      </w:pPr>
      <w:r w:rsidRPr="004852CF">
        <w:rPr>
          <w:sz w:val="24"/>
          <w:szCs w:val="24"/>
        </w:rPr>
        <w:t>в администрации</w:t>
      </w:r>
      <w:r w:rsidR="00A7256B">
        <w:rPr>
          <w:sz w:val="24"/>
          <w:szCs w:val="24"/>
        </w:rPr>
        <w:t xml:space="preserve"> </w:t>
      </w:r>
      <w:r w:rsidR="004467D2" w:rsidRPr="004852CF">
        <w:rPr>
          <w:sz w:val="24"/>
          <w:szCs w:val="24"/>
        </w:rPr>
        <w:t>Еремизино-Борисовского сельского</w:t>
      </w:r>
      <w:r w:rsidRPr="004852CF">
        <w:rPr>
          <w:sz w:val="24"/>
          <w:szCs w:val="24"/>
        </w:rPr>
        <w:t xml:space="preserve"> поселения </w:t>
      </w:r>
    </w:p>
    <w:p w:rsidR="008419E6" w:rsidRPr="004852CF" w:rsidRDefault="008419E6" w:rsidP="004852CF">
      <w:pPr>
        <w:jc w:val="center"/>
        <w:rPr>
          <w:sz w:val="24"/>
          <w:szCs w:val="24"/>
        </w:rPr>
      </w:pPr>
      <w:r w:rsidRPr="004852CF">
        <w:rPr>
          <w:sz w:val="24"/>
          <w:szCs w:val="24"/>
        </w:rPr>
        <w:t>Тихорецкого района за</w:t>
      </w:r>
      <w:r w:rsidR="004852CF" w:rsidRPr="004852CF">
        <w:rPr>
          <w:sz w:val="24"/>
          <w:szCs w:val="24"/>
        </w:rPr>
        <w:t xml:space="preserve"> </w:t>
      </w:r>
      <w:r w:rsidR="007B60D5" w:rsidRPr="004852CF">
        <w:rPr>
          <w:sz w:val="24"/>
          <w:szCs w:val="24"/>
          <w:lang w:val="en-US"/>
        </w:rPr>
        <w:t>IV</w:t>
      </w:r>
      <w:r w:rsidRPr="004852CF">
        <w:rPr>
          <w:sz w:val="24"/>
          <w:szCs w:val="24"/>
        </w:rPr>
        <w:t xml:space="preserve"> квартал 2015 года</w:t>
      </w: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635"/>
        <w:gridCol w:w="1110"/>
        <w:gridCol w:w="1110"/>
        <w:gridCol w:w="1110"/>
        <w:gridCol w:w="1110"/>
        <w:gridCol w:w="936"/>
      </w:tblGrid>
      <w:tr w:rsidR="008419E6" w:rsidRPr="004852CF" w:rsidTr="004467D2">
        <w:trPr>
          <w:trHeight w:val="440"/>
        </w:trPr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852CF">
              <w:rPr>
                <w:b/>
                <w:sz w:val="24"/>
                <w:szCs w:val="24"/>
              </w:rPr>
              <w:t>п</w:t>
            </w:r>
            <w:proofErr w:type="gramEnd"/>
            <w:r w:rsidRPr="004852C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00" w:type="dxa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Показатель</w:t>
            </w: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  <w:lang w:val="en-US"/>
              </w:rPr>
              <w:t>I</w:t>
            </w: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2CF">
              <w:rPr>
                <w:b/>
                <w:sz w:val="24"/>
                <w:szCs w:val="24"/>
                <w:lang w:val="en-US"/>
              </w:rPr>
              <w:t>II</w:t>
            </w: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2CF">
              <w:rPr>
                <w:b/>
                <w:sz w:val="24"/>
                <w:szCs w:val="24"/>
                <w:lang w:val="en-US"/>
              </w:rPr>
              <w:t>III</w:t>
            </w: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2CF">
              <w:rPr>
                <w:b/>
                <w:sz w:val="24"/>
                <w:szCs w:val="24"/>
                <w:lang w:val="en-US"/>
              </w:rPr>
              <w:t>IV</w:t>
            </w: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863" w:type="dxa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Всего</w:t>
            </w:r>
          </w:p>
        </w:tc>
      </w:tr>
      <w:tr w:rsidR="008419E6" w:rsidRPr="004852CF" w:rsidTr="004467D2">
        <w:trPr>
          <w:trHeight w:val="677"/>
        </w:trPr>
        <w:tc>
          <w:tcPr>
            <w:tcW w:w="0" w:type="auto"/>
            <w:vMerge w:val="restart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</w:t>
            </w:r>
          </w:p>
        </w:tc>
        <w:tc>
          <w:tcPr>
            <w:tcW w:w="4000" w:type="dxa"/>
            <w:vMerge w:val="restart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  <w:vertAlign w:val="superscript"/>
              </w:rPr>
              <w:t>1</w:t>
            </w:r>
            <w:r w:rsidRPr="004852CF">
              <w:rPr>
                <w:sz w:val="24"/>
                <w:szCs w:val="24"/>
              </w:rPr>
              <w:t>Количество письменных обращений, поступивших за отчетный период</w:t>
            </w:r>
            <w:r w:rsidRPr="004852CF">
              <w:rPr>
                <w:sz w:val="24"/>
                <w:szCs w:val="24"/>
              </w:rPr>
              <w:br/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 в том числе из администрации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Тихорецкий район (кол.) % </w:t>
            </w:r>
          </w:p>
        </w:tc>
        <w:tc>
          <w:tcPr>
            <w:tcW w:w="0" w:type="auto"/>
            <w:vAlign w:val="center"/>
          </w:tcPr>
          <w:p w:rsidR="008419E6" w:rsidRPr="004852CF" w:rsidRDefault="004467D2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4852CF" w:rsidRDefault="001A3E27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419E6" w:rsidRPr="004852CF" w:rsidRDefault="00CD4848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24</w:t>
            </w:r>
          </w:p>
        </w:tc>
      </w:tr>
      <w:tr w:rsidR="008419E6" w:rsidRPr="004852CF" w:rsidTr="00A7256B">
        <w:trPr>
          <w:trHeight w:val="573"/>
        </w:trPr>
        <w:tc>
          <w:tcPr>
            <w:tcW w:w="0" w:type="auto"/>
            <w:vMerge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4467D2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</w:t>
            </w:r>
          </w:p>
          <w:p w:rsidR="004467D2" w:rsidRPr="004852CF" w:rsidRDefault="004467D2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</w:t>
            </w:r>
            <w:r w:rsidR="00A82F2C" w:rsidRPr="004852CF">
              <w:rPr>
                <w:sz w:val="24"/>
                <w:szCs w:val="24"/>
              </w:rPr>
              <w:t>50</w:t>
            </w:r>
            <w:r w:rsidRPr="004852CF">
              <w:rPr>
                <w:sz w:val="24"/>
                <w:szCs w:val="24"/>
              </w:rPr>
              <w:t>%)</w:t>
            </w:r>
          </w:p>
        </w:tc>
        <w:tc>
          <w:tcPr>
            <w:tcW w:w="0" w:type="auto"/>
            <w:vAlign w:val="center"/>
          </w:tcPr>
          <w:p w:rsidR="00A7256B" w:rsidRDefault="00A7256B" w:rsidP="00A7256B">
            <w:pPr>
              <w:jc w:val="center"/>
              <w:rPr>
                <w:sz w:val="24"/>
                <w:szCs w:val="24"/>
              </w:rPr>
            </w:pPr>
          </w:p>
          <w:p w:rsidR="008419E6" w:rsidRPr="004852CF" w:rsidRDefault="00A82F2C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</w:t>
            </w:r>
          </w:p>
          <w:p w:rsidR="007A231F" w:rsidRPr="004852CF" w:rsidRDefault="007A231F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</w:t>
            </w:r>
            <w:r w:rsidR="001A3E27" w:rsidRPr="004852CF">
              <w:rPr>
                <w:sz w:val="24"/>
                <w:szCs w:val="24"/>
              </w:rPr>
              <w:t>14</w:t>
            </w:r>
            <w:r w:rsidRPr="004852CF">
              <w:rPr>
                <w:sz w:val="24"/>
                <w:szCs w:val="24"/>
              </w:rPr>
              <w:t>%)</w:t>
            </w:r>
          </w:p>
          <w:p w:rsidR="007A231F" w:rsidRPr="004852CF" w:rsidRDefault="007A231F" w:rsidP="00A72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CD4848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4467D2" w:rsidRPr="004852CF" w:rsidRDefault="007B60D5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3</w:t>
            </w:r>
          </w:p>
          <w:p w:rsidR="008419E6" w:rsidRPr="004852CF" w:rsidRDefault="004467D2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</w:t>
            </w:r>
            <w:r w:rsidR="00CD4848" w:rsidRPr="004852CF">
              <w:rPr>
                <w:sz w:val="24"/>
                <w:szCs w:val="24"/>
                <w:lang w:val="en-US"/>
              </w:rPr>
              <w:t>1</w:t>
            </w:r>
            <w:r w:rsidR="007B60D5" w:rsidRPr="004852CF">
              <w:rPr>
                <w:sz w:val="24"/>
                <w:szCs w:val="24"/>
                <w:lang w:val="en-US"/>
              </w:rPr>
              <w:t>3</w:t>
            </w:r>
            <w:r w:rsidRPr="004852CF">
              <w:rPr>
                <w:sz w:val="24"/>
                <w:szCs w:val="24"/>
              </w:rPr>
              <w:t>%)</w:t>
            </w:r>
          </w:p>
        </w:tc>
      </w:tr>
      <w:tr w:rsidR="008419E6" w:rsidRPr="004852CF" w:rsidTr="004467D2">
        <w:trPr>
          <w:trHeight w:val="258"/>
        </w:trPr>
        <w:tc>
          <w:tcPr>
            <w:tcW w:w="0" w:type="auto"/>
            <w:vMerge w:val="restart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1.1</w:t>
            </w:r>
          </w:p>
        </w:tc>
        <w:tc>
          <w:tcPr>
            <w:tcW w:w="4000" w:type="dxa"/>
            <w:vMerge w:val="restart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Взято на контроль (кол.) %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в том числе из администрации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 муниципального образования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  <w:p w:rsidR="008419E6" w:rsidRPr="004852CF" w:rsidRDefault="004467D2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4</w:t>
            </w:r>
          </w:p>
          <w:p w:rsidR="004467D2" w:rsidRPr="004852CF" w:rsidRDefault="004467D2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  <w:p w:rsidR="004467D2" w:rsidRPr="004852CF" w:rsidRDefault="004467D2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B55" w:rsidRPr="004852CF" w:rsidRDefault="00016B55" w:rsidP="004467D2">
            <w:pPr>
              <w:rPr>
                <w:sz w:val="24"/>
                <w:szCs w:val="24"/>
              </w:rPr>
            </w:pPr>
          </w:p>
          <w:p w:rsidR="008419E6" w:rsidRPr="004852CF" w:rsidRDefault="001A3E27" w:rsidP="00016B5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7</w:t>
            </w:r>
          </w:p>
          <w:p w:rsidR="00016B55" w:rsidRPr="004852CF" w:rsidRDefault="00016B55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4848" w:rsidRPr="004852CF" w:rsidRDefault="00CD4848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11</w:t>
            </w:r>
          </w:p>
          <w:p w:rsidR="008419E6" w:rsidRPr="004852CF" w:rsidRDefault="00CD4848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 xml:space="preserve"> (100%)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</w:t>
            </w:r>
          </w:p>
          <w:p w:rsidR="007B60D5" w:rsidRPr="004852CF" w:rsidRDefault="007B60D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</w:tc>
        <w:tc>
          <w:tcPr>
            <w:tcW w:w="863" w:type="dxa"/>
            <w:vAlign w:val="center"/>
          </w:tcPr>
          <w:p w:rsidR="004467D2" w:rsidRPr="004852CF" w:rsidRDefault="00CD4848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22</w:t>
            </w:r>
          </w:p>
          <w:p w:rsidR="008419E6" w:rsidRPr="004852CF" w:rsidRDefault="004467D2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</w:tc>
      </w:tr>
      <w:tr w:rsidR="008419E6" w:rsidRPr="004852CF" w:rsidTr="00A7256B">
        <w:trPr>
          <w:trHeight w:val="300"/>
        </w:trPr>
        <w:tc>
          <w:tcPr>
            <w:tcW w:w="0" w:type="auto"/>
            <w:vMerge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4467D2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</w:t>
            </w:r>
          </w:p>
          <w:p w:rsidR="00A61180" w:rsidRPr="004852CF" w:rsidRDefault="00A61180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</w:tc>
        <w:tc>
          <w:tcPr>
            <w:tcW w:w="0" w:type="auto"/>
            <w:vAlign w:val="center"/>
          </w:tcPr>
          <w:p w:rsidR="00A7256B" w:rsidRDefault="00A7256B" w:rsidP="00A7256B">
            <w:pPr>
              <w:jc w:val="center"/>
              <w:rPr>
                <w:sz w:val="24"/>
                <w:szCs w:val="24"/>
              </w:rPr>
            </w:pPr>
          </w:p>
          <w:p w:rsidR="008419E6" w:rsidRPr="004852CF" w:rsidRDefault="00A82F2C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</w:t>
            </w:r>
          </w:p>
          <w:p w:rsidR="00016B55" w:rsidRPr="004852CF" w:rsidRDefault="00016B55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</w:t>
            </w:r>
            <w:r w:rsidR="001A3E27" w:rsidRPr="004852CF">
              <w:rPr>
                <w:sz w:val="24"/>
                <w:szCs w:val="24"/>
              </w:rPr>
              <w:t>14</w:t>
            </w:r>
            <w:r w:rsidRPr="004852CF">
              <w:rPr>
                <w:sz w:val="24"/>
                <w:szCs w:val="24"/>
              </w:rPr>
              <w:t>%)</w:t>
            </w:r>
          </w:p>
          <w:p w:rsidR="00016B55" w:rsidRPr="004852CF" w:rsidRDefault="00016B55" w:rsidP="00A72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CD4848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4852CF" w:rsidRDefault="007B60D5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3</w:t>
            </w:r>
          </w:p>
          <w:p w:rsidR="00A61180" w:rsidRPr="004852CF" w:rsidRDefault="00A61180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</w:t>
            </w:r>
            <w:r w:rsidR="00CD4848" w:rsidRPr="004852CF">
              <w:rPr>
                <w:sz w:val="24"/>
                <w:szCs w:val="24"/>
                <w:lang w:val="en-US"/>
              </w:rPr>
              <w:t>1</w:t>
            </w:r>
            <w:r w:rsidR="007B60D5" w:rsidRPr="004852CF">
              <w:rPr>
                <w:sz w:val="24"/>
                <w:szCs w:val="24"/>
                <w:lang w:val="en-US"/>
              </w:rPr>
              <w:t>3</w:t>
            </w:r>
            <w:r w:rsidRPr="004852CF">
              <w:rPr>
                <w:sz w:val="24"/>
                <w:szCs w:val="24"/>
              </w:rPr>
              <w:t>%)</w:t>
            </w: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1.2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A317E3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016B5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4852CF" w:rsidRDefault="00A317E3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2.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Рассмотрено всего обращений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A317E3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4</w:t>
            </w:r>
          </w:p>
          <w:p w:rsidR="00A317E3" w:rsidRPr="004852CF" w:rsidRDefault="00A317E3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Pr="004852CF" w:rsidRDefault="001A3E27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7</w:t>
            </w:r>
          </w:p>
          <w:p w:rsidR="00016B55" w:rsidRPr="004852CF" w:rsidRDefault="00016B5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</w:tc>
        <w:tc>
          <w:tcPr>
            <w:tcW w:w="0" w:type="auto"/>
            <w:vAlign w:val="center"/>
          </w:tcPr>
          <w:p w:rsidR="00CD4848" w:rsidRPr="004852CF" w:rsidRDefault="00CD4848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11</w:t>
            </w:r>
          </w:p>
          <w:p w:rsidR="008419E6" w:rsidRPr="004852CF" w:rsidRDefault="00CD4848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</w:t>
            </w:r>
          </w:p>
          <w:p w:rsidR="008419E6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</w:tc>
        <w:tc>
          <w:tcPr>
            <w:tcW w:w="863" w:type="dxa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</w:rPr>
              <w:t>24</w:t>
            </w:r>
          </w:p>
          <w:p w:rsidR="00A317E3" w:rsidRPr="004852CF" w:rsidRDefault="00A317E3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(100%)</w:t>
            </w: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2.1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A317E3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016B5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4852CF" w:rsidRDefault="00A317E3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2.2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 не поддержано (кол.) %</w:t>
            </w:r>
          </w:p>
        </w:tc>
        <w:tc>
          <w:tcPr>
            <w:tcW w:w="962" w:type="dxa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4852CF" w:rsidRDefault="00016B55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0F47AB">
        <w:trPr>
          <w:trHeight w:val="174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2.3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4467D2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4</w:t>
            </w:r>
          </w:p>
          <w:p w:rsidR="004467D2" w:rsidRPr="004852CF" w:rsidRDefault="004467D2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Pr="004852CF" w:rsidRDefault="001A3E27" w:rsidP="007A231F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7</w:t>
            </w:r>
          </w:p>
          <w:p w:rsidR="00016B55" w:rsidRPr="004852CF" w:rsidRDefault="00016B55" w:rsidP="007A231F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</w:t>
            </w:r>
            <w:r w:rsidR="00A82F2C" w:rsidRPr="004852CF">
              <w:rPr>
                <w:sz w:val="24"/>
                <w:szCs w:val="24"/>
              </w:rPr>
              <w:t>100%</w:t>
            </w:r>
            <w:r w:rsidRPr="004852CF">
              <w:rPr>
                <w:sz w:val="24"/>
                <w:szCs w:val="24"/>
              </w:rPr>
              <w:t>)</w:t>
            </w:r>
          </w:p>
          <w:p w:rsidR="007A231F" w:rsidRPr="004852CF" w:rsidRDefault="007A231F" w:rsidP="007A23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4848" w:rsidRPr="004852CF" w:rsidRDefault="00CD4848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11</w:t>
            </w:r>
          </w:p>
          <w:p w:rsidR="008419E6" w:rsidRPr="004852CF" w:rsidRDefault="00CD4848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 xml:space="preserve"> (100%)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</w:t>
            </w:r>
          </w:p>
          <w:p w:rsidR="008419E6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</w:tc>
        <w:tc>
          <w:tcPr>
            <w:tcW w:w="863" w:type="dxa"/>
            <w:vAlign w:val="center"/>
          </w:tcPr>
          <w:p w:rsidR="004467D2" w:rsidRPr="004852CF" w:rsidRDefault="00CD4848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  <w:lang w:val="en-US"/>
              </w:rPr>
              <w:t>2</w:t>
            </w:r>
            <w:r w:rsidR="007B60D5" w:rsidRPr="004852CF">
              <w:rPr>
                <w:sz w:val="24"/>
                <w:szCs w:val="24"/>
              </w:rPr>
              <w:t>4</w:t>
            </w:r>
          </w:p>
          <w:p w:rsidR="008419E6" w:rsidRPr="004852CF" w:rsidRDefault="004467D2" w:rsidP="00A82F2C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</w:t>
            </w:r>
            <w:r w:rsidR="00A82F2C" w:rsidRPr="004852CF">
              <w:rPr>
                <w:sz w:val="24"/>
                <w:szCs w:val="24"/>
              </w:rPr>
              <w:t>100</w:t>
            </w:r>
            <w:r w:rsidRPr="004852CF">
              <w:rPr>
                <w:sz w:val="24"/>
                <w:szCs w:val="24"/>
              </w:rPr>
              <w:t>%)</w:t>
            </w: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3.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A317E3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016B55" w:rsidRPr="004852CF" w:rsidRDefault="00A82F2C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016B55" w:rsidRPr="004852CF" w:rsidRDefault="00A82F2C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4.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Рассмотрено комиссионно, с выездом 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A61180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</w:t>
            </w:r>
          </w:p>
          <w:p w:rsidR="00A61180" w:rsidRPr="004852CF" w:rsidRDefault="00A61180" w:rsidP="00016E36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</w:rPr>
              <w:t>(</w:t>
            </w:r>
            <w:r w:rsidR="00016E36" w:rsidRPr="004852CF">
              <w:rPr>
                <w:sz w:val="24"/>
                <w:szCs w:val="24"/>
                <w:lang w:val="en-US"/>
              </w:rPr>
              <w:t>25 %)</w:t>
            </w:r>
          </w:p>
        </w:tc>
        <w:tc>
          <w:tcPr>
            <w:tcW w:w="0" w:type="auto"/>
            <w:vAlign w:val="center"/>
          </w:tcPr>
          <w:p w:rsidR="008419E6" w:rsidRPr="004852CF" w:rsidRDefault="00A82F2C" w:rsidP="00A82F2C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</w:t>
            </w:r>
          </w:p>
          <w:p w:rsidR="00A82F2C" w:rsidRPr="004852CF" w:rsidRDefault="00A82F2C" w:rsidP="001A3E27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</w:t>
            </w:r>
            <w:r w:rsidR="001A3E27" w:rsidRPr="004852CF">
              <w:rPr>
                <w:sz w:val="24"/>
                <w:szCs w:val="24"/>
              </w:rPr>
              <w:t>14</w:t>
            </w:r>
            <w:r w:rsidRPr="004852CF">
              <w:rPr>
                <w:sz w:val="24"/>
                <w:szCs w:val="24"/>
              </w:rPr>
              <w:t>%)</w:t>
            </w:r>
          </w:p>
        </w:tc>
        <w:tc>
          <w:tcPr>
            <w:tcW w:w="0" w:type="auto"/>
            <w:vAlign w:val="center"/>
          </w:tcPr>
          <w:p w:rsidR="00CD4848" w:rsidRPr="004852CF" w:rsidRDefault="00CD4848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2</w:t>
            </w:r>
          </w:p>
          <w:p w:rsidR="008419E6" w:rsidRPr="004852CF" w:rsidRDefault="00CD4848" w:rsidP="00CD4848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 xml:space="preserve"> (18%)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</w:t>
            </w:r>
          </w:p>
          <w:p w:rsidR="008419E6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(100%)</w:t>
            </w:r>
          </w:p>
        </w:tc>
        <w:tc>
          <w:tcPr>
            <w:tcW w:w="863" w:type="dxa"/>
            <w:vAlign w:val="center"/>
          </w:tcPr>
          <w:p w:rsidR="00016E36" w:rsidRPr="004852CF" w:rsidRDefault="007B60D5" w:rsidP="00016E36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6</w:t>
            </w:r>
          </w:p>
          <w:p w:rsidR="008419E6" w:rsidRPr="004852CF" w:rsidRDefault="00016E36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(</w:t>
            </w:r>
            <w:r w:rsidR="007B60D5" w:rsidRPr="004852CF">
              <w:rPr>
                <w:sz w:val="24"/>
                <w:szCs w:val="24"/>
              </w:rPr>
              <w:t>25</w:t>
            </w:r>
            <w:r w:rsidRPr="004852CF">
              <w:rPr>
                <w:sz w:val="24"/>
                <w:szCs w:val="24"/>
                <w:lang w:val="en-US"/>
              </w:rPr>
              <w:t>%)</w:t>
            </w: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5.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Рассмотрено с нарушением 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4852CF" w:rsidRDefault="00A61180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4852CF" w:rsidRDefault="00A61180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6.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4852CF" w:rsidRDefault="00A61180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4852CF" w:rsidRDefault="00A61180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300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6.1</w:t>
            </w:r>
          </w:p>
        </w:tc>
        <w:tc>
          <w:tcPr>
            <w:tcW w:w="4000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  <w:vertAlign w:val="superscript"/>
              </w:rPr>
              <w:t>2</w:t>
            </w:r>
            <w:r w:rsidRPr="004852CF">
              <w:rPr>
                <w:sz w:val="24"/>
                <w:szCs w:val="24"/>
              </w:rPr>
              <w:t>Наказаны ли виновные (да/нет)</w:t>
            </w:r>
          </w:p>
        </w:tc>
        <w:tc>
          <w:tcPr>
            <w:tcW w:w="0" w:type="auto"/>
            <w:vAlign w:val="center"/>
          </w:tcPr>
          <w:p w:rsidR="008419E6" w:rsidRPr="004852CF" w:rsidRDefault="00A61180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4852CF" w:rsidRDefault="00A61180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</w:tbl>
    <w:p w:rsidR="008419E6" w:rsidRPr="004852CF" w:rsidRDefault="008419E6" w:rsidP="008419E6">
      <w:pPr>
        <w:jc w:val="both"/>
        <w:rPr>
          <w:sz w:val="24"/>
          <w:szCs w:val="24"/>
        </w:rPr>
      </w:pPr>
    </w:p>
    <w:p w:rsidR="008419E6" w:rsidRPr="004852CF" w:rsidRDefault="008419E6" w:rsidP="008419E6">
      <w:pPr>
        <w:jc w:val="both"/>
        <w:rPr>
          <w:sz w:val="24"/>
          <w:szCs w:val="24"/>
        </w:rPr>
      </w:pPr>
    </w:p>
    <w:p w:rsidR="004852CF" w:rsidRPr="004852CF" w:rsidRDefault="004852CF" w:rsidP="008419E6">
      <w:pPr>
        <w:jc w:val="both"/>
        <w:rPr>
          <w:sz w:val="24"/>
          <w:szCs w:val="24"/>
        </w:rPr>
      </w:pPr>
    </w:p>
    <w:p w:rsidR="004852CF" w:rsidRPr="004852CF" w:rsidRDefault="004852CF" w:rsidP="008419E6">
      <w:pPr>
        <w:jc w:val="both"/>
        <w:rPr>
          <w:sz w:val="24"/>
          <w:szCs w:val="24"/>
        </w:rPr>
      </w:pPr>
    </w:p>
    <w:p w:rsidR="004852CF" w:rsidRPr="004852CF" w:rsidRDefault="004852CF" w:rsidP="008419E6">
      <w:pPr>
        <w:jc w:val="both"/>
        <w:rPr>
          <w:sz w:val="24"/>
          <w:szCs w:val="24"/>
        </w:rPr>
      </w:pPr>
    </w:p>
    <w:p w:rsidR="008419E6" w:rsidRPr="004852CF" w:rsidRDefault="008419E6" w:rsidP="008419E6">
      <w:pPr>
        <w:jc w:val="both"/>
        <w:rPr>
          <w:sz w:val="24"/>
          <w:szCs w:val="24"/>
        </w:rPr>
      </w:pPr>
    </w:p>
    <w:p w:rsidR="004852CF" w:rsidRPr="004852CF" w:rsidRDefault="004852CF" w:rsidP="008419E6">
      <w:pPr>
        <w:jc w:val="both"/>
        <w:rPr>
          <w:sz w:val="24"/>
          <w:szCs w:val="24"/>
        </w:rPr>
      </w:pPr>
    </w:p>
    <w:p w:rsidR="004852CF" w:rsidRPr="004852CF" w:rsidRDefault="004852CF" w:rsidP="008419E6">
      <w:pPr>
        <w:jc w:val="both"/>
        <w:rPr>
          <w:sz w:val="24"/>
          <w:szCs w:val="24"/>
        </w:rPr>
      </w:pPr>
    </w:p>
    <w:p w:rsidR="004852CF" w:rsidRPr="004852CF" w:rsidRDefault="004852CF" w:rsidP="008419E6">
      <w:pPr>
        <w:jc w:val="both"/>
        <w:rPr>
          <w:sz w:val="24"/>
          <w:szCs w:val="24"/>
        </w:rPr>
      </w:pPr>
    </w:p>
    <w:p w:rsidR="004852CF" w:rsidRPr="004852CF" w:rsidRDefault="004852CF" w:rsidP="008419E6">
      <w:pPr>
        <w:jc w:val="both"/>
        <w:rPr>
          <w:sz w:val="24"/>
          <w:szCs w:val="24"/>
        </w:rPr>
      </w:pPr>
    </w:p>
    <w:p w:rsidR="004852CF" w:rsidRPr="004852CF" w:rsidRDefault="004852CF" w:rsidP="008419E6">
      <w:pPr>
        <w:jc w:val="both"/>
        <w:rPr>
          <w:sz w:val="24"/>
          <w:szCs w:val="24"/>
        </w:rPr>
      </w:pPr>
    </w:p>
    <w:p w:rsidR="004852CF" w:rsidRPr="004852CF" w:rsidRDefault="004852CF" w:rsidP="008419E6">
      <w:pPr>
        <w:jc w:val="both"/>
        <w:rPr>
          <w:sz w:val="24"/>
          <w:szCs w:val="24"/>
        </w:rPr>
      </w:pPr>
    </w:p>
    <w:p w:rsidR="008419E6" w:rsidRPr="004852CF" w:rsidRDefault="008419E6" w:rsidP="00F56541">
      <w:pPr>
        <w:jc w:val="center"/>
        <w:rPr>
          <w:sz w:val="24"/>
          <w:szCs w:val="24"/>
        </w:rPr>
      </w:pPr>
      <w:r w:rsidRPr="004852CF">
        <w:rPr>
          <w:sz w:val="24"/>
          <w:szCs w:val="24"/>
        </w:rPr>
        <w:t>СТАТИСТИЧЕСКИЕ ДАННЫЕ</w:t>
      </w:r>
    </w:p>
    <w:p w:rsidR="008419E6" w:rsidRPr="004852CF" w:rsidRDefault="008419E6" w:rsidP="008419E6">
      <w:pPr>
        <w:jc w:val="center"/>
        <w:rPr>
          <w:sz w:val="24"/>
          <w:szCs w:val="24"/>
        </w:rPr>
      </w:pPr>
      <w:r w:rsidRPr="004852CF">
        <w:rPr>
          <w:sz w:val="24"/>
          <w:szCs w:val="24"/>
        </w:rPr>
        <w:t xml:space="preserve">о работе с устными обращениями граждан </w:t>
      </w:r>
    </w:p>
    <w:p w:rsidR="008419E6" w:rsidRPr="004852CF" w:rsidRDefault="008419E6" w:rsidP="008419E6">
      <w:pPr>
        <w:jc w:val="center"/>
        <w:rPr>
          <w:sz w:val="24"/>
          <w:szCs w:val="24"/>
        </w:rPr>
      </w:pPr>
      <w:r w:rsidRPr="004852CF">
        <w:rPr>
          <w:sz w:val="24"/>
          <w:szCs w:val="24"/>
        </w:rPr>
        <w:t>в администрации</w:t>
      </w:r>
      <w:r w:rsidR="00A7256B">
        <w:rPr>
          <w:sz w:val="24"/>
          <w:szCs w:val="24"/>
        </w:rPr>
        <w:t xml:space="preserve"> </w:t>
      </w:r>
      <w:r w:rsidR="00016E36" w:rsidRPr="004852CF">
        <w:rPr>
          <w:sz w:val="24"/>
          <w:szCs w:val="24"/>
        </w:rPr>
        <w:t>Еремизино-</w:t>
      </w:r>
      <w:r w:rsidR="002F4792" w:rsidRPr="004852CF">
        <w:rPr>
          <w:sz w:val="24"/>
          <w:szCs w:val="24"/>
        </w:rPr>
        <w:t>Б</w:t>
      </w:r>
      <w:r w:rsidR="00016E36" w:rsidRPr="004852CF">
        <w:rPr>
          <w:sz w:val="24"/>
          <w:szCs w:val="24"/>
        </w:rPr>
        <w:t>орисовского сельского</w:t>
      </w:r>
      <w:r w:rsidRPr="004852CF">
        <w:rPr>
          <w:sz w:val="24"/>
          <w:szCs w:val="24"/>
        </w:rPr>
        <w:t xml:space="preserve"> поселения </w:t>
      </w:r>
    </w:p>
    <w:p w:rsidR="008419E6" w:rsidRPr="004852CF" w:rsidRDefault="008419E6" w:rsidP="008419E6">
      <w:pPr>
        <w:jc w:val="center"/>
        <w:rPr>
          <w:sz w:val="24"/>
          <w:szCs w:val="24"/>
        </w:rPr>
      </w:pPr>
      <w:r w:rsidRPr="004852CF">
        <w:rPr>
          <w:sz w:val="24"/>
          <w:szCs w:val="24"/>
        </w:rPr>
        <w:t xml:space="preserve">Тихорецкого района за </w:t>
      </w:r>
      <w:r w:rsidR="00016E36" w:rsidRPr="004852CF">
        <w:rPr>
          <w:sz w:val="24"/>
          <w:szCs w:val="24"/>
          <w:lang w:val="en-US"/>
        </w:rPr>
        <w:t>I</w:t>
      </w:r>
      <w:r w:rsidR="007B60D5" w:rsidRPr="004852CF">
        <w:rPr>
          <w:sz w:val="24"/>
          <w:szCs w:val="24"/>
          <w:lang w:val="en-US"/>
        </w:rPr>
        <w:t>V</w:t>
      </w:r>
      <w:r w:rsidRPr="004852CF">
        <w:rPr>
          <w:sz w:val="24"/>
          <w:szCs w:val="24"/>
        </w:rPr>
        <w:t xml:space="preserve"> квартал 2015 года</w:t>
      </w:r>
    </w:p>
    <w:tbl>
      <w:tblPr>
        <w:tblpPr w:leftFromText="180" w:rightFromText="180" w:vertAnchor="text" w:horzAnchor="margin" w:tblpX="2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697"/>
        <w:gridCol w:w="1110"/>
        <w:gridCol w:w="1110"/>
        <w:gridCol w:w="1110"/>
        <w:gridCol w:w="1110"/>
        <w:gridCol w:w="874"/>
      </w:tblGrid>
      <w:tr w:rsidR="008419E6" w:rsidRPr="004852CF" w:rsidTr="004467D2">
        <w:trPr>
          <w:trHeight w:val="441"/>
        </w:trPr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852CF">
              <w:rPr>
                <w:b/>
                <w:sz w:val="24"/>
                <w:szCs w:val="24"/>
              </w:rPr>
              <w:t>п</w:t>
            </w:r>
            <w:proofErr w:type="gramEnd"/>
            <w:r w:rsidRPr="004852C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21" w:type="dxa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  <w:lang w:val="en-US"/>
              </w:rPr>
              <w:t>I</w:t>
            </w: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2CF">
              <w:rPr>
                <w:b/>
                <w:sz w:val="24"/>
                <w:szCs w:val="24"/>
                <w:lang w:val="en-US"/>
              </w:rPr>
              <w:t>II</w:t>
            </w: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2CF">
              <w:rPr>
                <w:b/>
                <w:sz w:val="24"/>
                <w:szCs w:val="24"/>
                <w:lang w:val="en-US"/>
              </w:rPr>
              <w:t>III</w:t>
            </w: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2CF">
              <w:rPr>
                <w:b/>
                <w:sz w:val="24"/>
                <w:szCs w:val="24"/>
                <w:lang w:val="en-US"/>
              </w:rPr>
              <w:t>IV</w:t>
            </w:r>
          </w:p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887" w:type="dxa"/>
            <w:vAlign w:val="center"/>
          </w:tcPr>
          <w:p w:rsidR="008419E6" w:rsidRPr="004852CF" w:rsidRDefault="008419E6" w:rsidP="004467D2">
            <w:pPr>
              <w:jc w:val="center"/>
              <w:rPr>
                <w:b/>
                <w:sz w:val="24"/>
                <w:szCs w:val="24"/>
              </w:rPr>
            </w:pPr>
            <w:r w:rsidRPr="004852CF">
              <w:rPr>
                <w:b/>
                <w:sz w:val="24"/>
                <w:szCs w:val="24"/>
              </w:rPr>
              <w:t>Всего</w:t>
            </w:r>
          </w:p>
        </w:tc>
      </w:tr>
      <w:tr w:rsidR="008419E6" w:rsidRPr="004852CF" w:rsidTr="00A7256B">
        <w:trPr>
          <w:trHeight w:val="679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</w:t>
            </w: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  <w:vertAlign w:val="superscript"/>
              </w:rPr>
              <w:t>1</w:t>
            </w:r>
            <w:r w:rsidRPr="004852CF">
              <w:rPr>
                <w:sz w:val="24"/>
                <w:szCs w:val="24"/>
              </w:rPr>
              <w:t xml:space="preserve">Количество устных обращений,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proofErr w:type="gramStart"/>
            <w:r w:rsidRPr="004852CF">
              <w:rPr>
                <w:sz w:val="24"/>
                <w:szCs w:val="24"/>
              </w:rPr>
              <w:t>поступивших</w:t>
            </w:r>
            <w:proofErr w:type="gramEnd"/>
            <w:r w:rsidRPr="004852CF">
              <w:rPr>
                <w:sz w:val="24"/>
                <w:szCs w:val="24"/>
              </w:rPr>
              <w:t xml:space="preserve"> в администрацию поселения </w:t>
            </w:r>
          </w:p>
          <w:p w:rsidR="008419E6" w:rsidRPr="004852CF" w:rsidRDefault="008419E6" w:rsidP="004467D2">
            <w:pPr>
              <w:rPr>
                <w:b/>
                <w:i/>
                <w:sz w:val="24"/>
                <w:szCs w:val="24"/>
              </w:rPr>
            </w:pPr>
            <w:r w:rsidRPr="004852CF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419E6" w:rsidRPr="004852CF" w:rsidRDefault="00A61180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4852CF" w:rsidRDefault="00A82F2C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4852CF" w:rsidRDefault="008A536B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87" w:type="dxa"/>
            <w:vAlign w:val="center"/>
          </w:tcPr>
          <w:p w:rsidR="008419E6" w:rsidRPr="004852CF" w:rsidRDefault="007B60D5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85</w:t>
            </w:r>
          </w:p>
        </w:tc>
      </w:tr>
      <w:tr w:rsidR="008419E6" w:rsidRPr="004852CF" w:rsidTr="004467D2">
        <w:trPr>
          <w:trHeight w:val="677"/>
        </w:trPr>
        <w:tc>
          <w:tcPr>
            <w:tcW w:w="0" w:type="auto"/>
            <w:vMerge w:val="restart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1.1</w:t>
            </w:r>
          </w:p>
        </w:tc>
        <w:tc>
          <w:tcPr>
            <w:tcW w:w="4121" w:type="dxa"/>
            <w:vMerge w:val="restart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количество устных обращений,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proofErr w:type="gramStart"/>
            <w:r w:rsidRPr="004852CF">
              <w:rPr>
                <w:sz w:val="24"/>
                <w:szCs w:val="24"/>
              </w:rPr>
              <w:t>поступивших</w:t>
            </w:r>
            <w:proofErr w:type="gramEnd"/>
            <w:r w:rsidRPr="004852CF">
              <w:rPr>
                <w:sz w:val="24"/>
                <w:szCs w:val="24"/>
              </w:rPr>
              <w:t xml:space="preserve"> в ходе личного приема (кол.) % </w:t>
            </w:r>
          </w:p>
          <w:p w:rsidR="008419E6" w:rsidRPr="004852CF" w:rsidRDefault="008419E6" w:rsidP="004467D2">
            <w:pPr>
              <w:rPr>
                <w:b/>
                <w:i/>
                <w:sz w:val="24"/>
                <w:szCs w:val="24"/>
              </w:rPr>
            </w:pPr>
            <w:r w:rsidRPr="004852CF">
              <w:rPr>
                <w:b/>
                <w:i/>
                <w:sz w:val="24"/>
                <w:szCs w:val="24"/>
              </w:rPr>
              <w:t>в том числе: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главой поселения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4852CF" w:rsidTr="00A7256B">
        <w:trPr>
          <w:trHeight w:val="328"/>
        </w:trPr>
        <w:tc>
          <w:tcPr>
            <w:tcW w:w="0" w:type="auto"/>
            <w:vMerge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A61180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4852CF" w:rsidRDefault="007A231F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419E6" w:rsidRPr="004852CF" w:rsidRDefault="008A536B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87" w:type="dxa"/>
            <w:vAlign w:val="center"/>
          </w:tcPr>
          <w:p w:rsidR="008419E6" w:rsidRPr="004852CF" w:rsidRDefault="007B60D5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76</w:t>
            </w:r>
          </w:p>
        </w:tc>
      </w:tr>
      <w:tr w:rsidR="008419E6" w:rsidRPr="004852CF" w:rsidTr="004467D2">
        <w:trPr>
          <w:trHeight w:val="1478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1.2</w:t>
            </w: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количество устных обращений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proofErr w:type="gramStart"/>
            <w:r w:rsidRPr="004852CF">
              <w:rPr>
                <w:sz w:val="24"/>
                <w:szCs w:val="24"/>
              </w:rPr>
              <w:t>поступивших</w:t>
            </w:r>
            <w:proofErr w:type="gramEnd"/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из администрации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7256B" w:rsidRDefault="00A7256B" w:rsidP="004467D2">
            <w:pPr>
              <w:rPr>
                <w:sz w:val="24"/>
                <w:szCs w:val="24"/>
              </w:rPr>
            </w:pPr>
          </w:p>
          <w:p w:rsidR="00A7256B" w:rsidRDefault="00A7256B" w:rsidP="004467D2">
            <w:pPr>
              <w:rPr>
                <w:sz w:val="24"/>
                <w:szCs w:val="24"/>
              </w:rPr>
            </w:pPr>
          </w:p>
          <w:p w:rsidR="008419E6" w:rsidRPr="004852CF" w:rsidRDefault="00A82F2C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419E6" w:rsidRPr="004852CF" w:rsidRDefault="00B51216" w:rsidP="00B51216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7" w:type="dxa"/>
            <w:vAlign w:val="center"/>
          </w:tcPr>
          <w:p w:rsidR="008419E6" w:rsidRPr="004852CF" w:rsidRDefault="007B60D5" w:rsidP="00B51216">
            <w:pPr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10</w:t>
            </w:r>
          </w:p>
        </w:tc>
      </w:tr>
      <w:tr w:rsidR="008419E6" w:rsidRPr="004852CF" w:rsidTr="004467D2">
        <w:trPr>
          <w:trHeight w:val="391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1.3</w:t>
            </w: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количество устных обращений,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proofErr w:type="gramStart"/>
            <w:r w:rsidRPr="004852CF">
              <w:rPr>
                <w:sz w:val="24"/>
                <w:szCs w:val="24"/>
              </w:rPr>
              <w:t>поступивших</w:t>
            </w:r>
            <w:proofErr w:type="gramEnd"/>
            <w:r w:rsidRPr="004852CF">
              <w:rPr>
                <w:sz w:val="24"/>
                <w:szCs w:val="24"/>
              </w:rPr>
              <w:t xml:space="preserve"> на телефон «горячей линии»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B5121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406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1.4</w:t>
            </w: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количество устных обращений,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proofErr w:type="gramStart"/>
            <w:r w:rsidRPr="004852CF">
              <w:rPr>
                <w:sz w:val="24"/>
                <w:szCs w:val="24"/>
              </w:rPr>
              <w:t>поступивших</w:t>
            </w:r>
            <w:proofErr w:type="gramEnd"/>
            <w:r w:rsidRPr="004852CF">
              <w:rPr>
                <w:sz w:val="24"/>
                <w:szCs w:val="24"/>
              </w:rPr>
              <w:t xml:space="preserve"> в общественную приемную администрации (при наличии)</w:t>
            </w:r>
          </w:p>
        </w:tc>
        <w:tc>
          <w:tcPr>
            <w:tcW w:w="0" w:type="auto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B5121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A7256B">
        <w:trPr>
          <w:trHeight w:val="573"/>
        </w:trPr>
        <w:tc>
          <w:tcPr>
            <w:tcW w:w="0" w:type="auto"/>
            <w:vMerge w:val="restart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1.5</w:t>
            </w:r>
          </w:p>
        </w:tc>
        <w:tc>
          <w:tcPr>
            <w:tcW w:w="4121" w:type="dxa"/>
            <w:vMerge w:val="restart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Взято на контроль (кол.) %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в том числе из администрации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 муниципального образования </w:t>
            </w:r>
          </w:p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A7256B" w:rsidRPr="004852CF" w:rsidRDefault="00C37B5D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4852CF" w:rsidRDefault="001A3E27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4852CF" w:rsidRDefault="00B51216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A7256B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87" w:type="dxa"/>
            <w:vAlign w:val="center"/>
          </w:tcPr>
          <w:p w:rsidR="008419E6" w:rsidRPr="004852CF" w:rsidRDefault="008A536B" w:rsidP="00A7256B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69</w:t>
            </w:r>
          </w:p>
        </w:tc>
      </w:tr>
      <w:tr w:rsidR="008419E6" w:rsidRPr="004852CF" w:rsidTr="004467D2">
        <w:trPr>
          <w:trHeight w:val="301"/>
        </w:trPr>
        <w:tc>
          <w:tcPr>
            <w:tcW w:w="0" w:type="auto"/>
            <w:vMerge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B5121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---</w:t>
            </w:r>
          </w:p>
        </w:tc>
        <w:tc>
          <w:tcPr>
            <w:tcW w:w="887" w:type="dxa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301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1.6</w:t>
            </w: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B5121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301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2.</w:t>
            </w: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Рассмотрено всего обращений </w:t>
            </w:r>
          </w:p>
        </w:tc>
        <w:tc>
          <w:tcPr>
            <w:tcW w:w="0" w:type="auto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B5121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301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B5121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301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2.1</w:t>
            </w: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4852CF" w:rsidRDefault="00B5121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301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2.2</w:t>
            </w: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 не поддержано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4852CF" w:rsidRDefault="008419E6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8419E6" w:rsidRPr="004852CF" w:rsidTr="004467D2">
        <w:trPr>
          <w:trHeight w:val="301"/>
        </w:trPr>
        <w:tc>
          <w:tcPr>
            <w:tcW w:w="0" w:type="auto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2.3</w:t>
            </w:r>
          </w:p>
        </w:tc>
        <w:tc>
          <w:tcPr>
            <w:tcW w:w="4121" w:type="dxa"/>
          </w:tcPr>
          <w:p w:rsidR="008419E6" w:rsidRPr="004852CF" w:rsidRDefault="008419E6" w:rsidP="004467D2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Pr="004852CF" w:rsidRDefault="00C37B5D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4852CF" w:rsidRDefault="001A3E27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4852CF" w:rsidRDefault="008A536B" w:rsidP="004467D2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4852CF" w:rsidRDefault="007B60D5" w:rsidP="004467D2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87" w:type="dxa"/>
            <w:vAlign w:val="center"/>
          </w:tcPr>
          <w:p w:rsidR="008419E6" w:rsidRPr="004852CF" w:rsidRDefault="007B60D5" w:rsidP="001A3E27">
            <w:pPr>
              <w:jc w:val="center"/>
              <w:rPr>
                <w:sz w:val="24"/>
                <w:szCs w:val="24"/>
                <w:lang w:val="en-US"/>
              </w:rPr>
            </w:pPr>
            <w:r w:rsidRPr="004852CF">
              <w:rPr>
                <w:sz w:val="24"/>
                <w:szCs w:val="24"/>
                <w:lang w:val="en-US"/>
              </w:rPr>
              <w:t>85</w:t>
            </w:r>
          </w:p>
        </w:tc>
      </w:tr>
      <w:tr w:rsidR="007B60D5" w:rsidRPr="004852CF" w:rsidTr="004467D2">
        <w:trPr>
          <w:trHeight w:val="301"/>
        </w:trPr>
        <w:tc>
          <w:tcPr>
            <w:tcW w:w="0" w:type="auto"/>
          </w:tcPr>
          <w:p w:rsidR="007B60D5" w:rsidRPr="004852CF" w:rsidRDefault="007B60D5" w:rsidP="007B60D5">
            <w:pPr>
              <w:rPr>
                <w:sz w:val="24"/>
                <w:szCs w:val="24"/>
              </w:rPr>
            </w:pPr>
            <w:bookmarkStart w:id="0" w:name="_GoBack" w:colFirst="5" w:colLast="5"/>
            <w:r w:rsidRPr="004852CF">
              <w:rPr>
                <w:sz w:val="24"/>
                <w:szCs w:val="24"/>
              </w:rPr>
              <w:t>3.</w:t>
            </w:r>
          </w:p>
        </w:tc>
        <w:tc>
          <w:tcPr>
            <w:tcW w:w="4121" w:type="dxa"/>
          </w:tcPr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7B60D5" w:rsidRPr="004852CF" w:rsidTr="004467D2">
        <w:trPr>
          <w:trHeight w:val="301"/>
        </w:trPr>
        <w:tc>
          <w:tcPr>
            <w:tcW w:w="0" w:type="auto"/>
          </w:tcPr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4.</w:t>
            </w:r>
          </w:p>
        </w:tc>
        <w:tc>
          <w:tcPr>
            <w:tcW w:w="4121" w:type="dxa"/>
          </w:tcPr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Рассмотрено комиссионно, с выездом </w:t>
            </w:r>
          </w:p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7B60D5" w:rsidRPr="004852CF" w:rsidTr="004467D2">
        <w:trPr>
          <w:trHeight w:val="301"/>
        </w:trPr>
        <w:tc>
          <w:tcPr>
            <w:tcW w:w="0" w:type="auto"/>
          </w:tcPr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5.</w:t>
            </w:r>
          </w:p>
        </w:tc>
        <w:tc>
          <w:tcPr>
            <w:tcW w:w="4121" w:type="dxa"/>
          </w:tcPr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 xml:space="preserve">Рассмотрено с нарушением </w:t>
            </w:r>
          </w:p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установленных сроков (кол.)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tr w:rsidR="007B60D5" w:rsidRPr="004852CF" w:rsidTr="004467D2">
        <w:trPr>
          <w:trHeight w:val="301"/>
        </w:trPr>
        <w:tc>
          <w:tcPr>
            <w:tcW w:w="0" w:type="auto"/>
            <w:tcBorders>
              <w:bottom w:val="single" w:sz="4" w:space="0" w:color="auto"/>
            </w:tcBorders>
          </w:tcPr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6.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  <w:vertAlign w:val="superscript"/>
              </w:rPr>
              <w:t>2</w:t>
            </w:r>
            <w:r w:rsidRPr="004852CF">
              <w:rPr>
                <w:sz w:val="24"/>
                <w:szCs w:val="24"/>
              </w:rPr>
              <w:t xml:space="preserve">Выявлено случаев волокиты, </w:t>
            </w:r>
          </w:p>
          <w:p w:rsidR="007B60D5" w:rsidRPr="004852CF" w:rsidRDefault="007B60D5" w:rsidP="007B60D5">
            <w:pPr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7B60D5" w:rsidRPr="004852CF" w:rsidRDefault="007B60D5" w:rsidP="007B60D5">
            <w:pPr>
              <w:jc w:val="center"/>
              <w:rPr>
                <w:sz w:val="24"/>
                <w:szCs w:val="24"/>
              </w:rPr>
            </w:pPr>
            <w:r w:rsidRPr="004852CF">
              <w:rPr>
                <w:sz w:val="24"/>
                <w:szCs w:val="24"/>
              </w:rPr>
              <w:t>-</w:t>
            </w:r>
          </w:p>
        </w:tc>
      </w:tr>
      <w:bookmarkEnd w:id="0"/>
    </w:tbl>
    <w:p w:rsidR="008419E6" w:rsidRPr="004852CF" w:rsidRDefault="008419E6" w:rsidP="008419E6">
      <w:pPr>
        <w:jc w:val="both"/>
        <w:rPr>
          <w:sz w:val="24"/>
          <w:szCs w:val="24"/>
        </w:rPr>
      </w:pPr>
    </w:p>
    <w:sectPr w:rsidR="008419E6" w:rsidRPr="004852CF" w:rsidSect="00016B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B"/>
    <w:rsid w:val="00016B55"/>
    <w:rsid w:val="00016E36"/>
    <w:rsid w:val="000F47AB"/>
    <w:rsid w:val="001A3E27"/>
    <w:rsid w:val="002923B9"/>
    <w:rsid w:val="002F4792"/>
    <w:rsid w:val="004467D2"/>
    <w:rsid w:val="004852CF"/>
    <w:rsid w:val="005D2950"/>
    <w:rsid w:val="00601C4F"/>
    <w:rsid w:val="0061772B"/>
    <w:rsid w:val="007773E5"/>
    <w:rsid w:val="007A231F"/>
    <w:rsid w:val="007B60D5"/>
    <w:rsid w:val="008419E6"/>
    <w:rsid w:val="00871E6B"/>
    <w:rsid w:val="008A536B"/>
    <w:rsid w:val="00A317E3"/>
    <w:rsid w:val="00A61180"/>
    <w:rsid w:val="00A7256B"/>
    <w:rsid w:val="00A80131"/>
    <w:rsid w:val="00A82F2C"/>
    <w:rsid w:val="00AC41D0"/>
    <w:rsid w:val="00B51216"/>
    <w:rsid w:val="00C37B5D"/>
    <w:rsid w:val="00CD4848"/>
    <w:rsid w:val="00D639BB"/>
    <w:rsid w:val="00E80716"/>
    <w:rsid w:val="00F5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9497-2BFB-4D20-B8C9-5AD879C4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user</cp:lastModifiedBy>
  <cp:revision>6</cp:revision>
  <cp:lastPrinted>2015-04-16T05:39:00Z</cp:lastPrinted>
  <dcterms:created xsi:type="dcterms:W3CDTF">2016-01-08T10:20:00Z</dcterms:created>
  <dcterms:modified xsi:type="dcterms:W3CDTF">2016-01-26T07:40:00Z</dcterms:modified>
</cp:coreProperties>
</file>